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970" w:type="dxa"/>
        <w:tblLayout w:type="fixed"/>
        <w:tblCellMar>
          <w:left w:w="70" w:type="dxa"/>
          <w:right w:w="70" w:type="dxa"/>
        </w:tblCellMar>
        <w:tblLook w:val="0000" w:firstRow="0" w:lastRow="0" w:firstColumn="0" w:lastColumn="0" w:noHBand="0" w:noVBand="0"/>
      </w:tblPr>
      <w:tblGrid>
        <w:gridCol w:w="4485"/>
        <w:gridCol w:w="4485"/>
      </w:tblGrid>
      <w:tr w:rsidR="00FA2C22" w:rsidRPr="00626208" w14:paraId="102697AF" w14:textId="77777777" w:rsidTr="020DC1D3">
        <w:trPr>
          <w:trHeight w:val="951"/>
        </w:trPr>
        <w:tc>
          <w:tcPr>
            <w:tcW w:w="4485" w:type="dxa"/>
            <w:tcBorders>
              <w:bottom w:val="single" w:sz="4" w:space="0" w:color="auto"/>
            </w:tcBorders>
          </w:tcPr>
          <w:p w14:paraId="319A748F" w14:textId="3FA9F879" w:rsidR="00FA2C22" w:rsidRPr="00626208" w:rsidRDefault="00FA2C22" w:rsidP="00FA2C22">
            <w:pPr>
              <w:pStyle w:val="berschrift1"/>
              <w:spacing w:line="312" w:lineRule="auto"/>
              <w:jc w:val="both"/>
            </w:pPr>
            <w:r>
              <w:t>INFORMATION AUX MÉDIAS</w:t>
            </w:r>
          </w:p>
        </w:tc>
        <w:tc>
          <w:tcPr>
            <w:tcW w:w="4485" w:type="dxa"/>
          </w:tcPr>
          <w:p w14:paraId="0D76584F" w14:textId="488C5F31" w:rsidR="00FA2C22" w:rsidRPr="00626208" w:rsidRDefault="007D1702" w:rsidP="00FA2C22">
            <w:pPr>
              <w:spacing w:line="312" w:lineRule="auto"/>
              <w:jc w:val="right"/>
            </w:pPr>
            <w:r>
              <w:rPr>
                <w:sz w:val="22"/>
                <w:szCs w:val="22"/>
              </w:rPr>
              <w:t>Avril</w:t>
            </w:r>
            <w:r w:rsidR="1E68A18D" w:rsidRPr="020DC1D3">
              <w:rPr>
                <w:sz w:val="22"/>
                <w:szCs w:val="22"/>
              </w:rPr>
              <w:t xml:space="preserve"> </w:t>
            </w:r>
            <w:r w:rsidR="55E1A0DA" w:rsidRPr="020DC1D3">
              <w:rPr>
                <w:sz w:val="22"/>
                <w:szCs w:val="22"/>
              </w:rPr>
              <w:t>2023</w:t>
            </w:r>
            <w:r w:rsidR="00A56658" w:rsidRPr="020DC1D3">
              <w:rPr>
                <w:sz w:val="22"/>
                <w:szCs w:val="22"/>
              </w:rPr>
              <w:fldChar w:fldCharType="begin"/>
            </w:r>
            <w:r w:rsidR="00A56658" w:rsidRPr="020DC1D3">
              <w:rPr>
                <w:sz w:val="22"/>
                <w:szCs w:val="22"/>
              </w:rPr>
              <w:instrText xml:space="preserve"> Nr. / Monat/Jahr </w:instrText>
            </w:r>
            <w:r w:rsidR="00A56658" w:rsidRPr="020DC1D3">
              <w:rPr>
                <w:sz w:val="22"/>
                <w:szCs w:val="22"/>
              </w:rPr>
              <w:fldChar w:fldCharType="end"/>
            </w:r>
          </w:p>
        </w:tc>
      </w:tr>
      <w:tr w:rsidR="00FA2C22" w:rsidRPr="00626208" w14:paraId="79CEA8C3" w14:textId="77777777" w:rsidTr="020DC1D3">
        <w:trPr>
          <w:trHeight w:val="458"/>
        </w:trPr>
        <w:tc>
          <w:tcPr>
            <w:tcW w:w="4485" w:type="dxa"/>
            <w:tcBorders>
              <w:top w:val="single" w:sz="4" w:space="0" w:color="auto"/>
            </w:tcBorders>
          </w:tcPr>
          <w:p w14:paraId="3D4DF1B9" w14:textId="77777777" w:rsidR="00FA2C22" w:rsidRPr="00626208" w:rsidRDefault="00FA2C22" w:rsidP="00FA2C22">
            <w:pPr>
              <w:pStyle w:val="berschrift1"/>
              <w:spacing w:line="312" w:lineRule="auto"/>
              <w:jc w:val="both"/>
              <w:rPr>
                <w:lang w:val="de-CH"/>
              </w:rPr>
            </w:pPr>
          </w:p>
        </w:tc>
        <w:tc>
          <w:tcPr>
            <w:tcW w:w="4485" w:type="dxa"/>
          </w:tcPr>
          <w:p w14:paraId="723F19D3" w14:textId="77777777" w:rsidR="00FA2C22" w:rsidRPr="00626208" w:rsidRDefault="00FA2C22" w:rsidP="00FA2C22">
            <w:pPr>
              <w:spacing w:line="312" w:lineRule="auto"/>
              <w:rPr>
                <w:sz w:val="22"/>
                <w:szCs w:val="22"/>
                <w:lang w:val="de-CH"/>
              </w:rPr>
            </w:pPr>
          </w:p>
        </w:tc>
      </w:tr>
    </w:tbl>
    <w:p w14:paraId="48B82322" w14:textId="77777777" w:rsidR="00011F9E" w:rsidRPr="00011F9E" w:rsidRDefault="00011F9E" w:rsidP="00011F9E">
      <w:pPr>
        <w:spacing w:line="312" w:lineRule="auto"/>
        <w:rPr>
          <w:bCs/>
          <w:sz w:val="22"/>
          <w:szCs w:val="22"/>
        </w:rPr>
      </w:pPr>
      <w:r>
        <w:rPr>
          <w:sz w:val="22"/>
        </w:rPr>
        <w:t xml:space="preserve">Une nouveauté chez </w:t>
      </w:r>
      <w:proofErr w:type="gramStart"/>
      <w:r>
        <w:rPr>
          <w:sz w:val="22"/>
        </w:rPr>
        <w:t>Jansen:</w:t>
      </w:r>
      <w:proofErr w:type="gramEnd"/>
      <w:r>
        <w:rPr>
          <w:sz w:val="22"/>
        </w:rPr>
        <w:t xml:space="preserve"> la paumelle de porte 3D</w:t>
      </w:r>
      <w:r>
        <w:rPr>
          <w:sz w:val="22"/>
          <w:vertAlign w:val="superscript"/>
        </w:rPr>
        <w:t>+</w:t>
      </w:r>
    </w:p>
    <w:p w14:paraId="5B28AE22" w14:textId="77777777" w:rsidR="00011F9E" w:rsidRPr="00011F9E" w:rsidRDefault="00011F9E" w:rsidP="00011F9E">
      <w:pPr>
        <w:spacing w:line="312" w:lineRule="auto"/>
        <w:rPr>
          <w:b/>
          <w:bCs/>
          <w:sz w:val="28"/>
          <w:szCs w:val="28"/>
        </w:rPr>
      </w:pPr>
      <w:r>
        <w:rPr>
          <w:b/>
          <w:sz w:val="28"/>
        </w:rPr>
        <w:t>Accrocher des portes avec une facilité absolue et les ajuster de façon intuitive</w:t>
      </w:r>
    </w:p>
    <w:p w14:paraId="2E8C7E94" w14:textId="77777777" w:rsidR="00011F9E" w:rsidRDefault="00011F9E" w:rsidP="00011F9E">
      <w:pPr>
        <w:spacing w:line="312" w:lineRule="auto"/>
        <w:rPr>
          <w:b/>
          <w:bCs/>
          <w:sz w:val="22"/>
          <w:szCs w:val="22"/>
        </w:rPr>
      </w:pPr>
    </w:p>
    <w:p w14:paraId="42AD45F0" w14:textId="229580E5" w:rsidR="00011F9E" w:rsidRPr="00011F9E" w:rsidRDefault="00011F9E" w:rsidP="00011F9E">
      <w:pPr>
        <w:spacing w:line="312" w:lineRule="auto"/>
        <w:rPr>
          <w:b/>
          <w:bCs/>
          <w:sz w:val="20"/>
        </w:rPr>
      </w:pPr>
      <w:r>
        <w:rPr>
          <w:b/>
          <w:sz w:val="20"/>
        </w:rPr>
        <w:t xml:space="preserve">Un accrochage facile et sûr, un réglage intuitif et un visuel très </w:t>
      </w:r>
      <w:proofErr w:type="gramStart"/>
      <w:r>
        <w:rPr>
          <w:b/>
          <w:sz w:val="20"/>
        </w:rPr>
        <w:t>attrayant:</w:t>
      </w:r>
      <w:proofErr w:type="gramEnd"/>
      <w:r>
        <w:rPr>
          <w:b/>
          <w:sz w:val="20"/>
        </w:rPr>
        <w:t xml:space="preserve"> telles sont les caractéristiques de la paumelle à visse</w:t>
      </w:r>
      <w:r w:rsidR="001B69BB">
        <w:rPr>
          <w:b/>
          <w:sz w:val="20"/>
        </w:rPr>
        <w:t xml:space="preserve"> /</w:t>
      </w:r>
      <w:r>
        <w:rPr>
          <w:b/>
          <w:sz w:val="20"/>
        </w:rPr>
        <w:t xml:space="preserve"> à souder 3D</w:t>
      </w:r>
      <w:r>
        <w:rPr>
          <w:b/>
          <w:sz w:val="20"/>
          <w:vertAlign w:val="superscript"/>
        </w:rPr>
        <w:t>+</w:t>
      </w:r>
      <w:r>
        <w:rPr>
          <w:b/>
          <w:sz w:val="20"/>
        </w:rPr>
        <w:t>, sans entretien ni lubrifiant, que le fabricant suisse Jansen AG, leader européen des systèmes de profilés en acier à rupture de pont thermique pour portes, fenêtres et vitrages fixes, va présenter pour la première fois au salon BAU 2023. À cette occasion, les visiteurs pourront se rendre compte par eux-mêmes de la haute fonctionnalité du</w:t>
      </w:r>
      <w:proofErr w:type="gramStart"/>
      <w:r>
        <w:rPr>
          <w:b/>
          <w:sz w:val="20"/>
        </w:rPr>
        <w:t xml:space="preserve"> «réglage</w:t>
      </w:r>
      <w:proofErr w:type="gramEnd"/>
      <w:r>
        <w:rPr>
          <w:b/>
          <w:sz w:val="20"/>
        </w:rPr>
        <w:t xml:space="preserve"> indépendant de l’axe» breveté sur le stand de Jansen (hall B1, stand 320).</w:t>
      </w:r>
    </w:p>
    <w:p w14:paraId="0C60DE22" w14:textId="77777777" w:rsidR="00011F9E" w:rsidRPr="00B83843" w:rsidRDefault="00011F9E" w:rsidP="00011F9E">
      <w:pPr>
        <w:spacing w:line="312" w:lineRule="auto"/>
        <w:rPr>
          <w:b/>
          <w:bCs/>
          <w:sz w:val="22"/>
          <w:szCs w:val="22"/>
        </w:rPr>
      </w:pPr>
    </w:p>
    <w:p w14:paraId="7B367EF0" w14:textId="4AB46203" w:rsidR="00011F9E" w:rsidRPr="00011F9E" w:rsidRDefault="00011F9E" w:rsidP="00011F9E">
      <w:pPr>
        <w:spacing w:line="312" w:lineRule="auto"/>
        <w:rPr>
          <w:b/>
          <w:bCs/>
          <w:sz w:val="20"/>
        </w:rPr>
      </w:pPr>
      <w:r>
        <w:rPr>
          <w:sz w:val="20"/>
        </w:rPr>
        <w:t>Pas moins de deux nouveautés caractérisent la paumelle à visser 3D</w:t>
      </w:r>
      <w:r>
        <w:rPr>
          <w:sz w:val="20"/>
          <w:vertAlign w:val="superscript"/>
        </w:rPr>
        <w:t>+</w:t>
      </w:r>
      <w:r>
        <w:rPr>
          <w:sz w:val="20"/>
        </w:rPr>
        <w:t xml:space="preserve"> de </w:t>
      </w:r>
      <w:proofErr w:type="gramStart"/>
      <w:r>
        <w:rPr>
          <w:sz w:val="20"/>
        </w:rPr>
        <w:t>Jansen:</w:t>
      </w:r>
      <w:proofErr w:type="gramEnd"/>
      <w:r>
        <w:rPr>
          <w:sz w:val="20"/>
        </w:rPr>
        <w:t xml:space="preserve"> premièrement, le goujon est monté sur le profilé du vantail, ce qui permet d’accrocher le vantail au cadre en toute facilité et sécurité. Sans compter que des paliers lisses coniques en plastique facilitent eux aussi l’accrochage. Et deuxièmement, le «réglage indépendant de l’axe» breveté permet de régler intuitivement la porte dans toutes les directions, de façon indépendante, lorsqu’elle est fermée: pour une porte DIN droite, une rotation de la vis de réglage vers la droite permet de faire coulisser le vantail vers la droite; pour une porte DIN gauche, une rotation de la vis de réglage vers la gauche permet de faire coulisser le vantail vers la gauche. La plage de réglage latéral est de ± 1,</w:t>
      </w:r>
      <w:r w:rsidR="007D1702">
        <w:rPr>
          <w:sz w:val="20"/>
        </w:rPr>
        <w:t>5</w:t>
      </w:r>
      <w:r>
        <w:rPr>
          <w:sz w:val="20"/>
        </w:rPr>
        <w:t> mm; chaque tour de vis correspond à une course de 0,5 </w:t>
      </w:r>
      <w:proofErr w:type="spellStart"/>
      <w:r>
        <w:rPr>
          <w:sz w:val="20"/>
        </w:rPr>
        <w:t>mm.</w:t>
      </w:r>
      <w:proofErr w:type="spellEnd"/>
      <w:r>
        <w:rPr>
          <w:sz w:val="20"/>
        </w:rPr>
        <w:t xml:space="preserve"> Par ailleurs, la pression de contact de la porte peut être ajustée avec une vis, ce qui garantit là aussi une plage de réglage de ± 1,</w:t>
      </w:r>
      <w:r w:rsidR="007D1702">
        <w:rPr>
          <w:sz w:val="20"/>
        </w:rPr>
        <w:t>5</w:t>
      </w:r>
      <w:r>
        <w:rPr>
          <w:sz w:val="20"/>
        </w:rPr>
        <w:t> </w:t>
      </w:r>
      <w:proofErr w:type="spellStart"/>
      <w:r>
        <w:rPr>
          <w:sz w:val="20"/>
        </w:rPr>
        <w:t>mm.</w:t>
      </w:r>
      <w:proofErr w:type="spellEnd"/>
      <w:r>
        <w:rPr>
          <w:sz w:val="20"/>
        </w:rPr>
        <w:t xml:space="preserve"> Le réglage en hauteur est tout aussi intuitif que le réglage latéral. En tournant dans le sens des aiguilles d’une montre, le vantail se déplace vers le haut et en tournant dans le sens inverse des aiguilles d’une montre, il se déplace vers le bas (plage de réglage –2 mm /+4 mm). Chaque tour de vis correspond à une course de 1,5 </w:t>
      </w:r>
      <w:proofErr w:type="spellStart"/>
      <w:r>
        <w:rPr>
          <w:sz w:val="20"/>
        </w:rPr>
        <w:t>mm.</w:t>
      </w:r>
      <w:proofErr w:type="spellEnd"/>
      <w:r>
        <w:rPr>
          <w:sz w:val="20"/>
        </w:rPr>
        <w:t xml:space="preserve"> Ces réglages permettent de gagner énormément de temps lors du montage, de l’entretien et du service. De plus, la paumelle est 100 % sans entretien et sans lubrifiant grâce à l’utilisation d’un polymère haute performance. </w:t>
      </w:r>
    </w:p>
    <w:p w14:paraId="74B0AD0D" w14:textId="21FE2199" w:rsidR="00011F9E" w:rsidRPr="00011F9E" w:rsidRDefault="00011F9E" w:rsidP="00011F9E">
      <w:pPr>
        <w:spacing w:line="312" w:lineRule="auto"/>
        <w:rPr>
          <w:bCs/>
          <w:sz w:val="20"/>
        </w:rPr>
      </w:pPr>
      <w:r>
        <w:rPr>
          <w:sz w:val="20"/>
        </w:rPr>
        <w:lastRenderedPageBreak/>
        <w:tab/>
        <w:t>En termes de visuel, la nouvelle paumelle se caractérise par des lignes claires, des formes étroites et un design moderne. Des prototypes de la nouvelle paumelle à visser / à souder 3D</w:t>
      </w:r>
      <w:r>
        <w:rPr>
          <w:sz w:val="20"/>
          <w:vertAlign w:val="superscript"/>
        </w:rPr>
        <w:t>+</w:t>
      </w:r>
      <w:r>
        <w:rPr>
          <w:sz w:val="20"/>
        </w:rPr>
        <w:t xml:space="preserve"> seront exposés sur le stand de Jansen, hall B1, stand 320. Toutes les fonctionnalités de ce nouveau développement breveté pourront y être testées directement. La nouvelle paumelle à visser / à souder 3D</w:t>
      </w:r>
      <w:r>
        <w:rPr>
          <w:sz w:val="20"/>
          <w:vertAlign w:val="superscript"/>
        </w:rPr>
        <w:t>+</w:t>
      </w:r>
      <w:r>
        <w:rPr>
          <w:sz w:val="20"/>
        </w:rPr>
        <w:t xml:space="preserve"> marque également des points en matière de dimensions et de </w:t>
      </w:r>
      <w:proofErr w:type="gramStart"/>
      <w:r>
        <w:rPr>
          <w:sz w:val="20"/>
        </w:rPr>
        <w:t>charges:</w:t>
      </w:r>
      <w:proofErr w:type="gramEnd"/>
      <w:r>
        <w:rPr>
          <w:sz w:val="20"/>
        </w:rPr>
        <w:t xml:space="preserve"> en effet, selon le nombre de paumelles, elle peut supporter des poids de vantail de jusqu’à 350 kg et atteindre ainsi les valeurs du modèle actuel. Une fois encore, Jansen montre ainsi comment fonctionnalité et esthétique vont de pair et met en évidence les possibilités que l’acier offre aux architectes et aux constructeurs métalliques.</w:t>
      </w:r>
    </w:p>
    <w:p w14:paraId="38EBD345" w14:textId="77777777" w:rsidR="00011F9E" w:rsidRPr="00011F9E" w:rsidRDefault="00011F9E" w:rsidP="00011F9E">
      <w:pPr>
        <w:spacing w:line="312" w:lineRule="auto"/>
        <w:rPr>
          <w:bCs/>
          <w:sz w:val="20"/>
        </w:rPr>
      </w:pPr>
    </w:p>
    <w:p w14:paraId="4A14C82C" w14:textId="77777777" w:rsidR="00011F9E" w:rsidRPr="00011F9E" w:rsidRDefault="00011F9E" w:rsidP="00011F9E">
      <w:pPr>
        <w:spacing w:line="312" w:lineRule="auto"/>
        <w:rPr>
          <w:b/>
          <w:bCs/>
          <w:sz w:val="20"/>
        </w:rPr>
      </w:pPr>
      <w:r>
        <w:rPr>
          <w:b/>
          <w:sz w:val="20"/>
        </w:rPr>
        <w:t>Construction durable pour les générations futures</w:t>
      </w:r>
    </w:p>
    <w:p w14:paraId="6DBCB3D3" w14:textId="0944730B" w:rsidR="00A81540" w:rsidRPr="00011F9E" w:rsidRDefault="00011F9E" w:rsidP="00011F9E">
      <w:pPr>
        <w:spacing w:line="312" w:lineRule="auto"/>
        <w:rPr>
          <w:sz w:val="20"/>
        </w:rPr>
      </w:pPr>
      <w:r>
        <w:rPr>
          <w:sz w:val="20"/>
        </w:rPr>
        <w:t>Pour Jansen, l’utilisation efficace et consciente des ressources naturelles est partie intégrante de la perception globale du concept de durabilité. L’acier est un matériau de construction naturel et renouvelable. Sa capacité de charge élevée pour des dimensions réduites permet de faire des économies de matériaux, de diminuer le volume de construction et de réduire les coûts d’exploitation. Les systèmes en acier sont résistants et conservent leur valeur. Une fois produit, l’acier peut être recyclé au terme de son cycle de vie utile, d’autant que son taux de collecte est le plus élevé de tous les matériaux utilisés dans la construction. Autrement dit, la construction avec des systèmes en acier contribue de manière substantielle à la protection de l’environnement et du climat. Notons encore que les systèmes en acier élancés s’accompagnent d’une belle diversité dans la conception. Dans le même temps, ils garantissent des besoins élémentaires tels que la protection contre le vent ou les intempéries, le feu, le bruit et les vols. Et en définitive, un fabricant de systèmes en acier pour fenêtres, portes et façades comme nous mesure sa réussite au bien-être qu’éprouvent les occupants d’un bâtiment au fil des générations.</w:t>
      </w:r>
    </w:p>
    <w:p w14:paraId="347E4671" w14:textId="1810217C" w:rsidR="00A423F0" w:rsidRPr="00B83843" w:rsidRDefault="00A423F0" w:rsidP="00AF007F">
      <w:pPr>
        <w:spacing w:line="312" w:lineRule="auto"/>
        <w:ind w:firstLine="708"/>
        <w:rPr>
          <w:sz w:val="20"/>
        </w:rPr>
      </w:pPr>
    </w:p>
    <w:p w14:paraId="11C1DD5E" w14:textId="01C5766F" w:rsidR="00E82EC3" w:rsidRPr="007D1702" w:rsidRDefault="37CCD75E" w:rsidP="055929CE">
      <w:pPr>
        <w:pStyle w:val="Text"/>
        <w:spacing w:before="0"/>
        <w:ind w:right="0"/>
        <w:jc w:val="left"/>
        <w:rPr>
          <w:rFonts w:ascii="Arial" w:hAnsi="Arial"/>
          <w:sz w:val="20"/>
          <w:lang w:val="en-US"/>
        </w:rPr>
      </w:pPr>
      <w:r w:rsidRPr="007D1702">
        <w:rPr>
          <w:rFonts w:ascii="Arial" w:hAnsi="Arial"/>
          <w:sz w:val="22"/>
          <w:szCs w:val="22"/>
          <w:lang w:val="en-US"/>
        </w:rPr>
        <w:t>J</w:t>
      </w:r>
      <w:r w:rsidRPr="007D1702">
        <w:rPr>
          <w:rFonts w:ascii="Arial" w:hAnsi="Arial"/>
          <w:sz w:val="20"/>
          <w:lang w:val="en-US"/>
        </w:rPr>
        <w:t xml:space="preserve">ansen at </w:t>
      </w:r>
      <w:r w:rsidR="00000000">
        <w:fldChar w:fldCharType="begin"/>
      </w:r>
      <w:r w:rsidR="00000000" w:rsidRPr="00F144A0">
        <w:rPr>
          <w:lang w:val="en-US"/>
        </w:rPr>
        <w:instrText>HYPERLINK "https://www.jansen.com/en/building-systems-profile-systems-steel/media-center-building-systems/fairs-and-events.html" \h</w:instrText>
      </w:r>
      <w:r w:rsidR="00000000">
        <w:fldChar w:fldCharType="separate"/>
      </w:r>
      <w:r w:rsidRPr="007D1702">
        <w:rPr>
          <w:rStyle w:val="Hyperlink"/>
          <w:rFonts w:ascii="Arial" w:hAnsi="Arial"/>
          <w:sz w:val="20"/>
          <w:lang w:val="en-US"/>
        </w:rPr>
        <w:t>BAU</w:t>
      </w:r>
      <w:r w:rsidR="00000000">
        <w:rPr>
          <w:rStyle w:val="Hyperlink"/>
          <w:rFonts w:ascii="Arial" w:hAnsi="Arial"/>
          <w:sz w:val="20"/>
          <w:lang w:val="en-US"/>
        </w:rPr>
        <w:fldChar w:fldCharType="end"/>
      </w:r>
      <w:r w:rsidRPr="007D1702">
        <w:rPr>
          <w:rFonts w:ascii="Arial" w:hAnsi="Arial"/>
          <w:sz w:val="20"/>
          <w:lang w:val="en-US"/>
        </w:rPr>
        <w:t xml:space="preserve"> 2023</w:t>
      </w:r>
    </w:p>
    <w:p w14:paraId="32DFD255" w14:textId="77777777" w:rsidR="00823730" w:rsidRPr="007D1702" w:rsidRDefault="00823730" w:rsidP="055929CE">
      <w:pPr>
        <w:spacing w:line="312" w:lineRule="auto"/>
        <w:rPr>
          <w:sz w:val="20"/>
          <w:lang w:val="en-US"/>
        </w:rPr>
      </w:pPr>
      <w:r w:rsidRPr="007D1702">
        <w:rPr>
          <w:sz w:val="20"/>
          <w:lang w:val="en-US"/>
        </w:rPr>
        <w:t>Hall B1, stand </w:t>
      </w:r>
      <w:proofErr w:type="gramStart"/>
      <w:r w:rsidRPr="007D1702">
        <w:rPr>
          <w:sz w:val="20"/>
          <w:lang w:val="en-US"/>
        </w:rPr>
        <w:t>320</w:t>
      </w:r>
      <w:proofErr w:type="gramEnd"/>
    </w:p>
    <w:p w14:paraId="3724A8A0" w14:textId="28D40CBF" w:rsidR="020DC1D3" w:rsidRPr="007D1702" w:rsidRDefault="020DC1D3" w:rsidP="020DC1D3">
      <w:pPr>
        <w:spacing w:line="312" w:lineRule="auto"/>
        <w:rPr>
          <w:sz w:val="18"/>
          <w:szCs w:val="18"/>
          <w:lang w:val="en-US"/>
        </w:rPr>
      </w:pPr>
    </w:p>
    <w:p w14:paraId="667DDFBD" w14:textId="34F9B41C" w:rsidR="020DC1D3" w:rsidRPr="007D1702" w:rsidRDefault="020DC1D3" w:rsidP="020DC1D3">
      <w:pPr>
        <w:spacing w:line="312" w:lineRule="auto"/>
        <w:rPr>
          <w:sz w:val="18"/>
          <w:szCs w:val="18"/>
          <w:lang w:val="en-US"/>
        </w:rPr>
      </w:pPr>
    </w:p>
    <w:p w14:paraId="54C2DCE1" w14:textId="1D7E8528" w:rsidR="020DC1D3" w:rsidRPr="007D1702" w:rsidRDefault="020DC1D3" w:rsidP="020DC1D3">
      <w:pPr>
        <w:spacing w:line="312" w:lineRule="auto"/>
        <w:rPr>
          <w:sz w:val="18"/>
          <w:szCs w:val="18"/>
          <w:lang w:val="en-US"/>
        </w:rPr>
      </w:pPr>
    </w:p>
    <w:p w14:paraId="53D4A883" w14:textId="0793B023" w:rsidR="020DC1D3" w:rsidRPr="007D1702" w:rsidRDefault="020DC1D3" w:rsidP="020DC1D3">
      <w:pPr>
        <w:spacing w:line="312" w:lineRule="auto"/>
        <w:rPr>
          <w:sz w:val="18"/>
          <w:szCs w:val="18"/>
          <w:lang w:val="en-US"/>
        </w:rPr>
      </w:pPr>
    </w:p>
    <w:p w14:paraId="0745BA63" w14:textId="44CA7AF1" w:rsidR="020DC1D3" w:rsidRPr="007D1702" w:rsidRDefault="020DC1D3" w:rsidP="020DC1D3">
      <w:pPr>
        <w:spacing w:line="312" w:lineRule="auto"/>
        <w:rPr>
          <w:sz w:val="18"/>
          <w:szCs w:val="18"/>
          <w:lang w:val="en-US"/>
        </w:rPr>
      </w:pPr>
    </w:p>
    <w:p w14:paraId="2F3E1CF1" w14:textId="1A476852" w:rsidR="020DC1D3" w:rsidRPr="007D1702" w:rsidRDefault="020DC1D3" w:rsidP="020DC1D3">
      <w:pPr>
        <w:spacing w:line="312" w:lineRule="auto"/>
        <w:rPr>
          <w:sz w:val="18"/>
          <w:szCs w:val="18"/>
          <w:lang w:val="en-US"/>
        </w:rPr>
      </w:pPr>
    </w:p>
    <w:p w14:paraId="1BDAF0D9" w14:textId="17BA2028" w:rsidR="020DC1D3" w:rsidRPr="007D1702" w:rsidRDefault="020DC1D3" w:rsidP="020DC1D3">
      <w:pPr>
        <w:spacing w:line="312" w:lineRule="auto"/>
        <w:rPr>
          <w:sz w:val="18"/>
          <w:szCs w:val="18"/>
          <w:lang w:val="en-US"/>
        </w:rPr>
      </w:pPr>
    </w:p>
    <w:p w14:paraId="1EF9BA56" w14:textId="54C1DF4F" w:rsidR="020DC1D3" w:rsidRPr="007D1702" w:rsidRDefault="020DC1D3" w:rsidP="020DC1D3">
      <w:pPr>
        <w:spacing w:line="312" w:lineRule="auto"/>
        <w:rPr>
          <w:sz w:val="18"/>
          <w:szCs w:val="18"/>
          <w:lang w:val="en-US"/>
        </w:rPr>
      </w:pPr>
    </w:p>
    <w:p w14:paraId="753509D4" w14:textId="4DE30F03" w:rsidR="020DC1D3" w:rsidRPr="007D1702" w:rsidRDefault="020DC1D3" w:rsidP="020DC1D3">
      <w:pPr>
        <w:spacing w:line="312" w:lineRule="auto"/>
        <w:rPr>
          <w:sz w:val="18"/>
          <w:szCs w:val="18"/>
          <w:lang w:val="en-US"/>
        </w:rPr>
      </w:pPr>
    </w:p>
    <w:p w14:paraId="0ED43B1D" w14:textId="77777777" w:rsidR="00B24F11" w:rsidRPr="007D1702" w:rsidRDefault="00B24F11" w:rsidP="00B24F11">
      <w:pPr>
        <w:spacing w:line="312" w:lineRule="auto"/>
        <w:rPr>
          <w:b/>
          <w:bCs/>
          <w:sz w:val="18"/>
          <w:szCs w:val="18"/>
          <w:lang w:val="en-US"/>
        </w:rPr>
      </w:pPr>
    </w:p>
    <w:p w14:paraId="2B53234A" w14:textId="77777777" w:rsidR="00B24F11" w:rsidRPr="007D1702" w:rsidRDefault="00B24F11" w:rsidP="00E82EC3">
      <w:pPr>
        <w:pStyle w:val="Text"/>
        <w:spacing w:before="0"/>
        <w:ind w:right="0"/>
        <w:jc w:val="left"/>
        <w:rPr>
          <w:rFonts w:ascii="Arial" w:hAnsi="Arial"/>
          <w:b/>
          <w:bCs/>
          <w:sz w:val="18"/>
          <w:szCs w:val="18"/>
          <w:lang w:val="en-US"/>
        </w:rPr>
      </w:pPr>
    </w:p>
    <w:p w14:paraId="55562D13" w14:textId="2F7DAA7F" w:rsidR="00E82EC3" w:rsidRPr="00626208" w:rsidRDefault="00E82EC3" w:rsidP="00E82EC3">
      <w:pPr>
        <w:pStyle w:val="Text"/>
        <w:spacing w:before="0"/>
        <w:ind w:right="0"/>
        <w:jc w:val="left"/>
        <w:rPr>
          <w:rFonts w:ascii="Arial" w:hAnsi="Arial"/>
          <w:sz w:val="18"/>
          <w:szCs w:val="18"/>
        </w:rPr>
      </w:pPr>
      <w:r>
        <w:rPr>
          <w:rFonts w:ascii="Arial" w:hAnsi="Arial"/>
          <w:b/>
          <w:sz w:val="18"/>
        </w:rPr>
        <w:t>Jansen AG</w:t>
      </w:r>
      <w:r>
        <w:br/>
      </w:r>
      <w:r>
        <w:rPr>
          <w:rFonts w:ascii="Arial" w:hAnsi="Arial"/>
          <w:sz w:val="18"/>
        </w:rPr>
        <w:t xml:space="preserve">Fondée en 1923 et basée à Oberriet en Suisse, la société Jansen AG développe, </w:t>
      </w:r>
    </w:p>
    <w:p w14:paraId="5D21C746" w14:textId="7FCB7624" w:rsidR="00D846DD" w:rsidRPr="0027274A" w:rsidRDefault="00E82EC3" w:rsidP="00E82EC3">
      <w:pPr>
        <w:spacing w:line="312" w:lineRule="auto"/>
        <w:rPr>
          <w:color w:val="000000" w:themeColor="text1"/>
          <w:sz w:val="18"/>
          <w:szCs w:val="18"/>
        </w:rPr>
      </w:pPr>
      <w:proofErr w:type="gramStart"/>
      <w:r>
        <w:rPr>
          <w:sz w:val="18"/>
        </w:rPr>
        <w:t>fabrique</w:t>
      </w:r>
      <w:proofErr w:type="gramEnd"/>
      <w:r>
        <w:rPr>
          <w:sz w:val="18"/>
        </w:rPr>
        <w:t xml:space="preserve"> et distribue des systèmes de profilés en acier ainsi que des produits en plastique pour divers domaines du bâtiment. Depuis 1978, Jansen est le distributeur suisse exclusif de l’entreprise allemande </w:t>
      </w:r>
      <w:proofErr w:type="spellStart"/>
      <w:r>
        <w:rPr>
          <w:sz w:val="18"/>
        </w:rPr>
        <w:t>Schüco</w:t>
      </w:r>
      <w:proofErr w:type="spellEnd"/>
      <w:r>
        <w:rPr>
          <w:sz w:val="18"/>
        </w:rPr>
        <w:t xml:space="preserve"> International KG et commercialise ses systèmes de profilés en aluminium pour le secteur du bâtiment. En janvier 2021, Jansen AG a repris au groupe Welser Profile sa filiale RP </w:t>
      </w:r>
      <w:proofErr w:type="spellStart"/>
      <w:r>
        <w:rPr>
          <w:sz w:val="18"/>
        </w:rPr>
        <w:t>Technik</w:t>
      </w:r>
      <w:proofErr w:type="spellEnd"/>
      <w:r>
        <w:rPr>
          <w:sz w:val="18"/>
        </w:rPr>
        <w:t xml:space="preserve"> GmbH, qui fournit elle aussi des systèmes pour les solutions en acier destinées aux façades, aux fenêtres et aux portes. Au 1</w:t>
      </w:r>
      <w:r>
        <w:rPr>
          <w:sz w:val="18"/>
          <w:vertAlign w:val="superscript"/>
        </w:rPr>
        <w:t>er </w:t>
      </w:r>
      <w:r>
        <w:rPr>
          <w:sz w:val="18"/>
        </w:rPr>
        <w:t xml:space="preserve">avril 2021, Jansen a cédé son activité de sous-traitance automobile à </w:t>
      </w:r>
      <w:proofErr w:type="spellStart"/>
      <w:r>
        <w:rPr>
          <w:sz w:val="18"/>
        </w:rPr>
        <w:t>Mubea</w:t>
      </w:r>
      <w:proofErr w:type="spellEnd"/>
      <w:r>
        <w:rPr>
          <w:sz w:val="18"/>
        </w:rPr>
        <w:t>. Le 1</w:t>
      </w:r>
      <w:r>
        <w:rPr>
          <w:sz w:val="18"/>
          <w:vertAlign w:val="superscript"/>
        </w:rPr>
        <w:t>er</w:t>
      </w:r>
      <w:r>
        <w:rPr>
          <w:sz w:val="18"/>
        </w:rPr>
        <w:t xml:space="preserve"> janvier 2022, Jansen AG a ouvert un bureau de représentation autonome à Bréda (Pays-Bas) et s’occupe depuis lors directement de la </w:t>
      </w:r>
      <w:r>
        <w:rPr>
          <w:color w:val="000000" w:themeColor="text1"/>
          <w:sz w:val="18"/>
        </w:rPr>
        <w:t xml:space="preserve">prospection du marché aux Pays-Bas et en Belgique. À ce jour, le groupe Jansen demeure à 100 % en possession de la famille fondatrice. Il emploie environ 600 personnes au niveau international. </w:t>
      </w:r>
      <w:r w:rsidR="00C46265">
        <w:rPr>
          <w:color w:val="000000" w:themeColor="text1"/>
          <w:sz w:val="18"/>
        </w:rPr>
        <w:t xml:space="preserve">En 2023, </w:t>
      </w:r>
      <w:r w:rsidR="00C46265" w:rsidRPr="0027274A">
        <w:rPr>
          <w:color w:val="000000" w:themeColor="text1"/>
          <w:sz w:val="18"/>
          <w:szCs w:val="18"/>
        </w:rPr>
        <w:t>Jansen f</w:t>
      </w:r>
      <w:r w:rsidR="00726AD2" w:rsidRPr="0027274A">
        <w:rPr>
          <w:color w:val="000000" w:themeColor="text1"/>
          <w:sz w:val="18"/>
          <w:szCs w:val="18"/>
        </w:rPr>
        <w:t>ê</w:t>
      </w:r>
      <w:r w:rsidR="0027274A" w:rsidRPr="0027274A">
        <w:rPr>
          <w:color w:val="000000" w:themeColor="text1"/>
          <w:sz w:val="18"/>
          <w:szCs w:val="18"/>
        </w:rPr>
        <w:t>te</w:t>
      </w:r>
      <w:r w:rsidR="00D846DD">
        <w:rPr>
          <w:color w:val="000000" w:themeColor="text1"/>
          <w:sz w:val="18"/>
          <w:szCs w:val="18"/>
        </w:rPr>
        <w:t xml:space="preserve"> son 100</w:t>
      </w:r>
      <w:r w:rsidR="00D846DD" w:rsidRPr="00D846DD">
        <w:rPr>
          <w:color w:val="000000" w:themeColor="text1"/>
          <w:sz w:val="18"/>
          <w:szCs w:val="18"/>
          <w:vertAlign w:val="superscript"/>
        </w:rPr>
        <w:t>e</w:t>
      </w:r>
      <w:r w:rsidR="00D846DD">
        <w:rPr>
          <w:color w:val="000000" w:themeColor="text1"/>
          <w:sz w:val="18"/>
          <w:szCs w:val="18"/>
        </w:rPr>
        <w:t xml:space="preserve"> anniversaire.</w:t>
      </w:r>
    </w:p>
    <w:p w14:paraId="76A14FE6" w14:textId="77777777" w:rsidR="00E82EC3" w:rsidRPr="00626208" w:rsidRDefault="00E82EC3" w:rsidP="00E82EC3">
      <w:pPr>
        <w:pStyle w:val="Text"/>
        <w:spacing w:before="0"/>
        <w:ind w:right="0"/>
        <w:jc w:val="left"/>
        <w:rPr>
          <w:sz w:val="18"/>
        </w:rPr>
      </w:pPr>
    </w:p>
    <w:p w14:paraId="34E0DCA7" w14:textId="18060FDE" w:rsidR="00E82EC3" w:rsidRPr="00626208" w:rsidRDefault="00E82EC3" w:rsidP="00E82EC3">
      <w:pPr>
        <w:spacing w:line="312" w:lineRule="auto"/>
        <w:rPr>
          <w:b/>
          <w:sz w:val="18"/>
        </w:rPr>
      </w:pPr>
      <w:r w:rsidRPr="020DC1D3">
        <w:rPr>
          <w:b/>
          <w:bCs/>
          <w:sz w:val="18"/>
          <w:szCs w:val="18"/>
        </w:rPr>
        <w:t xml:space="preserve">Interlocuteur </w:t>
      </w:r>
      <w:r w:rsidRPr="020DC1D3">
        <w:rPr>
          <w:b/>
          <w:bCs/>
          <w:sz w:val="18"/>
          <w:szCs w:val="18"/>
          <w:u w:val="single"/>
        </w:rPr>
        <w:t xml:space="preserve">pour la </w:t>
      </w:r>
      <w:proofErr w:type="gramStart"/>
      <w:r w:rsidRPr="020DC1D3">
        <w:rPr>
          <w:b/>
          <w:bCs/>
          <w:sz w:val="18"/>
          <w:szCs w:val="18"/>
          <w:u w:val="single"/>
        </w:rPr>
        <w:t>rédaction</w:t>
      </w:r>
      <w:r w:rsidRPr="020DC1D3">
        <w:rPr>
          <w:b/>
          <w:bCs/>
          <w:sz w:val="18"/>
          <w:szCs w:val="18"/>
        </w:rPr>
        <w:t>:</w:t>
      </w:r>
      <w:proofErr w:type="gramEnd"/>
    </w:p>
    <w:p w14:paraId="7F7431C8" w14:textId="43B19E55" w:rsidR="4C3B9A38" w:rsidRPr="00F144A0" w:rsidRDefault="4C3B9A38" w:rsidP="020DC1D3">
      <w:pPr>
        <w:spacing w:line="259" w:lineRule="auto"/>
      </w:pPr>
      <w:r w:rsidRPr="00F144A0">
        <w:rPr>
          <w:sz w:val="18"/>
          <w:szCs w:val="18"/>
        </w:rPr>
        <w:t>CONZEPT-B GmbH</w:t>
      </w:r>
    </w:p>
    <w:p w14:paraId="686CEB29" w14:textId="62DFF476" w:rsidR="0925C422" w:rsidRDefault="0925C422" w:rsidP="020DC1D3">
      <w:pPr>
        <w:rPr>
          <w:sz w:val="18"/>
          <w:szCs w:val="18"/>
          <w:lang w:val="de-CH"/>
        </w:rPr>
      </w:pPr>
      <w:r w:rsidRPr="020DC1D3">
        <w:rPr>
          <w:sz w:val="18"/>
          <w:szCs w:val="18"/>
          <w:lang w:val="de-CH"/>
        </w:rPr>
        <w:t>Gerald Brandstätter</w:t>
      </w:r>
    </w:p>
    <w:p w14:paraId="5D489409" w14:textId="30C5FFF3" w:rsidR="0925C422" w:rsidRDefault="0925C422" w:rsidP="020DC1D3">
      <w:pPr>
        <w:rPr>
          <w:sz w:val="18"/>
          <w:szCs w:val="18"/>
          <w:lang w:val="de-CH"/>
        </w:rPr>
      </w:pPr>
      <w:r w:rsidRPr="020DC1D3">
        <w:rPr>
          <w:sz w:val="18"/>
          <w:szCs w:val="18"/>
          <w:lang w:val="de-CH"/>
        </w:rPr>
        <w:t>Anemonenstrasse 40d</w:t>
      </w:r>
    </w:p>
    <w:p w14:paraId="11013609" w14:textId="579F945F" w:rsidR="0925C422" w:rsidRDefault="0925C422" w:rsidP="020DC1D3">
      <w:pPr>
        <w:rPr>
          <w:sz w:val="18"/>
          <w:szCs w:val="18"/>
          <w:lang w:val="de-CH"/>
        </w:rPr>
      </w:pPr>
      <w:r w:rsidRPr="020DC1D3">
        <w:rPr>
          <w:sz w:val="18"/>
          <w:szCs w:val="18"/>
          <w:lang w:val="de-CH"/>
        </w:rPr>
        <w:t>8047 Zürich</w:t>
      </w:r>
    </w:p>
    <w:p w14:paraId="59C98C3B" w14:textId="240EE75F" w:rsidR="0925C422" w:rsidRDefault="0925C422" w:rsidP="020DC1D3">
      <w:pPr>
        <w:rPr>
          <w:sz w:val="18"/>
          <w:szCs w:val="18"/>
          <w:lang w:val="de-CH"/>
        </w:rPr>
      </w:pPr>
      <w:proofErr w:type="spellStart"/>
      <w:r w:rsidRPr="10709DFE">
        <w:rPr>
          <w:sz w:val="18"/>
          <w:szCs w:val="18"/>
          <w:lang w:val="de-CH"/>
        </w:rPr>
        <w:t>Tél</w:t>
      </w:r>
      <w:proofErr w:type="spellEnd"/>
      <w:r w:rsidRPr="10709DFE">
        <w:rPr>
          <w:sz w:val="18"/>
          <w:szCs w:val="18"/>
          <w:lang w:val="de-CH"/>
        </w:rPr>
        <w:t>. +41 43 960 07 70</w:t>
      </w:r>
    </w:p>
    <w:p w14:paraId="76EB4F17" w14:textId="55EEC879" w:rsidR="3B739FE5" w:rsidRDefault="00000000" w:rsidP="10709DFE">
      <w:pPr>
        <w:rPr>
          <w:color w:val="000000" w:themeColor="text1"/>
          <w:sz w:val="18"/>
          <w:szCs w:val="18"/>
          <w:lang w:val="de-DE"/>
        </w:rPr>
      </w:pPr>
      <w:hyperlink r:id="rId10">
        <w:r w:rsidR="3B739FE5" w:rsidRPr="10709DFE">
          <w:rPr>
            <w:color w:val="000000" w:themeColor="text1"/>
            <w:sz w:val="18"/>
            <w:szCs w:val="18"/>
            <w:lang w:val="de-CH"/>
          </w:rPr>
          <w:t>gbrandstaetter@conzept-b.ch</w:t>
        </w:r>
      </w:hyperlink>
    </w:p>
    <w:p w14:paraId="4BD521FC" w14:textId="148F2F74" w:rsidR="10709DFE" w:rsidRDefault="10709DFE" w:rsidP="10709DFE">
      <w:pPr>
        <w:rPr>
          <w:sz w:val="18"/>
          <w:szCs w:val="18"/>
          <w:lang w:val="de-CH"/>
        </w:rPr>
      </w:pPr>
    </w:p>
    <w:p w14:paraId="035B7818" w14:textId="7757417A" w:rsidR="020DC1D3" w:rsidRDefault="020DC1D3" w:rsidP="020DC1D3">
      <w:pPr>
        <w:rPr>
          <w:sz w:val="18"/>
          <w:szCs w:val="18"/>
          <w:lang w:val="de-CH"/>
        </w:rPr>
      </w:pPr>
    </w:p>
    <w:p w14:paraId="70496661" w14:textId="577D18DC" w:rsidR="00E82EC3" w:rsidRPr="00B83843" w:rsidRDefault="00E82EC3" w:rsidP="00E82EC3">
      <w:pPr>
        <w:rPr>
          <w:sz w:val="18"/>
          <w:lang w:val="de-CH"/>
        </w:rPr>
      </w:pPr>
    </w:p>
    <w:p w14:paraId="4AE98156" w14:textId="77777777" w:rsidR="00E82EC3" w:rsidRPr="00EF4A45" w:rsidRDefault="00E82EC3" w:rsidP="00E82EC3">
      <w:pPr>
        <w:rPr>
          <w:sz w:val="18"/>
          <w:lang w:val="de-CH"/>
        </w:rPr>
      </w:pPr>
      <w:r w:rsidRPr="00EF4A45">
        <w:rPr>
          <w:sz w:val="18"/>
          <w:lang w:val="de-CH"/>
        </w:rPr>
        <w:t>Jansen AG</w:t>
      </w:r>
    </w:p>
    <w:p w14:paraId="7B13A1DF" w14:textId="77777777" w:rsidR="00E82EC3" w:rsidRPr="00EF4A45" w:rsidRDefault="00E82EC3" w:rsidP="00E82EC3">
      <w:pPr>
        <w:rPr>
          <w:sz w:val="18"/>
          <w:lang w:val="de-CH"/>
        </w:rPr>
      </w:pPr>
      <w:r w:rsidRPr="00EF4A45">
        <w:rPr>
          <w:sz w:val="18"/>
          <w:lang w:val="de-CH"/>
        </w:rPr>
        <w:t>Anita Lösch</w:t>
      </w:r>
    </w:p>
    <w:p w14:paraId="3B35DBDA" w14:textId="77777777" w:rsidR="00E82EC3" w:rsidRPr="00EF4A45" w:rsidRDefault="00E82EC3" w:rsidP="00E82EC3">
      <w:pPr>
        <w:rPr>
          <w:sz w:val="18"/>
          <w:lang w:val="de-CH"/>
        </w:rPr>
      </w:pPr>
      <w:r w:rsidRPr="00EF4A45">
        <w:rPr>
          <w:sz w:val="18"/>
          <w:lang w:val="de-CH"/>
        </w:rPr>
        <w:t>Industriestrasse 34</w:t>
      </w:r>
    </w:p>
    <w:p w14:paraId="1C400D25" w14:textId="77777777" w:rsidR="00E82EC3" w:rsidRPr="00EF4A45" w:rsidRDefault="00E82EC3" w:rsidP="00E82EC3">
      <w:pPr>
        <w:rPr>
          <w:sz w:val="18"/>
          <w:lang w:val="de-CH"/>
        </w:rPr>
      </w:pPr>
      <w:r w:rsidRPr="00EF4A45">
        <w:rPr>
          <w:sz w:val="18"/>
          <w:lang w:val="de-CH"/>
        </w:rPr>
        <w:t>CH-9463 Oberriet SG</w:t>
      </w:r>
    </w:p>
    <w:p w14:paraId="2CA93DC5" w14:textId="32E37859" w:rsidR="00E82EC3" w:rsidRDefault="00E82EC3" w:rsidP="0A6181B7">
      <w:pPr>
        <w:spacing w:line="259" w:lineRule="auto"/>
        <w:rPr>
          <w:sz w:val="18"/>
          <w:szCs w:val="18"/>
          <w:lang w:val="de-CH"/>
        </w:rPr>
      </w:pPr>
      <w:proofErr w:type="spellStart"/>
      <w:r w:rsidRPr="0A6181B7">
        <w:rPr>
          <w:sz w:val="18"/>
          <w:szCs w:val="18"/>
          <w:lang w:val="de-CH"/>
        </w:rPr>
        <w:t>Tél</w:t>
      </w:r>
      <w:proofErr w:type="spellEnd"/>
      <w:r w:rsidRPr="0A6181B7">
        <w:rPr>
          <w:sz w:val="18"/>
          <w:szCs w:val="18"/>
          <w:lang w:val="de-CH"/>
        </w:rPr>
        <w:t xml:space="preserve">.: +41 71 763 </w:t>
      </w:r>
      <w:r w:rsidR="3F63DB48" w:rsidRPr="0A6181B7">
        <w:rPr>
          <w:sz w:val="18"/>
          <w:szCs w:val="18"/>
          <w:lang w:val="de-CH"/>
        </w:rPr>
        <w:t>99 31</w:t>
      </w:r>
    </w:p>
    <w:p w14:paraId="5157DF00" w14:textId="1A2F625C" w:rsidR="00E82EC3" w:rsidRPr="00EF4A45" w:rsidRDefault="00000000" w:rsidP="10709DFE">
      <w:pPr>
        <w:rPr>
          <w:sz w:val="18"/>
          <w:szCs w:val="18"/>
          <w:lang w:val="de-CH"/>
        </w:rPr>
      </w:pPr>
      <w:hyperlink r:id="rId11">
        <w:r w:rsidR="00E82EC3" w:rsidRPr="00EF4A45">
          <w:rPr>
            <w:rStyle w:val="Hyperlink"/>
            <w:color w:val="auto"/>
            <w:sz w:val="18"/>
            <w:szCs w:val="18"/>
            <w:u w:val="none"/>
            <w:lang w:val="de-CH"/>
          </w:rPr>
          <w:t>anita.loesch@jansen.com</w:t>
        </w:r>
      </w:hyperlink>
    </w:p>
    <w:p w14:paraId="3312D51F" w14:textId="77777777" w:rsidR="00E82EC3" w:rsidRPr="00623E5C" w:rsidRDefault="00E82EC3" w:rsidP="00E82EC3">
      <w:pPr>
        <w:rPr>
          <w:sz w:val="18"/>
          <w:lang w:val="de-CH"/>
        </w:rPr>
      </w:pPr>
    </w:p>
    <w:p w14:paraId="3C2A94DA" w14:textId="7A4CF2D9" w:rsidR="00E82EC3" w:rsidRPr="00EF4A45" w:rsidRDefault="00E82EC3" w:rsidP="007C22C7">
      <w:pPr>
        <w:spacing w:line="312" w:lineRule="auto"/>
        <w:rPr>
          <w:sz w:val="18"/>
          <w:szCs w:val="18"/>
          <w:lang w:val="de-CH"/>
        </w:rPr>
      </w:pPr>
    </w:p>
    <w:sectPr w:rsidR="00E82EC3" w:rsidRPr="00EF4A45" w:rsidSect="006D33AD">
      <w:headerReference w:type="even" r:id="rId12"/>
      <w:headerReference w:type="default" r:id="rId13"/>
      <w:footerReference w:type="default" r:id="rId14"/>
      <w:headerReference w:type="first" r:id="rId15"/>
      <w:footerReference w:type="first" r:id="rId16"/>
      <w:pgSz w:w="11906" w:h="16838"/>
      <w:pgMar w:top="2552" w:right="3686" w:bottom="1985"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8516A" w14:textId="77777777" w:rsidR="007A18E0" w:rsidRDefault="007A18E0">
      <w:r>
        <w:separator/>
      </w:r>
    </w:p>
  </w:endnote>
  <w:endnote w:type="continuationSeparator" w:id="0">
    <w:p w14:paraId="19BC03C0" w14:textId="77777777" w:rsidR="007A18E0" w:rsidRDefault="007A18E0">
      <w:r>
        <w:continuationSeparator/>
      </w:r>
    </w:p>
  </w:endnote>
  <w:endnote w:type="continuationNotice" w:id="1">
    <w:p w14:paraId="65168305" w14:textId="77777777" w:rsidR="007A18E0" w:rsidRDefault="007A18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aur MT">
    <w:altName w:val="Times New Roman"/>
    <w:charset w:val="00"/>
    <w:family w:val="roman"/>
    <w:pitch w:val="variable"/>
    <w:sig w:usb0="80000027" w:usb1="00000040" w:usb2="00000000" w:usb3="00000000" w:csb0="00000013"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265"/>
      <w:gridCol w:w="2265"/>
      <w:gridCol w:w="2265"/>
    </w:tblGrid>
    <w:tr w:rsidR="055929CE" w14:paraId="3ED91AC2" w14:textId="77777777" w:rsidTr="055929CE">
      <w:trPr>
        <w:trHeight w:val="300"/>
      </w:trPr>
      <w:tc>
        <w:tcPr>
          <w:tcW w:w="2265" w:type="dxa"/>
        </w:tcPr>
        <w:p w14:paraId="62C7DF1F" w14:textId="74EDDB51" w:rsidR="055929CE" w:rsidRDefault="055929CE" w:rsidP="055929CE">
          <w:pPr>
            <w:pStyle w:val="Kopfzeile"/>
            <w:ind w:left="-115"/>
          </w:pPr>
        </w:p>
      </w:tc>
      <w:tc>
        <w:tcPr>
          <w:tcW w:w="2265" w:type="dxa"/>
        </w:tcPr>
        <w:p w14:paraId="229C6CDD" w14:textId="61738EF8" w:rsidR="055929CE" w:rsidRDefault="055929CE" w:rsidP="055929CE">
          <w:pPr>
            <w:pStyle w:val="Kopfzeile"/>
            <w:jc w:val="center"/>
          </w:pPr>
        </w:p>
      </w:tc>
      <w:tc>
        <w:tcPr>
          <w:tcW w:w="2265" w:type="dxa"/>
        </w:tcPr>
        <w:p w14:paraId="404C6368" w14:textId="00D66AA5" w:rsidR="055929CE" w:rsidRDefault="055929CE" w:rsidP="055929CE">
          <w:pPr>
            <w:pStyle w:val="Kopfzeile"/>
            <w:ind w:right="-115"/>
            <w:jc w:val="right"/>
          </w:pPr>
        </w:p>
      </w:tc>
    </w:tr>
  </w:tbl>
  <w:p w14:paraId="759A2AF3" w14:textId="626EF436" w:rsidR="055929CE" w:rsidRDefault="055929CE" w:rsidP="055929C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265"/>
      <w:gridCol w:w="2265"/>
      <w:gridCol w:w="2265"/>
    </w:tblGrid>
    <w:tr w:rsidR="055929CE" w14:paraId="03907388" w14:textId="77777777" w:rsidTr="055929CE">
      <w:trPr>
        <w:trHeight w:val="300"/>
      </w:trPr>
      <w:tc>
        <w:tcPr>
          <w:tcW w:w="2265" w:type="dxa"/>
        </w:tcPr>
        <w:p w14:paraId="4D525FD9" w14:textId="2C3590C6" w:rsidR="055929CE" w:rsidRDefault="055929CE" w:rsidP="055929CE">
          <w:pPr>
            <w:pStyle w:val="Kopfzeile"/>
            <w:ind w:left="-115"/>
          </w:pPr>
        </w:p>
      </w:tc>
      <w:tc>
        <w:tcPr>
          <w:tcW w:w="2265" w:type="dxa"/>
        </w:tcPr>
        <w:p w14:paraId="2C145A4C" w14:textId="1AC6D022" w:rsidR="055929CE" w:rsidRDefault="055929CE" w:rsidP="055929CE">
          <w:pPr>
            <w:pStyle w:val="Kopfzeile"/>
            <w:jc w:val="center"/>
          </w:pPr>
        </w:p>
      </w:tc>
      <w:tc>
        <w:tcPr>
          <w:tcW w:w="2265" w:type="dxa"/>
        </w:tcPr>
        <w:p w14:paraId="002E4130" w14:textId="1168D939" w:rsidR="055929CE" w:rsidRDefault="055929CE" w:rsidP="055929CE">
          <w:pPr>
            <w:pStyle w:val="Kopfzeile"/>
            <w:ind w:right="-115"/>
            <w:jc w:val="right"/>
          </w:pPr>
        </w:p>
      </w:tc>
    </w:tr>
  </w:tbl>
  <w:p w14:paraId="305CC38A" w14:textId="3695B0C6" w:rsidR="055929CE" w:rsidRDefault="055929CE" w:rsidP="055929C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1D2A7" w14:textId="77777777" w:rsidR="007A18E0" w:rsidRDefault="007A18E0">
      <w:r>
        <w:separator/>
      </w:r>
    </w:p>
  </w:footnote>
  <w:footnote w:type="continuationSeparator" w:id="0">
    <w:p w14:paraId="15D4AFF4" w14:textId="77777777" w:rsidR="007A18E0" w:rsidRDefault="007A18E0">
      <w:r>
        <w:continuationSeparator/>
      </w:r>
    </w:p>
  </w:footnote>
  <w:footnote w:type="continuationNotice" w:id="1">
    <w:p w14:paraId="065F0A27" w14:textId="77777777" w:rsidR="007A18E0" w:rsidRDefault="007A18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A674D" w14:textId="77777777" w:rsidR="001773E4" w:rsidRDefault="001773E4">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1</w:t>
    </w:r>
    <w:r>
      <w:rPr>
        <w:rStyle w:val="Seitenzahl"/>
      </w:rPr>
      <w:fldChar w:fldCharType="end"/>
    </w:r>
  </w:p>
  <w:p w14:paraId="1AB9A8FA" w14:textId="77777777" w:rsidR="001773E4" w:rsidRDefault="001773E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D0CB6" w14:textId="77777777" w:rsidR="00685015" w:rsidRDefault="000168E1" w:rsidP="00C4588F">
    <w:pPr>
      <w:pStyle w:val="Kopfzeile"/>
      <w:tabs>
        <w:tab w:val="left" w:pos="3072"/>
      </w:tabs>
      <w:ind w:right="-2273"/>
    </w:pPr>
    <w:r>
      <w:tab/>
    </w:r>
    <w:r>
      <w:tab/>
    </w:r>
    <w:r>
      <w:tab/>
    </w:r>
  </w:p>
  <w:p w14:paraId="2CB64D67" w14:textId="77777777" w:rsidR="00685015" w:rsidRDefault="00685015" w:rsidP="00C4588F">
    <w:pPr>
      <w:pStyle w:val="Kopfzeile"/>
      <w:tabs>
        <w:tab w:val="left" w:pos="3072"/>
      </w:tabs>
      <w:ind w:right="-2273"/>
    </w:pPr>
  </w:p>
  <w:p w14:paraId="27BA98A4" w14:textId="2FC61960" w:rsidR="000168E1" w:rsidRDefault="00685015" w:rsidP="00C4588F">
    <w:pPr>
      <w:pStyle w:val="Kopfzeile"/>
      <w:tabs>
        <w:tab w:val="left" w:pos="3072"/>
      </w:tabs>
      <w:ind w:right="-2273"/>
    </w:pPr>
    <w:r>
      <w:tab/>
    </w:r>
    <w:r>
      <w:tab/>
    </w:r>
    <w:r>
      <w:tab/>
    </w:r>
    <w:r>
      <w:rPr>
        <w:noProof/>
      </w:rPr>
      <w:drawing>
        <wp:inline distT="0" distB="0" distL="0" distR="0" wp14:anchorId="7D673FA5" wp14:editId="7D019B91">
          <wp:extent cx="1801368" cy="249936"/>
          <wp:effectExtent l="0" t="0" r="2540" b="4445"/>
          <wp:docPr id="1"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NSEN_cyan.jpg"/>
                  <pic:cNvPicPr/>
                </pic:nvPicPr>
                <pic:blipFill>
                  <a:blip r:embed="rId1">
                    <a:extLst>
                      <a:ext uri="{28A0092B-C50C-407E-A947-70E740481C1C}">
                        <a14:useLocalDpi xmlns:a14="http://schemas.microsoft.com/office/drawing/2010/main" val="0"/>
                      </a:ext>
                    </a:extLst>
                  </a:blip>
                  <a:stretch>
                    <a:fillRect/>
                  </a:stretch>
                </pic:blipFill>
                <pic:spPr>
                  <a:xfrm>
                    <a:off x="0" y="0"/>
                    <a:ext cx="1801368" cy="24993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09B67" w14:textId="77777777" w:rsidR="001773E4" w:rsidRDefault="001773E4" w:rsidP="0014413C">
    <w:pPr>
      <w:pStyle w:val="Kopfzeile"/>
      <w:ind w:right="-2270"/>
      <w:jc w:val="right"/>
    </w:pPr>
  </w:p>
  <w:p w14:paraId="39468F44" w14:textId="77777777" w:rsidR="001773E4" w:rsidRDefault="001773E4" w:rsidP="0014413C">
    <w:pPr>
      <w:pStyle w:val="Kopfzeile"/>
      <w:ind w:right="-2270"/>
      <w:jc w:val="right"/>
    </w:pPr>
  </w:p>
  <w:p w14:paraId="62F2FD2A" w14:textId="77777777" w:rsidR="001773E4" w:rsidRDefault="001773E4" w:rsidP="0014413C">
    <w:pPr>
      <w:pStyle w:val="Kopfzeile"/>
      <w:ind w:right="-2270"/>
      <w:jc w:val="right"/>
    </w:pPr>
  </w:p>
  <w:p w14:paraId="1EE72FD1" w14:textId="3826A989" w:rsidR="001773E4" w:rsidRDefault="00EF4A45" w:rsidP="000168E1">
    <w:pPr>
      <w:pStyle w:val="Kopfzeile"/>
      <w:ind w:right="-2273"/>
      <w:jc w:val="right"/>
    </w:pPr>
    <w:r>
      <w:rPr>
        <w:noProof/>
      </w:rPr>
      <w:drawing>
        <wp:inline distT="0" distB="0" distL="0" distR="0" wp14:anchorId="3E42CF3A" wp14:editId="48DF0DD2">
          <wp:extent cx="1879844" cy="409575"/>
          <wp:effectExtent l="0" t="0" r="0" b="0"/>
          <wp:docPr id="2" name="Grafik 2" descr="Ein Bild, das Tex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Uhr enthält.&#10;&#10;Automatisch generierte Beschreibung"/>
                  <pic:cNvPicPr/>
                </pic:nvPicPr>
                <pic:blipFill>
                  <a:blip r:embed="rId1"/>
                  <a:stretch>
                    <a:fillRect/>
                  </a:stretch>
                </pic:blipFill>
                <pic:spPr>
                  <a:xfrm>
                    <a:off x="0" y="0"/>
                    <a:ext cx="1885149" cy="41073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E93"/>
    <w:rsid w:val="00000B23"/>
    <w:rsid w:val="00011F9E"/>
    <w:rsid w:val="00014C4D"/>
    <w:rsid w:val="000168E1"/>
    <w:rsid w:val="000169F3"/>
    <w:rsid w:val="00022F46"/>
    <w:rsid w:val="00025F74"/>
    <w:rsid w:val="00041EE2"/>
    <w:rsid w:val="00052350"/>
    <w:rsid w:val="00061385"/>
    <w:rsid w:val="0006271C"/>
    <w:rsid w:val="00093698"/>
    <w:rsid w:val="000A0430"/>
    <w:rsid w:val="000A5CE6"/>
    <w:rsid w:val="000A745C"/>
    <w:rsid w:val="000B5D37"/>
    <w:rsid w:val="000D0C02"/>
    <w:rsid w:val="000D5EE0"/>
    <w:rsid w:val="000D6842"/>
    <w:rsid w:val="000F338B"/>
    <w:rsid w:val="00104CD8"/>
    <w:rsid w:val="00105D5E"/>
    <w:rsid w:val="00112162"/>
    <w:rsid w:val="0011274E"/>
    <w:rsid w:val="00113D9C"/>
    <w:rsid w:val="001147C7"/>
    <w:rsid w:val="00117D8F"/>
    <w:rsid w:val="00117E06"/>
    <w:rsid w:val="00124AB5"/>
    <w:rsid w:val="00125243"/>
    <w:rsid w:val="00141149"/>
    <w:rsid w:val="001433B4"/>
    <w:rsid w:val="0014413C"/>
    <w:rsid w:val="00146EC9"/>
    <w:rsid w:val="00155ABB"/>
    <w:rsid w:val="00162557"/>
    <w:rsid w:val="00165146"/>
    <w:rsid w:val="001727C0"/>
    <w:rsid w:val="001773E4"/>
    <w:rsid w:val="001776F2"/>
    <w:rsid w:val="00190259"/>
    <w:rsid w:val="0019128B"/>
    <w:rsid w:val="00191A41"/>
    <w:rsid w:val="00195264"/>
    <w:rsid w:val="001A34A3"/>
    <w:rsid w:val="001B2038"/>
    <w:rsid w:val="001B37A6"/>
    <w:rsid w:val="001B69BB"/>
    <w:rsid w:val="001C3D39"/>
    <w:rsid w:val="001C5C7F"/>
    <w:rsid w:val="001D5BA7"/>
    <w:rsid w:val="001E3FE2"/>
    <w:rsid w:val="001E4BFB"/>
    <w:rsid w:val="0021075D"/>
    <w:rsid w:val="00224391"/>
    <w:rsid w:val="00231F32"/>
    <w:rsid w:val="0023515C"/>
    <w:rsid w:val="00235410"/>
    <w:rsid w:val="002368A3"/>
    <w:rsid w:val="00246F1A"/>
    <w:rsid w:val="00257688"/>
    <w:rsid w:val="002636C5"/>
    <w:rsid w:val="0027274A"/>
    <w:rsid w:val="00283E88"/>
    <w:rsid w:val="002B12B5"/>
    <w:rsid w:val="002E0A35"/>
    <w:rsid w:val="002E5E36"/>
    <w:rsid w:val="002E7EE6"/>
    <w:rsid w:val="002F2215"/>
    <w:rsid w:val="002F6DC4"/>
    <w:rsid w:val="002F7509"/>
    <w:rsid w:val="0030094C"/>
    <w:rsid w:val="003103D4"/>
    <w:rsid w:val="0031071A"/>
    <w:rsid w:val="00312B18"/>
    <w:rsid w:val="00315862"/>
    <w:rsid w:val="00340167"/>
    <w:rsid w:val="00347EDB"/>
    <w:rsid w:val="00351933"/>
    <w:rsid w:val="00362B0F"/>
    <w:rsid w:val="00371FB1"/>
    <w:rsid w:val="00372E6E"/>
    <w:rsid w:val="00397D8B"/>
    <w:rsid w:val="003A4811"/>
    <w:rsid w:val="003C0388"/>
    <w:rsid w:val="003C3564"/>
    <w:rsid w:val="003F1DB7"/>
    <w:rsid w:val="003F4D26"/>
    <w:rsid w:val="00401A47"/>
    <w:rsid w:val="0040512D"/>
    <w:rsid w:val="00421CCE"/>
    <w:rsid w:val="00423EBE"/>
    <w:rsid w:val="00426F3F"/>
    <w:rsid w:val="00437435"/>
    <w:rsid w:val="00442733"/>
    <w:rsid w:val="00457E92"/>
    <w:rsid w:val="00465B37"/>
    <w:rsid w:val="00470C54"/>
    <w:rsid w:val="0047291F"/>
    <w:rsid w:val="00484D2C"/>
    <w:rsid w:val="004A71D8"/>
    <w:rsid w:val="004A7C10"/>
    <w:rsid w:val="004B2E0A"/>
    <w:rsid w:val="004D1F16"/>
    <w:rsid w:val="004F17D0"/>
    <w:rsid w:val="00501E39"/>
    <w:rsid w:val="005047D9"/>
    <w:rsid w:val="005075ED"/>
    <w:rsid w:val="00512AD3"/>
    <w:rsid w:val="00523C16"/>
    <w:rsid w:val="00540A59"/>
    <w:rsid w:val="005450E9"/>
    <w:rsid w:val="00545638"/>
    <w:rsid w:val="00546E93"/>
    <w:rsid w:val="00546ECA"/>
    <w:rsid w:val="00552939"/>
    <w:rsid w:val="00555243"/>
    <w:rsid w:val="00561AC6"/>
    <w:rsid w:val="00577971"/>
    <w:rsid w:val="0058131C"/>
    <w:rsid w:val="00583035"/>
    <w:rsid w:val="0058739E"/>
    <w:rsid w:val="005A0D4D"/>
    <w:rsid w:val="005A304A"/>
    <w:rsid w:val="005A3BD5"/>
    <w:rsid w:val="005B13C9"/>
    <w:rsid w:val="005B7604"/>
    <w:rsid w:val="005D21BD"/>
    <w:rsid w:val="005D790D"/>
    <w:rsid w:val="005E4D8B"/>
    <w:rsid w:val="005E694C"/>
    <w:rsid w:val="005F121E"/>
    <w:rsid w:val="005F6120"/>
    <w:rsid w:val="0060156B"/>
    <w:rsid w:val="00612EE1"/>
    <w:rsid w:val="00620A1B"/>
    <w:rsid w:val="00623E5C"/>
    <w:rsid w:val="00626208"/>
    <w:rsid w:val="00641CEE"/>
    <w:rsid w:val="00647DB1"/>
    <w:rsid w:val="00680027"/>
    <w:rsid w:val="00685015"/>
    <w:rsid w:val="006A2319"/>
    <w:rsid w:val="006B31C3"/>
    <w:rsid w:val="006B3DED"/>
    <w:rsid w:val="006B5424"/>
    <w:rsid w:val="006B791F"/>
    <w:rsid w:val="006D33AD"/>
    <w:rsid w:val="006D43D1"/>
    <w:rsid w:val="006D5D17"/>
    <w:rsid w:val="006E47D0"/>
    <w:rsid w:val="006E567E"/>
    <w:rsid w:val="006E6379"/>
    <w:rsid w:val="006E63C4"/>
    <w:rsid w:val="00701E3E"/>
    <w:rsid w:val="00703F27"/>
    <w:rsid w:val="00705B21"/>
    <w:rsid w:val="00715B37"/>
    <w:rsid w:val="007173B2"/>
    <w:rsid w:val="00723032"/>
    <w:rsid w:val="00723704"/>
    <w:rsid w:val="00726AD2"/>
    <w:rsid w:val="00732E6A"/>
    <w:rsid w:val="00752F1E"/>
    <w:rsid w:val="0076529D"/>
    <w:rsid w:val="00767CB7"/>
    <w:rsid w:val="00772300"/>
    <w:rsid w:val="0077309D"/>
    <w:rsid w:val="00777DBD"/>
    <w:rsid w:val="00781094"/>
    <w:rsid w:val="00787D9B"/>
    <w:rsid w:val="007A18E0"/>
    <w:rsid w:val="007A3F75"/>
    <w:rsid w:val="007A644F"/>
    <w:rsid w:val="007A6452"/>
    <w:rsid w:val="007B37AA"/>
    <w:rsid w:val="007B69BA"/>
    <w:rsid w:val="007B7559"/>
    <w:rsid w:val="007C033F"/>
    <w:rsid w:val="007C22C7"/>
    <w:rsid w:val="007D1702"/>
    <w:rsid w:val="007E37DC"/>
    <w:rsid w:val="007F779F"/>
    <w:rsid w:val="00800C9E"/>
    <w:rsid w:val="00803B2B"/>
    <w:rsid w:val="00804748"/>
    <w:rsid w:val="00823730"/>
    <w:rsid w:val="00837822"/>
    <w:rsid w:val="00852B2E"/>
    <w:rsid w:val="0086077E"/>
    <w:rsid w:val="00861FB7"/>
    <w:rsid w:val="00867032"/>
    <w:rsid w:val="00875017"/>
    <w:rsid w:val="00883473"/>
    <w:rsid w:val="008A2844"/>
    <w:rsid w:val="008D29E0"/>
    <w:rsid w:val="008F6C36"/>
    <w:rsid w:val="009032C9"/>
    <w:rsid w:val="00912B73"/>
    <w:rsid w:val="00914D5B"/>
    <w:rsid w:val="00916294"/>
    <w:rsid w:val="00934160"/>
    <w:rsid w:val="0093718C"/>
    <w:rsid w:val="00947B59"/>
    <w:rsid w:val="00953F21"/>
    <w:rsid w:val="009554E3"/>
    <w:rsid w:val="009804B3"/>
    <w:rsid w:val="009A7B0C"/>
    <w:rsid w:val="009D36B0"/>
    <w:rsid w:val="009E3AF1"/>
    <w:rsid w:val="009F687C"/>
    <w:rsid w:val="009F699F"/>
    <w:rsid w:val="00A049E0"/>
    <w:rsid w:val="00A11459"/>
    <w:rsid w:val="00A33408"/>
    <w:rsid w:val="00A33AB9"/>
    <w:rsid w:val="00A3577E"/>
    <w:rsid w:val="00A423F0"/>
    <w:rsid w:val="00A44709"/>
    <w:rsid w:val="00A53AA4"/>
    <w:rsid w:val="00A56658"/>
    <w:rsid w:val="00A57DAE"/>
    <w:rsid w:val="00A615B4"/>
    <w:rsid w:val="00A63B19"/>
    <w:rsid w:val="00A73038"/>
    <w:rsid w:val="00A73945"/>
    <w:rsid w:val="00A81540"/>
    <w:rsid w:val="00A82D6D"/>
    <w:rsid w:val="00A8337D"/>
    <w:rsid w:val="00AA47B3"/>
    <w:rsid w:val="00AA5CA6"/>
    <w:rsid w:val="00AB5B38"/>
    <w:rsid w:val="00AC21CD"/>
    <w:rsid w:val="00AD11DB"/>
    <w:rsid w:val="00AD7B6F"/>
    <w:rsid w:val="00AF007F"/>
    <w:rsid w:val="00AF58C0"/>
    <w:rsid w:val="00B161C2"/>
    <w:rsid w:val="00B2453E"/>
    <w:rsid w:val="00B24F11"/>
    <w:rsid w:val="00B37919"/>
    <w:rsid w:val="00B420F4"/>
    <w:rsid w:val="00B53ECF"/>
    <w:rsid w:val="00B630ED"/>
    <w:rsid w:val="00B73891"/>
    <w:rsid w:val="00B779BB"/>
    <w:rsid w:val="00B83843"/>
    <w:rsid w:val="00B971AB"/>
    <w:rsid w:val="00C14346"/>
    <w:rsid w:val="00C216B0"/>
    <w:rsid w:val="00C22852"/>
    <w:rsid w:val="00C246A1"/>
    <w:rsid w:val="00C2753B"/>
    <w:rsid w:val="00C30D5E"/>
    <w:rsid w:val="00C4335C"/>
    <w:rsid w:val="00C433E2"/>
    <w:rsid w:val="00C4531B"/>
    <w:rsid w:val="00C4588F"/>
    <w:rsid w:val="00C46265"/>
    <w:rsid w:val="00C52300"/>
    <w:rsid w:val="00C67A0D"/>
    <w:rsid w:val="00C71677"/>
    <w:rsid w:val="00C86A49"/>
    <w:rsid w:val="00CA75D2"/>
    <w:rsid w:val="00CB1190"/>
    <w:rsid w:val="00CC1349"/>
    <w:rsid w:val="00CD1F82"/>
    <w:rsid w:val="00CD2A81"/>
    <w:rsid w:val="00CD39FD"/>
    <w:rsid w:val="00CD7F2C"/>
    <w:rsid w:val="00D0122D"/>
    <w:rsid w:val="00D14EC9"/>
    <w:rsid w:val="00D15443"/>
    <w:rsid w:val="00D22381"/>
    <w:rsid w:val="00D3050A"/>
    <w:rsid w:val="00D41A66"/>
    <w:rsid w:val="00D44A5A"/>
    <w:rsid w:val="00D626C1"/>
    <w:rsid w:val="00D75BA7"/>
    <w:rsid w:val="00D846DD"/>
    <w:rsid w:val="00D9002B"/>
    <w:rsid w:val="00D96E49"/>
    <w:rsid w:val="00DA0FD9"/>
    <w:rsid w:val="00DB1BAD"/>
    <w:rsid w:val="00DD0463"/>
    <w:rsid w:val="00DE4949"/>
    <w:rsid w:val="00DE6B05"/>
    <w:rsid w:val="00DF2EF7"/>
    <w:rsid w:val="00DF5A7E"/>
    <w:rsid w:val="00E00F4D"/>
    <w:rsid w:val="00E01A78"/>
    <w:rsid w:val="00E05CFC"/>
    <w:rsid w:val="00E332B3"/>
    <w:rsid w:val="00E37F0C"/>
    <w:rsid w:val="00E42C22"/>
    <w:rsid w:val="00E448FF"/>
    <w:rsid w:val="00E46228"/>
    <w:rsid w:val="00E6425B"/>
    <w:rsid w:val="00E6603C"/>
    <w:rsid w:val="00E663D8"/>
    <w:rsid w:val="00E73551"/>
    <w:rsid w:val="00E7430B"/>
    <w:rsid w:val="00E82EC3"/>
    <w:rsid w:val="00E95DA9"/>
    <w:rsid w:val="00EB0B48"/>
    <w:rsid w:val="00EB1651"/>
    <w:rsid w:val="00EB3522"/>
    <w:rsid w:val="00EC408F"/>
    <w:rsid w:val="00ED4C49"/>
    <w:rsid w:val="00EE6C1B"/>
    <w:rsid w:val="00EF2D2D"/>
    <w:rsid w:val="00EF4A45"/>
    <w:rsid w:val="00F01F33"/>
    <w:rsid w:val="00F020AD"/>
    <w:rsid w:val="00F1381B"/>
    <w:rsid w:val="00F144A0"/>
    <w:rsid w:val="00F14D74"/>
    <w:rsid w:val="00F15D67"/>
    <w:rsid w:val="00F220CD"/>
    <w:rsid w:val="00F26A7C"/>
    <w:rsid w:val="00F31658"/>
    <w:rsid w:val="00F92540"/>
    <w:rsid w:val="00F962AF"/>
    <w:rsid w:val="00F9780F"/>
    <w:rsid w:val="00FA2C22"/>
    <w:rsid w:val="00FB23F7"/>
    <w:rsid w:val="00FC27D0"/>
    <w:rsid w:val="00FC5E96"/>
    <w:rsid w:val="00FC6520"/>
    <w:rsid w:val="00FC6E07"/>
    <w:rsid w:val="00FE6838"/>
    <w:rsid w:val="00FF77BC"/>
    <w:rsid w:val="020DC1D3"/>
    <w:rsid w:val="03E669C7"/>
    <w:rsid w:val="03EC2B94"/>
    <w:rsid w:val="055929CE"/>
    <w:rsid w:val="05823A28"/>
    <w:rsid w:val="071941BC"/>
    <w:rsid w:val="0925C422"/>
    <w:rsid w:val="09D3BD45"/>
    <w:rsid w:val="0A6181B7"/>
    <w:rsid w:val="0B2A9A0A"/>
    <w:rsid w:val="0B7B5507"/>
    <w:rsid w:val="0C283A09"/>
    <w:rsid w:val="0D9D4931"/>
    <w:rsid w:val="10709DFE"/>
    <w:rsid w:val="11013A7F"/>
    <w:rsid w:val="115BBF66"/>
    <w:rsid w:val="120A8A15"/>
    <w:rsid w:val="1B41A0DE"/>
    <w:rsid w:val="1E68A18D"/>
    <w:rsid w:val="21B0E262"/>
    <w:rsid w:val="2C022F5F"/>
    <w:rsid w:val="37CCD75E"/>
    <w:rsid w:val="39C5A607"/>
    <w:rsid w:val="3B739FE5"/>
    <w:rsid w:val="3DD72696"/>
    <w:rsid w:val="3EF13EB9"/>
    <w:rsid w:val="3F63DB48"/>
    <w:rsid w:val="42570DBB"/>
    <w:rsid w:val="48868B0B"/>
    <w:rsid w:val="4997F128"/>
    <w:rsid w:val="4ABD0F06"/>
    <w:rsid w:val="4ACAC3F7"/>
    <w:rsid w:val="4BC2E2EB"/>
    <w:rsid w:val="4C3B9A38"/>
    <w:rsid w:val="5254F577"/>
    <w:rsid w:val="545D46AD"/>
    <w:rsid w:val="55E1A0DA"/>
    <w:rsid w:val="56ABFD00"/>
    <w:rsid w:val="56DA8C2F"/>
    <w:rsid w:val="58DAA3FF"/>
    <w:rsid w:val="58F1E24A"/>
    <w:rsid w:val="59B2B814"/>
    <w:rsid w:val="5AEC8BB1"/>
    <w:rsid w:val="5EB041F0"/>
    <w:rsid w:val="5EB706D3"/>
    <w:rsid w:val="60666FC3"/>
    <w:rsid w:val="626D7B1B"/>
    <w:rsid w:val="6AA1CFF5"/>
    <w:rsid w:val="6D172280"/>
    <w:rsid w:val="7082F931"/>
    <w:rsid w:val="70A575FC"/>
    <w:rsid w:val="72EBCCA7"/>
    <w:rsid w:val="76672077"/>
    <w:rsid w:val="7A53E710"/>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4E7E32"/>
  <w14:defaultImageDpi w14:val="0"/>
  <w15:docId w15:val="{93917BD4-DF2D-4822-9DEC-E390D785F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CH" w:eastAsia="de-CH"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0"/>
      <w:lang w:eastAsia="de-DE"/>
    </w:rPr>
  </w:style>
  <w:style w:type="paragraph" w:styleId="berschrift1">
    <w:name w:val="heading 1"/>
    <w:basedOn w:val="Standard"/>
    <w:next w:val="Standard"/>
    <w:link w:val="berschrift1Zchn"/>
    <w:uiPriority w:val="99"/>
    <w:qFormat/>
    <w:pPr>
      <w:keepNext/>
      <w:outlineLvl w:val="0"/>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Pr>
      <w:rFonts w:ascii="Cambria" w:hAnsi="Cambria"/>
      <w:b/>
      <w:kern w:val="32"/>
      <w:sz w:val="32"/>
      <w:lang w:val="fr-CH" w:eastAsia="de-DE"/>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sz w:val="20"/>
      <w:lang w:val="fr-CH" w:eastAsia="de-DE"/>
    </w:rPr>
  </w:style>
  <w:style w:type="character" w:styleId="Seitenzahl">
    <w:name w:val="page number"/>
    <w:basedOn w:val="Absatz-Standardschriftart"/>
    <w:uiPriority w:val="99"/>
    <w:rPr>
      <w:rFonts w:cs="Times New Roman"/>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sz w:val="20"/>
      <w:lang w:val="fr-CH" w:eastAsia="de-DE"/>
    </w:rPr>
  </w:style>
  <w:style w:type="paragraph" w:customStyle="1" w:styleId="Text">
    <w:name w:val="Text"/>
    <w:basedOn w:val="Standard"/>
    <w:uiPriority w:val="99"/>
    <w:pPr>
      <w:spacing w:before="300" w:line="312" w:lineRule="auto"/>
      <w:ind w:right="79"/>
      <w:jc w:val="both"/>
    </w:pPr>
    <w:rPr>
      <w:rFonts w:ascii="Centaur MT" w:hAnsi="Centaur MT"/>
      <w:sz w:val="28"/>
    </w:rPr>
  </w:style>
  <w:style w:type="character" w:styleId="Hyperlink">
    <w:name w:val="Hyperlink"/>
    <w:basedOn w:val="Absatz-Standardschriftart"/>
    <w:uiPriority w:val="99"/>
    <w:rPr>
      <w:rFonts w:cs="Times New Roman"/>
      <w:color w:val="0000FF"/>
      <w:u w:val="single"/>
    </w:rPr>
  </w:style>
  <w:style w:type="character" w:styleId="BesuchterLink">
    <w:name w:val="FollowedHyperlink"/>
    <w:basedOn w:val="Absatz-Standardschriftart"/>
    <w:uiPriority w:val="99"/>
    <w:rPr>
      <w:rFonts w:cs="Times New Roman"/>
      <w:color w:val="800080"/>
      <w:u w:val="single"/>
    </w:rPr>
  </w:style>
  <w:style w:type="paragraph" w:styleId="Sprechblasentext">
    <w:name w:val="Balloon Text"/>
    <w:basedOn w:val="Standard"/>
    <w:link w:val="SprechblasentextZchn"/>
    <w:uiPriority w:val="99"/>
    <w:semiHidden/>
    <w:rsid w:val="00AD11D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sz w:val="2"/>
      <w:lang w:val="fr-CH" w:eastAsia="de-DE"/>
    </w:rPr>
  </w:style>
  <w:style w:type="paragraph" w:styleId="Funotentext">
    <w:name w:val="footnote text"/>
    <w:basedOn w:val="Standard"/>
    <w:link w:val="FunotentextZchn"/>
    <w:uiPriority w:val="99"/>
    <w:semiHidden/>
    <w:unhideWhenUsed/>
    <w:rsid w:val="006E47D0"/>
    <w:rPr>
      <w:sz w:val="20"/>
    </w:rPr>
  </w:style>
  <w:style w:type="character" w:customStyle="1" w:styleId="FunotentextZchn">
    <w:name w:val="Fußnotentext Zchn"/>
    <w:basedOn w:val="Absatz-Standardschriftart"/>
    <w:link w:val="Funotentext"/>
    <w:uiPriority w:val="99"/>
    <w:semiHidden/>
    <w:rsid w:val="006E47D0"/>
    <w:rPr>
      <w:rFonts w:ascii="Arial" w:hAnsi="Arial"/>
      <w:sz w:val="20"/>
      <w:szCs w:val="20"/>
      <w:lang w:val="fr-CH" w:eastAsia="de-DE"/>
    </w:rPr>
  </w:style>
  <w:style w:type="character" w:styleId="Funotenzeichen">
    <w:name w:val="footnote reference"/>
    <w:basedOn w:val="Absatz-Standardschriftart"/>
    <w:uiPriority w:val="99"/>
    <w:semiHidden/>
    <w:unhideWhenUsed/>
    <w:rsid w:val="006E47D0"/>
    <w:rPr>
      <w:vertAlign w:val="superscript"/>
    </w:rPr>
  </w:style>
  <w:style w:type="character" w:styleId="NichtaufgelsteErwhnung">
    <w:name w:val="Unresolved Mention"/>
    <w:basedOn w:val="Absatz-Standardschriftart"/>
    <w:uiPriority w:val="99"/>
    <w:semiHidden/>
    <w:unhideWhenUsed/>
    <w:rsid w:val="008A2844"/>
    <w:rPr>
      <w:color w:val="605E5C"/>
      <w:shd w:val="clear" w:color="auto" w:fill="E1DFDD"/>
    </w:rPr>
  </w:style>
  <w:style w:type="paragraph" w:styleId="berarbeitung">
    <w:name w:val="Revision"/>
    <w:hidden/>
    <w:uiPriority w:val="99"/>
    <w:semiHidden/>
    <w:rsid w:val="00052350"/>
    <w:rPr>
      <w:rFonts w:ascii="Arial" w:hAnsi="Arial"/>
      <w:sz w:val="24"/>
      <w:szCs w:val="20"/>
      <w:lang w:eastAsia="de-DE"/>
    </w:rPr>
  </w:style>
  <w:style w:type="character" w:styleId="Kommentarzeichen">
    <w:name w:val="annotation reference"/>
    <w:basedOn w:val="Absatz-Standardschriftart"/>
    <w:uiPriority w:val="99"/>
    <w:semiHidden/>
    <w:unhideWhenUsed/>
    <w:rsid w:val="006B31C3"/>
    <w:rPr>
      <w:sz w:val="16"/>
      <w:szCs w:val="16"/>
    </w:rPr>
  </w:style>
  <w:style w:type="paragraph" w:styleId="Kommentartext">
    <w:name w:val="annotation text"/>
    <w:basedOn w:val="Standard"/>
    <w:link w:val="KommentartextZchn"/>
    <w:uiPriority w:val="99"/>
    <w:unhideWhenUsed/>
    <w:rsid w:val="006B31C3"/>
    <w:rPr>
      <w:sz w:val="20"/>
    </w:rPr>
  </w:style>
  <w:style w:type="character" w:customStyle="1" w:styleId="KommentartextZchn">
    <w:name w:val="Kommentartext Zchn"/>
    <w:basedOn w:val="Absatz-Standardschriftart"/>
    <w:link w:val="Kommentartext"/>
    <w:uiPriority w:val="99"/>
    <w:rsid w:val="006B31C3"/>
    <w:rPr>
      <w:rFonts w:ascii="Arial" w:hAnsi="Arial"/>
      <w:sz w:val="20"/>
      <w:szCs w:val="20"/>
      <w:lang w:val="fr-CH" w:eastAsia="de-DE"/>
    </w:rPr>
  </w:style>
  <w:style w:type="paragraph" w:styleId="Kommentarthema">
    <w:name w:val="annotation subject"/>
    <w:basedOn w:val="Kommentartext"/>
    <w:next w:val="Kommentartext"/>
    <w:link w:val="KommentarthemaZchn"/>
    <w:uiPriority w:val="99"/>
    <w:semiHidden/>
    <w:unhideWhenUsed/>
    <w:rsid w:val="006B31C3"/>
    <w:rPr>
      <w:b/>
      <w:bCs/>
    </w:rPr>
  </w:style>
  <w:style w:type="character" w:customStyle="1" w:styleId="KommentarthemaZchn">
    <w:name w:val="Kommentarthema Zchn"/>
    <w:basedOn w:val="KommentartextZchn"/>
    <w:link w:val="Kommentarthema"/>
    <w:uiPriority w:val="99"/>
    <w:semiHidden/>
    <w:rsid w:val="006B31C3"/>
    <w:rPr>
      <w:rFonts w:ascii="Arial" w:hAnsi="Arial"/>
      <w:b/>
      <w:bCs/>
      <w:sz w:val="20"/>
      <w:szCs w:val="20"/>
      <w:lang w:val="fr-CH" w:eastAsia="de-DE"/>
    </w:rPr>
  </w:style>
  <w:style w:type="character" w:styleId="Platzhaltertext">
    <w:name w:val="Placeholder Text"/>
    <w:basedOn w:val="Absatz-Standardschriftart"/>
    <w:uiPriority w:val="99"/>
    <w:semiHidden/>
    <w:rsid w:val="00A73038"/>
    <w:rPr>
      <w:color w:val="808080"/>
    </w:rPr>
  </w:style>
  <w:style w:type="table" w:styleId="Tabellenraster">
    <w:name w:val="Table Grid"/>
    <w:basedOn w:val="NormaleTabel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397214">
      <w:bodyDiv w:val="1"/>
      <w:marLeft w:val="0"/>
      <w:marRight w:val="0"/>
      <w:marTop w:val="0"/>
      <w:marBottom w:val="0"/>
      <w:divBdr>
        <w:top w:val="none" w:sz="0" w:space="0" w:color="auto"/>
        <w:left w:val="none" w:sz="0" w:space="0" w:color="auto"/>
        <w:bottom w:val="none" w:sz="0" w:space="0" w:color="auto"/>
        <w:right w:val="none" w:sz="0" w:space="0" w:color="auto"/>
      </w:divBdr>
    </w:div>
    <w:div w:id="1485006336">
      <w:bodyDiv w:val="1"/>
      <w:marLeft w:val="0"/>
      <w:marRight w:val="0"/>
      <w:marTop w:val="0"/>
      <w:marBottom w:val="0"/>
      <w:divBdr>
        <w:top w:val="none" w:sz="0" w:space="0" w:color="auto"/>
        <w:left w:val="none" w:sz="0" w:space="0" w:color="auto"/>
        <w:bottom w:val="none" w:sz="0" w:space="0" w:color="auto"/>
        <w:right w:val="none" w:sz="0" w:space="0" w:color="auto"/>
      </w:divBdr>
    </w:div>
    <w:div w:id="1500655823">
      <w:bodyDiv w:val="1"/>
      <w:marLeft w:val="0"/>
      <w:marRight w:val="0"/>
      <w:marTop w:val="0"/>
      <w:marBottom w:val="0"/>
      <w:divBdr>
        <w:top w:val="none" w:sz="0" w:space="0" w:color="auto"/>
        <w:left w:val="none" w:sz="0" w:space="0" w:color="auto"/>
        <w:bottom w:val="none" w:sz="0" w:space="0" w:color="auto"/>
        <w:right w:val="none" w:sz="0" w:space="0" w:color="auto"/>
      </w:divBdr>
    </w:div>
    <w:div w:id="1659653298">
      <w:bodyDiv w:val="1"/>
      <w:marLeft w:val="0"/>
      <w:marRight w:val="0"/>
      <w:marTop w:val="0"/>
      <w:marBottom w:val="0"/>
      <w:divBdr>
        <w:top w:val="none" w:sz="0" w:space="0" w:color="auto"/>
        <w:left w:val="none" w:sz="0" w:space="0" w:color="auto"/>
        <w:bottom w:val="none" w:sz="0" w:space="0" w:color="auto"/>
        <w:right w:val="none" w:sz="0" w:space="0" w:color="auto"/>
      </w:divBdr>
    </w:div>
    <w:div w:id="1894004955">
      <w:bodyDiv w:val="1"/>
      <w:marLeft w:val="0"/>
      <w:marRight w:val="0"/>
      <w:marTop w:val="0"/>
      <w:marBottom w:val="0"/>
      <w:divBdr>
        <w:top w:val="none" w:sz="0" w:space="0" w:color="auto"/>
        <w:left w:val="none" w:sz="0" w:space="0" w:color="auto"/>
        <w:bottom w:val="none" w:sz="0" w:space="0" w:color="auto"/>
        <w:right w:val="none" w:sz="0" w:space="0" w:color="auto"/>
      </w:divBdr>
    </w:div>
    <w:div w:id="2057049253">
      <w:marLeft w:val="0"/>
      <w:marRight w:val="0"/>
      <w:marTop w:val="0"/>
      <w:marBottom w:val="0"/>
      <w:divBdr>
        <w:top w:val="none" w:sz="0" w:space="0" w:color="auto"/>
        <w:left w:val="none" w:sz="0" w:space="0" w:color="auto"/>
        <w:bottom w:val="none" w:sz="0" w:space="0" w:color="auto"/>
        <w:right w:val="none" w:sz="0" w:space="0" w:color="auto"/>
      </w:divBdr>
    </w:div>
    <w:div w:id="20570492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nita.loesch@jansen.com" TargetMode="Externa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gbrandstaetter@conzept-b.ch"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FBF7DA5BCA1604387808FAA5E830825" ma:contentTypeVersion="16" ma:contentTypeDescription="Ein neues Dokument erstellen." ma:contentTypeScope="" ma:versionID="44c9e235cf5a51011181ae6cd4af9a78">
  <xsd:schema xmlns:xsd="http://www.w3.org/2001/XMLSchema" xmlns:xs="http://www.w3.org/2001/XMLSchema" xmlns:p="http://schemas.microsoft.com/office/2006/metadata/properties" xmlns:ns2="bc4d3511-3b05-4e72-9b2d-f2a2f14d019a" xmlns:ns3="84181e78-d930-4c7f-b474-35692cf135c7" xmlns:ns4="84181e78-d930-4c7f-b474-35692cf135c7" targetNamespace="http://schemas.microsoft.com/office/2006/metadata/properties" ma:root="true" ma:fieldsID="8fd50b77bd2ec6bbbfc52d41bcb249f6" ns2:_="" ns4:_="">
    <xsd:import namespace="bc4d3511-3b05-4e72-9b2d-f2a2f14d019a"/>
    <xsd:import namespace="84181e78-d930-4c7f-b474-35692cf135c7"/>
    <xsd:import namespace="84181e78-d930-4c7f-b474-35692cf135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3511-3b05-4e72-9b2d-f2a2f14d01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50de10d5-9656-433f-bbd8-8a4c3bc37a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4181e78-d930-4c7f-b474-35692cf135c7"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181e78-d930-4c7f-b474-35692cf135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69f9fc8-536f-401e-a1fb-b7c462ee8cce}" ma:internalName="TaxCatchAll" ma:showField="CatchAllData" ma:web="84181e78-d930-4c7f-b474-35692cf135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84181e78-d930-4c7f-b474-35692cf135c7" xsi:nil="true"/>
    <lcf76f155ced4ddcb4097134ff3c332f xmlns="bc4d3511-3b05-4e72-9b2d-f2a2f14d01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6B0F22F-BB9D-45C7-BA30-B50FE9FCB16D}">
  <ds:schemaRefs>
    <ds:schemaRef ds:uri="http://schemas.microsoft.com/sharepoint/v3/contenttype/forms"/>
  </ds:schemaRefs>
</ds:datastoreItem>
</file>

<file path=customXml/itemProps2.xml><?xml version="1.0" encoding="utf-8"?>
<ds:datastoreItem xmlns:ds="http://schemas.openxmlformats.org/officeDocument/2006/customXml" ds:itemID="{087D1785-41A5-40CF-84C5-20D8B14EBA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3511-3b05-4e72-9b2d-f2a2f14d019a"/>
    <ds:schemaRef ds:uri="84181e78-d930-4c7f-b474-35692cf135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7B8542-2761-445E-929B-9F51247A3D78}">
  <ds:schemaRefs>
    <ds:schemaRef ds:uri="http://schemas.openxmlformats.org/officeDocument/2006/bibliography"/>
  </ds:schemaRefs>
</ds:datastoreItem>
</file>

<file path=customXml/itemProps4.xml><?xml version="1.0" encoding="utf-8"?>
<ds:datastoreItem xmlns:ds="http://schemas.openxmlformats.org/officeDocument/2006/customXml" ds:itemID="{FAF0BFD6-E677-4750-87A2-E14EEEB1BE79}">
  <ds:schemaRefs>
    <ds:schemaRef ds:uri="http://schemas.microsoft.com/office/2006/metadata/properties"/>
    <ds:schemaRef ds:uri="http://schemas.microsoft.com/office/infopath/2007/PartnerControls"/>
    <ds:schemaRef ds:uri="84181e78-d930-4c7f-b474-35692cf135c7"/>
    <ds:schemaRef ds:uri="bc4d3511-3b05-4e72-9b2d-f2a2f14d019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823</Words>
  <Characters>5185</Characters>
  <Application>Microsoft Office Word</Application>
  <DocSecurity>0</DocSecurity>
  <Lines>43</Lines>
  <Paragraphs>11</Paragraphs>
  <ScaleCrop>false</ScaleCrop>
  <Company>Schüco International KG</Company>
  <LinksUpToDate>false</LinksUpToDate>
  <CharactersWithSpaces>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Simone Drönner</dc:creator>
  <cp:keywords/>
  <cp:lastModifiedBy>Anita Lösch</cp:lastModifiedBy>
  <cp:revision>18</cp:revision>
  <cp:lastPrinted>2023-01-13T09:58:00Z</cp:lastPrinted>
  <dcterms:created xsi:type="dcterms:W3CDTF">2023-02-16T09:00:00Z</dcterms:created>
  <dcterms:modified xsi:type="dcterms:W3CDTF">2023-04-03T14:54:00Z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0x010100CFBF7DA5BCA1604387808FAA5E830825</vt:lpwstr>
  </property>
  <property fmtid="{D5CDD505-2E9C-101B-9397-08002B2CF9AE}" pid="3" name="MediaServiceImageTags">
    <vt:lpwstr/>
  </property>
</Properties>
</file>