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3C660" w14:textId="3EFE54C0" w:rsidR="001B2A82" w:rsidRPr="00550517" w:rsidRDefault="001B2A82" w:rsidP="006C197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6874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03"/>
      </w:tblGrid>
      <w:tr w:rsidR="006C1978" w:rsidRPr="006C1978" w14:paraId="38A94B7E" w14:textId="77777777" w:rsidTr="006C1978">
        <w:tc>
          <w:tcPr>
            <w:tcW w:w="3471" w:type="dxa"/>
          </w:tcPr>
          <w:p w14:paraId="5A1AB28B" w14:textId="57A04FE5" w:rsidR="006C1978" w:rsidRPr="006C1978" w:rsidRDefault="006C1978" w:rsidP="001203DA">
            <w:pPr>
              <w:pStyle w:val="berschrift1"/>
              <w:spacing w:line="312" w:lineRule="auto"/>
              <w:rPr>
                <w:rFonts w:ascii="Arial" w:hAnsi="Arial" w:cs="Arial"/>
              </w:rPr>
            </w:pPr>
            <w:r w:rsidRPr="006C1978">
              <w:rPr>
                <w:rFonts w:ascii="Arial" w:hAnsi="Arial" w:cs="Arial"/>
              </w:rPr>
              <w:t>MEDIENINFORMATION</w:t>
            </w:r>
          </w:p>
        </w:tc>
        <w:tc>
          <w:tcPr>
            <w:tcW w:w="3403" w:type="dxa"/>
          </w:tcPr>
          <w:p w14:paraId="4D405929" w14:textId="3C6717DE" w:rsidR="006C1978" w:rsidRPr="006C1978" w:rsidRDefault="00A0786E" w:rsidP="001203DA">
            <w:pPr>
              <w:spacing w:line="312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April</w:t>
            </w:r>
            <w:r w:rsidR="006C1978" w:rsidRPr="006C1978">
              <w:rPr>
                <w:rFonts w:ascii="Arial" w:hAnsi="Arial" w:cs="Arial"/>
                <w:sz w:val="20"/>
              </w:rPr>
              <w:t xml:space="preserve"> 202</w:t>
            </w:r>
            <w:r w:rsidR="006C1978">
              <w:rPr>
                <w:rFonts w:ascii="Arial" w:hAnsi="Arial" w:cs="Arial"/>
                <w:sz w:val="20"/>
              </w:rPr>
              <w:t>2</w:t>
            </w:r>
            <w:r w:rsidR="006C1978" w:rsidRPr="006C1978">
              <w:rPr>
                <w:rFonts w:ascii="Arial" w:hAnsi="Arial" w:cs="Arial"/>
                <w:sz w:val="20"/>
              </w:rPr>
              <w:fldChar w:fldCharType="begin"/>
            </w:r>
            <w:r w:rsidR="006C1978" w:rsidRPr="006C1978">
              <w:rPr>
                <w:rFonts w:ascii="Arial" w:hAnsi="Arial" w:cs="Arial"/>
                <w:sz w:val="20"/>
              </w:rPr>
              <w:instrText xml:space="preserve"> </w:instrText>
            </w:r>
            <w:r w:rsidR="006C1978" w:rsidRPr="006C1978">
              <w:rPr>
                <w:rFonts w:ascii="Arial" w:hAnsi="Arial" w:cs="Arial"/>
                <w:vanish/>
                <w:sz w:val="20"/>
              </w:rPr>
              <w:instrText>Nr. / Monat/Jahr</w:instrText>
            </w:r>
            <w:r w:rsidR="006C1978" w:rsidRPr="006C1978">
              <w:rPr>
                <w:rFonts w:ascii="Arial" w:hAnsi="Arial" w:cs="Arial"/>
                <w:sz w:val="20"/>
              </w:rPr>
              <w:instrText xml:space="preserve"> </w:instrText>
            </w:r>
            <w:r w:rsidR="006C1978" w:rsidRPr="006C197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FCD8956" w14:textId="3C487EA6" w:rsidR="006C1978" w:rsidRDefault="006C1978" w:rsidP="001B2A82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42F6E63" w14:textId="77777777" w:rsidR="007C5EA0" w:rsidRPr="00550517" w:rsidRDefault="007C5EA0" w:rsidP="001B2A82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B8B6983" w14:textId="2AD46DC9" w:rsidR="006C1978" w:rsidRPr="007C5EA0" w:rsidRDefault="00A0786E" w:rsidP="006C197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7C5EA0">
        <w:rPr>
          <w:rFonts w:ascii="Arial" w:hAnsi="Arial" w:cs="Arial"/>
          <w:b/>
          <w:bCs/>
          <w:sz w:val="20"/>
          <w:szCs w:val="20"/>
        </w:rPr>
        <w:t>Rancho 6</w:t>
      </w:r>
      <w:r w:rsidR="007E13D2" w:rsidRPr="007C5EA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C5EA0">
        <w:rPr>
          <w:rFonts w:ascii="Arial" w:hAnsi="Arial" w:cs="Arial"/>
          <w:b/>
          <w:bCs/>
          <w:sz w:val="20"/>
          <w:szCs w:val="20"/>
        </w:rPr>
        <w:t>Valle de Bravo</w:t>
      </w:r>
      <w:r w:rsidR="007E13D2" w:rsidRPr="007C5EA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C5EA0">
        <w:rPr>
          <w:rFonts w:ascii="Arial" w:hAnsi="Arial" w:cs="Arial"/>
          <w:b/>
          <w:bCs/>
          <w:sz w:val="20"/>
          <w:szCs w:val="20"/>
        </w:rPr>
        <w:t>Mexiko</w:t>
      </w:r>
    </w:p>
    <w:p w14:paraId="2E2672D7" w14:textId="77777777" w:rsidR="007C5EA0" w:rsidRPr="007C5EA0" w:rsidRDefault="007C5EA0" w:rsidP="006C197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129B8CF" w14:textId="6AAA9BC3" w:rsidR="006C1978" w:rsidRPr="000A189C" w:rsidRDefault="00A0786E" w:rsidP="006C1978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Drinnen im Wald, draussen im Haus</w:t>
      </w:r>
    </w:p>
    <w:p w14:paraId="19D7AC7E" w14:textId="6D827276" w:rsidR="004E1754" w:rsidRPr="00A0786E" w:rsidRDefault="00A0786E" w:rsidP="000A189C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0786E">
        <w:rPr>
          <w:rFonts w:ascii="Arial" w:hAnsi="Arial" w:cs="Arial"/>
          <w:b/>
          <w:bCs/>
          <w:sz w:val="20"/>
          <w:szCs w:val="20"/>
        </w:rPr>
        <w:t>Hitze und Frost, hohe Luftfeuchtigkeit, tropischer Starkregen und eine pittoreske Landschaft: Bei diesem Anwesen in Mexiko mussten die Architekten auf unterschiedlichste Rahmenbedingungen R</w:t>
      </w:r>
      <w:r w:rsidR="00037EB4">
        <w:rPr>
          <w:rFonts w:ascii="Arial" w:hAnsi="Arial" w:cs="Arial"/>
          <w:b/>
          <w:bCs/>
          <w:sz w:val="20"/>
          <w:szCs w:val="20"/>
        </w:rPr>
        <w:t>ü</w:t>
      </w:r>
      <w:r w:rsidRPr="00A0786E">
        <w:rPr>
          <w:rFonts w:ascii="Arial" w:hAnsi="Arial" w:cs="Arial"/>
          <w:b/>
          <w:bCs/>
          <w:sz w:val="20"/>
          <w:szCs w:val="20"/>
        </w:rPr>
        <w:t>cksicht nehmen. Dank der riesigen VISS Wendet</w:t>
      </w:r>
      <w:r w:rsidR="00037EB4">
        <w:rPr>
          <w:rFonts w:ascii="Arial" w:hAnsi="Arial" w:cs="Arial"/>
          <w:b/>
          <w:bCs/>
          <w:sz w:val="20"/>
          <w:szCs w:val="20"/>
        </w:rPr>
        <w:t>ü</w:t>
      </w:r>
      <w:r w:rsidRPr="00A0786E">
        <w:rPr>
          <w:rFonts w:ascii="Arial" w:hAnsi="Arial" w:cs="Arial"/>
          <w:b/>
          <w:bCs/>
          <w:sz w:val="20"/>
          <w:szCs w:val="20"/>
        </w:rPr>
        <w:t xml:space="preserve">ren konnte das Designkonzept der </w:t>
      </w:r>
      <w:r w:rsidR="000A189C">
        <w:rPr>
          <w:rFonts w:ascii="Arial" w:hAnsi="Arial" w:cs="Arial"/>
          <w:b/>
          <w:bCs/>
          <w:sz w:val="20"/>
          <w:szCs w:val="20"/>
        </w:rPr>
        <w:t>A</w:t>
      </w:r>
      <w:r w:rsidRPr="00A0786E">
        <w:rPr>
          <w:rFonts w:ascii="Arial" w:hAnsi="Arial" w:cs="Arial"/>
          <w:b/>
          <w:bCs/>
          <w:sz w:val="20"/>
          <w:szCs w:val="20"/>
        </w:rPr>
        <w:t xml:space="preserve">rchitekten dennoch kompromisslos umgesetzt werden. </w:t>
      </w:r>
    </w:p>
    <w:p w14:paraId="4F404E36" w14:textId="6B1057A9" w:rsidR="00A0786E" w:rsidRPr="00A0786E" w:rsidRDefault="00A0786E" w:rsidP="00A0786E">
      <w:pPr>
        <w:shd w:val="clear" w:color="auto" w:fill="FFFFFF"/>
        <w:rPr>
          <w:rFonts w:ascii="Arial" w:hAnsi="Arial" w:cs="Arial"/>
          <w:sz w:val="20"/>
          <w:szCs w:val="20"/>
        </w:rPr>
      </w:pPr>
      <w:r w:rsidRPr="00A0786E">
        <w:rPr>
          <w:rFonts w:ascii="Arial" w:hAnsi="Arial" w:cs="Arial"/>
          <w:sz w:val="20"/>
          <w:szCs w:val="20"/>
        </w:rPr>
        <w:t>Idyllischer k</w:t>
      </w:r>
      <w:r w:rsidR="00037EB4">
        <w:rPr>
          <w:rFonts w:ascii="Arial" w:hAnsi="Arial" w:cs="Arial"/>
          <w:sz w:val="20"/>
          <w:szCs w:val="20"/>
        </w:rPr>
        <w:t>ö</w:t>
      </w:r>
      <w:r w:rsidRPr="00A0786E">
        <w:rPr>
          <w:rFonts w:ascii="Arial" w:hAnsi="Arial" w:cs="Arial"/>
          <w:sz w:val="20"/>
          <w:szCs w:val="20"/>
        </w:rPr>
        <w:t>nnte es kaum sein: Inmitten eines gebirgigen Kiefernwalds, in einer Lichtung mit gr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ner Wiese, befindet sich dieses stattliche Anwesen namens Rancho 6. Die Anlage ist in die gr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 xml:space="preserve">ne Landschaft gebettet und </w:t>
      </w:r>
      <w:proofErr w:type="spellStart"/>
      <w:r w:rsidRPr="00A0786E">
        <w:rPr>
          <w:rFonts w:ascii="Arial" w:hAnsi="Arial" w:cs="Arial"/>
          <w:sz w:val="20"/>
          <w:szCs w:val="20"/>
        </w:rPr>
        <w:t>be</w:t>
      </w:r>
      <w:proofErr w:type="spellEnd"/>
      <w:r w:rsidRPr="00A0786E">
        <w:rPr>
          <w:rFonts w:ascii="Arial" w:hAnsi="Arial" w:cs="Arial"/>
          <w:sz w:val="20"/>
          <w:szCs w:val="20"/>
        </w:rPr>
        <w:t>- zieht den Baumbestand in die Architektur mit ein. Das Anwesen besteht aus mehreren Bauten mit Giebeld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chern sowie einem niedrigen Geb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 xml:space="preserve">ude mit Flachdach. Letzteres bildet den Kern der Anlage, </w:t>
      </w:r>
      <w:r w:rsidR="00037EB4">
        <w:rPr>
          <w:rFonts w:ascii="Arial" w:hAnsi="Arial" w:cs="Arial"/>
          <w:sz w:val="20"/>
          <w:szCs w:val="20"/>
        </w:rPr>
        <w:t>ö</w:t>
      </w:r>
      <w:r w:rsidRPr="00A0786E">
        <w:rPr>
          <w:rFonts w:ascii="Arial" w:hAnsi="Arial" w:cs="Arial"/>
          <w:sz w:val="20"/>
          <w:szCs w:val="20"/>
        </w:rPr>
        <w:t>ffnet sich mit vier Atrien gegen innen und umschliesst darin mehrere B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ume. Gegen aussen schirmt es sich jedoch komplett ab. Die angegliederten Bauten mit Giebeld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 xml:space="preserve">chern orientieren sich dagegen nach aussen, </w:t>
      </w:r>
      <w:r w:rsidR="00037EB4">
        <w:rPr>
          <w:rFonts w:ascii="Arial" w:hAnsi="Arial" w:cs="Arial"/>
          <w:sz w:val="20"/>
          <w:szCs w:val="20"/>
        </w:rPr>
        <w:t>ö</w:t>
      </w:r>
      <w:r w:rsidRPr="00A0786E">
        <w:rPr>
          <w:rFonts w:ascii="Arial" w:hAnsi="Arial" w:cs="Arial"/>
          <w:sz w:val="20"/>
          <w:szCs w:val="20"/>
        </w:rPr>
        <w:t>ffnen sich mit raumhohen, riesigen Dreht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ren zur gr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 xml:space="preserve">nen Umgebung und zum Wald hin. </w:t>
      </w:r>
    </w:p>
    <w:p w14:paraId="4DF20ACF" w14:textId="77777777" w:rsidR="007E13D2" w:rsidRPr="00A0786E" w:rsidRDefault="007E13D2" w:rsidP="00A0786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Cs w:val="20"/>
        </w:rPr>
      </w:pPr>
    </w:p>
    <w:p w14:paraId="707B9B2D" w14:textId="77777777" w:rsidR="00A0786E" w:rsidRPr="00A0786E" w:rsidRDefault="00A0786E" w:rsidP="00A0786E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  <w:r w:rsidRPr="00A0786E">
        <w:rPr>
          <w:rFonts w:ascii="Arial" w:hAnsi="Arial" w:cs="Arial"/>
          <w:b/>
          <w:bCs/>
          <w:sz w:val="20"/>
          <w:szCs w:val="20"/>
        </w:rPr>
        <w:t xml:space="preserve">Tradition und Moderne </w:t>
      </w:r>
    </w:p>
    <w:p w14:paraId="705100F2" w14:textId="34AFF168" w:rsidR="00A0786E" w:rsidRDefault="00A0786E" w:rsidP="00A0786E">
      <w:pPr>
        <w:shd w:val="clear" w:color="auto" w:fill="FFFFFF"/>
        <w:rPr>
          <w:rFonts w:ascii="Arial" w:hAnsi="Arial" w:cs="Arial"/>
          <w:sz w:val="20"/>
          <w:szCs w:val="20"/>
        </w:rPr>
      </w:pPr>
      <w:r w:rsidRPr="00A0786E">
        <w:rPr>
          <w:rFonts w:ascii="Arial" w:hAnsi="Arial" w:cs="Arial"/>
          <w:sz w:val="20"/>
          <w:szCs w:val="20"/>
        </w:rPr>
        <w:t>Das Anwesen befindet sich eineinhalb Autostunden westlich von Mexiko-Stadt in der bewaldeten Umgebung von Valle de Bravo. Die Stadt hat rund 26.000 Einwohner und liegt am gleichnamigen Stausee innerhalb eines gr</w:t>
      </w:r>
      <w:r w:rsidR="00037EB4">
        <w:rPr>
          <w:rFonts w:ascii="Arial" w:hAnsi="Arial" w:cs="Arial"/>
          <w:sz w:val="20"/>
          <w:szCs w:val="20"/>
        </w:rPr>
        <w:t>ö</w:t>
      </w:r>
      <w:r w:rsidRPr="00A0786E">
        <w:rPr>
          <w:rFonts w:ascii="Arial" w:hAnsi="Arial" w:cs="Arial"/>
          <w:sz w:val="20"/>
          <w:szCs w:val="20"/>
        </w:rPr>
        <w:t xml:space="preserve">sstenteils bergigen Terrains auf rund 1850 Metern 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 xml:space="preserve">ber Meer. Die Architektur von Pablo </w:t>
      </w:r>
      <w:proofErr w:type="spellStart"/>
      <w:r w:rsidRPr="00A0786E">
        <w:rPr>
          <w:rFonts w:ascii="Arial" w:hAnsi="Arial" w:cs="Arial"/>
          <w:sz w:val="20"/>
          <w:szCs w:val="20"/>
        </w:rPr>
        <w:t>Sepulveda</w:t>
      </w:r>
      <w:proofErr w:type="spellEnd"/>
      <w:r w:rsidRPr="00A07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786E">
        <w:rPr>
          <w:rFonts w:ascii="Arial" w:hAnsi="Arial" w:cs="Arial"/>
          <w:sz w:val="20"/>
          <w:szCs w:val="20"/>
        </w:rPr>
        <w:t>Arquitectos</w:t>
      </w:r>
      <w:proofErr w:type="spellEnd"/>
      <w:r w:rsidRPr="00A0786E">
        <w:rPr>
          <w:rFonts w:ascii="Arial" w:hAnsi="Arial" w:cs="Arial"/>
          <w:sz w:val="20"/>
          <w:szCs w:val="20"/>
        </w:rPr>
        <w:t xml:space="preserve"> kombiniert subtil einen traditionellen mexikanischen Ansatz mit einem regional vorkommenden Baustil, nat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rlichen Baustoffen und erdigen Farben. Diese Kombination wird zeitgem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ss interpretiert und umgesetzt: Rancho 6 besteht aus kubischen, eher gedrungenen Bauten sowie archetypischen Giebelh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 xml:space="preserve">usern mit 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berhohen Innenr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umen. Zusammen mit modernen, technisch ausgereizten L</w:t>
      </w:r>
      <w:r w:rsidR="00037EB4">
        <w:rPr>
          <w:rFonts w:ascii="Arial" w:hAnsi="Arial" w:cs="Arial"/>
          <w:sz w:val="20"/>
          <w:szCs w:val="20"/>
        </w:rPr>
        <w:t>ö</w:t>
      </w:r>
      <w:r w:rsidRPr="00A0786E">
        <w:rPr>
          <w:rFonts w:ascii="Arial" w:hAnsi="Arial" w:cs="Arial"/>
          <w:sz w:val="20"/>
          <w:szCs w:val="20"/>
        </w:rPr>
        <w:t>sungen, raffiniertem Innenausbau, stilvoller M</w:t>
      </w:r>
      <w:r w:rsidR="00037EB4">
        <w:rPr>
          <w:rFonts w:ascii="Arial" w:hAnsi="Arial" w:cs="Arial"/>
          <w:sz w:val="20"/>
          <w:szCs w:val="20"/>
        </w:rPr>
        <w:t>ö</w:t>
      </w:r>
      <w:r w:rsidRPr="00A0786E">
        <w:rPr>
          <w:rFonts w:ascii="Arial" w:hAnsi="Arial" w:cs="Arial"/>
          <w:sz w:val="20"/>
          <w:szCs w:val="20"/>
        </w:rPr>
        <w:t>blierung und Kunst aus aller Welt ist mit Rancho 6 eine urbane Oase inmitten der bergig-l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ndlichen Provinz entstanden. Die Grossz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gigkeit der Bauten und deren R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umlichkeiten wirken sehr repr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sentativ, ja fast mond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n. Neben den Nutzern haben die Architekten besonders auch R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 xml:space="preserve">cksicht auf die Topografie und vor allem das vorherrschende Klima genommen. </w:t>
      </w:r>
    </w:p>
    <w:p w14:paraId="497C8CD5" w14:textId="77777777" w:rsidR="00A0786E" w:rsidRPr="00A0786E" w:rsidRDefault="00A0786E" w:rsidP="00A0786E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653D7F8" w14:textId="77777777" w:rsidR="00A0786E" w:rsidRPr="00A0786E" w:rsidRDefault="00A0786E" w:rsidP="00A0786E">
      <w:pPr>
        <w:rPr>
          <w:rFonts w:ascii="Arial" w:hAnsi="Arial" w:cs="Arial"/>
          <w:sz w:val="20"/>
          <w:szCs w:val="20"/>
        </w:rPr>
      </w:pPr>
      <w:r w:rsidRPr="00A0786E">
        <w:rPr>
          <w:rFonts w:ascii="Arial" w:hAnsi="Arial" w:cs="Arial"/>
          <w:b/>
          <w:bCs/>
          <w:sz w:val="20"/>
          <w:szCs w:val="20"/>
        </w:rPr>
        <w:t xml:space="preserve">Klima als Taktgeber </w:t>
      </w:r>
    </w:p>
    <w:p w14:paraId="05E878A0" w14:textId="7C30CB22" w:rsidR="00A0786E" w:rsidRDefault="00A0786E" w:rsidP="00A0786E">
      <w:pPr>
        <w:rPr>
          <w:rFonts w:ascii="Arial" w:hAnsi="Arial" w:cs="Arial"/>
          <w:sz w:val="20"/>
          <w:szCs w:val="20"/>
        </w:rPr>
      </w:pPr>
      <w:r w:rsidRPr="00A0786E">
        <w:rPr>
          <w:rFonts w:ascii="Arial" w:hAnsi="Arial" w:cs="Arial"/>
          <w:sz w:val="20"/>
          <w:szCs w:val="20"/>
        </w:rPr>
        <w:t>Die Region befindet sich in den Tropen, genauer gesagt in den Kalttropen, wo es wegen der hohen Lage im Gebirge tags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 xml:space="preserve">ber im Winter mit 20 bis </w:t>
      </w:r>
    </w:p>
    <w:p w14:paraId="299109E1" w14:textId="7F35FB8A" w:rsidR="00A0786E" w:rsidRDefault="00A0786E" w:rsidP="00A0786E">
      <w:pPr>
        <w:rPr>
          <w:rFonts w:ascii="Arial" w:hAnsi="Arial" w:cs="Arial"/>
          <w:sz w:val="20"/>
          <w:szCs w:val="20"/>
        </w:rPr>
      </w:pPr>
      <w:r w:rsidRPr="00A0786E">
        <w:rPr>
          <w:rFonts w:ascii="Arial" w:hAnsi="Arial" w:cs="Arial"/>
          <w:sz w:val="20"/>
          <w:szCs w:val="20"/>
        </w:rPr>
        <w:t>25 °C recht warm, nachts jedoch frostig kalt werden kann. Im Sommer zwischen April und Juni wird es um die Mittagszeit dann bis zu 30 °C heiss. Von Juni bis September folgt die Regenzeit, in der es nachmittags und abends meist zu heftigen Schauern kommt. In der Folge wird es sehr schw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 xml:space="preserve">l. Von </w:t>
      </w:r>
      <w:r w:rsidRPr="00A0786E">
        <w:rPr>
          <w:rFonts w:ascii="Arial" w:hAnsi="Arial" w:cs="Arial"/>
          <w:sz w:val="20"/>
          <w:szCs w:val="20"/>
        </w:rPr>
        <w:lastRenderedPageBreak/>
        <w:t>Oktober bis Mai ist Trockenzeit. Die klimatische Bandbreite mit all ihren Variationen – Starkregen, grosse Hitze am Tag, K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lte in der Nacht, hohe Luft</w:t>
      </w:r>
      <w:r w:rsidR="004C32F4">
        <w:rPr>
          <w:rFonts w:ascii="Arial" w:hAnsi="Arial" w:cs="Arial"/>
          <w:sz w:val="20"/>
          <w:szCs w:val="20"/>
        </w:rPr>
        <w:t>-</w:t>
      </w:r>
      <w:r w:rsidRPr="00A0786E">
        <w:rPr>
          <w:rFonts w:ascii="Arial" w:hAnsi="Arial" w:cs="Arial"/>
          <w:sz w:val="20"/>
          <w:szCs w:val="20"/>
        </w:rPr>
        <w:t>feuchtigkeit und starke Winde – wurde von den Architekten in der Konzeption des Anwesens ber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 xml:space="preserve">cksichtigt. Dies zeigt sich unter anderem in den 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berhohen R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umen, den steilen Giebeld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chern und – um grossz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gig l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ften zu k</w:t>
      </w:r>
      <w:r w:rsidR="00037EB4">
        <w:rPr>
          <w:rFonts w:ascii="Arial" w:hAnsi="Arial" w:cs="Arial"/>
          <w:sz w:val="20"/>
          <w:szCs w:val="20"/>
        </w:rPr>
        <w:t>ö</w:t>
      </w:r>
      <w:r w:rsidRPr="00A0786E">
        <w:rPr>
          <w:rFonts w:ascii="Arial" w:hAnsi="Arial" w:cs="Arial"/>
          <w:sz w:val="20"/>
          <w:szCs w:val="20"/>
        </w:rPr>
        <w:t>nnen – in den bis zu f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nf Meter hohen VISS Wendet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ren der eindr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cklichen Glasfronten. Um das Innenraumklima wegen der grossen Glasfl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chen in den Sommermonaten vor starkem Aufheizen zu sch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 xml:space="preserve">tzen, wurde ein </w:t>
      </w:r>
      <w:proofErr w:type="spellStart"/>
      <w:r w:rsidRPr="00A0786E">
        <w:rPr>
          <w:rFonts w:ascii="Arial" w:hAnsi="Arial" w:cs="Arial"/>
          <w:sz w:val="20"/>
          <w:szCs w:val="20"/>
        </w:rPr>
        <w:t>Solarban</w:t>
      </w:r>
      <w:proofErr w:type="spellEnd"/>
      <w:r w:rsidRPr="00A0786E">
        <w:rPr>
          <w:rFonts w:ascii="Arial" w:hAnsi="Arial" w:cs="Arial"/>
          <w:sz w:val="20"/>
          <w:szCs w:val="20"/>
        </w:rPr>
        <w:t xml:space="preserve"> 60 Sonnenschutzglas mit einer 19 Millimeter Luftkammer und Verbundglas verwendet. Dies blockiert 99 % der UV-Strahlen. </w:t>
      </w:r>
    </w:p>
    <w:p w14:paraId="39ED90D1" w14:textId="77777777" w:rsidR="00A0786E" w:rsidRPr="00A0786E" w:rsidRDefault="00A0786E" w:rsidP="00A0786E">
      <w:pPr>
        <w:rPr>
          <w:rFonts w:ascii="Arial" w:hAnsi="Arial" w:cs="Arial"/>
          <w:sz w:val="20"/>
          <w:szCs w:val="20"/>
        </w:rPr>
      </w:pPr>
    </w:p>
    <w:p w14:paraId="3C34CCD6" w14:textId="77777777" w:rsidR="00A0786E" w:rsidRPr="00A0786E" w:rsidRDefault="00A0786E" w:rsidP="00A0786E">
      <w:pPr>
        <w:rPr>
          <w:rFonts w:ascii="Arial" w:hAnsi="Arial" w:cs="Arial"/>
          <w:sz w:val="20"/>
          <w:szCs w:val="20"/>
        </w:rPr>
      </w:pPr>
      <w:r w:rsidRPr="00A0786E">
        <w:rPr>
          <w:rFonts w:ascii="Arial" w:hAnsi="Arial" w:cs="Arial"/>
          <w:b/>
          <w:bCs/>
          <w:sz w:val="20"/>
          <w:szCs w:val="20"/>
        </w:rPr>
        <w:t xml:space="preserve">Riesenfenster – </w:t>
      </w:r>
      <w:proofErr w:type="spellStart"/>
      <w:r w:rsidRPr="00A0786E">
        <w:rPr>
          <w:rFonts w:ascii="Arial" w:hAnsi="Arial" w:cs="Arial"/>
          <w:b/>
          <w:bCs/>
          <w:sz w:val="20"/>
          <w:szCs w:val="20"/>
        </w:rPr>
        <w:t>Riesenöffnung</w:t>
      </w:r>
      <w:proofErr w:type="spellEnd"/>
      <w:r w:rsidRPr="00A0786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0A30E40" w14:textId="35298332" w:rsidR="00A0786E" w:rsidRPr="00A0786E" w:rsidRDefault="00A0786E" w:rsidP="00A0786E">
      <w:pPr>
        <w:rPr>
          <w:rFonts w:ascii="Arial" w:hAnsi="Arial" w:cs="Arial"/>
          <w:sz w:val="20"/>
          <w:szCs w:val="20"/>
        </w:rPr>
      </w:pPr>
      <w:r w:rsidRPr="00A0786E">
        <w:rPr>
          <w:rFonts w:ascii="Arial" w:hAnsi="Arial" w:cs="Arial"/>
          <w:sz w:val="20"/>
          <w:szCs w:val="20"/>
        </w:rPr>
        <w:t>Herausragende Merkmale des Rancho 6 Anwesens sind die grossfl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chigen Fensterfronten der kubischen Geb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ude und haushohe Wendet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ren an den Stirnseiten der Geb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ude mit Giebeld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chern. Die Wendet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ren wirken im geschlossenen Zustand wie eine gl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 xml:space="preserve">serne Wand, eingefasst durch filigrane Profile. </w:t>
      </w:r>
    </w:p>
    <w:p w14:paraId="1A66854B" w14:textId="4DEB1C30" w:rsidR="00A0786E" w:rsidRDefault="00A0786E" w:rsidP="00A0786E">
      <w:pPr>
        <w:rPr>
          <w:rFonts w:ascii="Arial" w:hAnsi="Arial" w:cs="Arial"/>
          <w:sz w:val="20"/>
          <w:szCs w:val="20"/>
        </w:rPr>
      </w:pPr>
      <w:r w:rsidRPr="00A0786E">
        <w:rPr>
          <w:rFonts w:ascii="Arial" w:hAnsi="Arial" w:cs="Arial"/>
          <w:sz w:val="20"/>
          <w:szCs w:val="20"/>
        </w:rPr>
        <w:t>Die Dimensionen und in der Folge das Gewicht dieser Wendet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ren stellte die Metallbauer vor grosse Herausforderungen: Jedes Paneel hat Dimensionen von f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nf Metern in der H</w:t>
      </w:r>
      <w:r w:rsidR="00037EB4">
        <w:rPr>
          <w:rFonts w:ascii="Arial" w:hAnsi="Arial" w:cs="Arial"/>
          <w:sz w:val="20"/>
          <w:szCs w:val="20"/>
        </w:rPr>
        <w:t>ö</w:t>
      </w:r>
      <w:r w:rsidRPr="00A0786E">
        <w:rPr>
          <w:rFonts w:ascii="Arial" w:hAnsi="Arial" w:cs="Arial"/>
          <w:sz w:val="20"/>
          <w:szCs w:val="20"/>
        </w:rPr>
        <w:t>he sowie 2,5 Metern in der Breite, was f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r jeden Fl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gel rund eine Tonne Gewicht bedeutet. Um f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r die kommenden Jahre einen reibungslosen und soliden Betrieb f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r den Kunden sicherstellen zu k</w:t>
      </w:r>
      <w:r w:rsidR="00037EB4">
        <w:rPr>
          <w:rFonts w:ascii="Arial" w:hAnsi="Arial" w:cs="Arial"/>
          <w:sz w:val="20"/>
          <w:szCs w:val="20"/>
        </w:rPr>
        <w:t>ö</w:t>
      </w:r>
      <w:r w:rsidRPr="00A0786E">
        <w:rPr>
          <w:rFonts w:ascii="Arial" w:hAnsi="Arial" w:cs="Arial"/>
          <w:sz w:val="20"/>
          <w:szCs w:val="20"/>
        </w:rPr>
        <w:t>nnen, wurde auf das Fassadensystem VISS zur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 xml:space="preserve">ckgegriffen. </w:t>
      </w:r>
    </w:p>
    <w:p w14:paraId="585C7524" w14:textId="77777777" w:rsidR="00A0786E" w:rsidRPr="00A0786E" w:rsidRDefault="00A0786E" w:rsidP="00A0786E">
      <w:pPr>
        <w:rPr>
          <w:rFonts w:ascii="Arial" w:hAnsi="Arial" w:cs="Arial"/>
          <w:sz w:val="20"/>
          <w:szCs w:val="20"/>
        </w:rPr>
      </w:pPr>
    </w:p>
    <w:p w14:paraId="08C27102" w14:textId="522A418A" w:rsidR="00A0786E" w:rsidRPr="00A0786E" w:rsidRDefault="00A0786E" w:rsidP="00A0786E">
      <w:pPr>
        <w:pStyle w:val="StandardWeb"/>
        <w:spacing w:before="0" w:beforeAutospacing="0" w:after="0" w:afterAutospacing="0"/>
        <w:rPr>
          <w:rFonts w:ascii="Arial" w:hAnsi="Arial" w:cs="Arial"/>
          <w:szCs w:val="20"/>
        </w:rPr>
      </w:pPr>
      <w:r w:rsidRPr="00A0786E">
        <w:rPr>
          <w:rFonts w:ascii="Arial" w:hAnsi="Arial" w:cs="Arial"/>
          <w:b/>
          <w:bCs/>
          <w:szCs w:val="20"/>
        </w:rPr>
        <w:t>F</w:t>
      </w:r>
      <w:r w:rsidR="00037EB4">
        <w:rPr>
          <w:rFonts w:ascii="Arial" w:hAnsi="Arial" w:cs="Arial"/>
          <w:b/>
          <w:bCs/>
          <w:szCs w:val="20"/>
        </w:rPr>
        <w:t>ü</w:t>
      </w:r>
      <w:r w:rsidRPr="00A0786E">
        <w:rPr>
          <w:rFonts w:ascii="Arial" w:hAnsi="Arial" w:cs="Arial"/>
          <w:b/>
          <w:bCs/>
          <w:szCs w:val="20"/>
        </w:rPr>
        <w:t>r h</w:t>
      </w:r>
      <w:r w:rsidR="00037EB4">
        <w:rPr>
          <w:rFonts w:ascii="Arial" w:hAnsi="Arial" w:cs="Arial"/>
          <w:b/>
          <w:bCs/>
          <w:szCs w:val="20"/>
        </w:rPr>
        <w:t>ö</w:t>
      </w:r>
      <w:r w:rsidRPr="00A0786E">
        <w:rPr>
          <w:rFonts w:ascii="Arial" w:hAnsi="Arial" w:cs="Arial"/>
          <w:b/>
          <w:bCs/>
          <w:szCs w:val="20"/>
        </w:rPr>
        <w:t>chste Designanspr</w:t>
      </w:r>
      <w:r w:rsidR="00037EB4">
        <w:rPr>
          <w:rFonts w:ascii="Arial" w:hAnsi="Arial" w:cs="Arial"/>
          <w:b/>
          <w:bCs/>
          <w:szCs w:val="20"/>
        </w:rPr>
        <w:t>ü</w:t>
      </w:r>
      <w:r w:rsidRPr="00A0786E">
        <w:rPr>
          <w:rFonts w:ascii="Arial" w:hAnsi="Arial" w:cs="Arial"/>
          <w:b/>
          <w:bCs/>
          <w:szCs w:val="20"/>
        </w:rPr>
        <w:t xml:space="preserve">che </w:t>
      </w:r>
    </w:p>
    <w:p w14:paraId="26761FC9" w14:textId="1161784C" w:rsidR="00A0786E" w:rsidRPr="00A0786E" w:rsidRDefault="00A0786E" w:rsidP="00A0786E">
      <w:pPr>
        <w:rPr>
          <w:rFonts w:ascii="Arial" w:hAnsi="Arial" w:cs="Arial"/>
          <w:sz w:val="20"/>
          <w:szCs w:val="20"/>
        </w:rPr>
      </w:pPr>
      <w:r w:rsidRPr="00A0786E">
        <w:rPr>
          <w:rFonts w:ascii="Arial" w:hAnsi="Arial" w:cs="Arial"/>
          <w:sz w:val="20"/>
          <w:szCs w:val="20"/>
        </w:rPr>
        <w:t>Das Stahlprofilsystem VISS bietet eine einzigartige Systeml</w:t>
      </w:r>
      <w:r w:rsidR="00037EB4">
        <w:rPr>
          <w:rFonts w:ascii="Arial" w:hAnsi="Arial" w:cs="Arial"/>
          <w:sz w:val="20"/>
          <w:szCs w:val="20"/>
        </w:rPr>
        <w:t>ö</w:t>
      </w:r>
      <w:r w:rsidRPr="00A0786E">
        <w:rPr>
          <w:rFonts w:ascii="Arial" w:hAnsi="Arial" w:cs="Arial"/>
          <w:sz w:val="20"/>
          <w:szCs w:val="20"/>
        </w:rPr>
        <w:t>sung f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r grossz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gige Fassaden</w:t>
      </w:r>
      <w:r w:rsidR="00037EB4">
        <w:rPr>
          <w:rFonts w:ascii="Arial" w:hAnsi="Arial" w:cs="Arial"/>
          <w:sz w:val="20"/>
          <w:szCs w:val="20"/>
        </w:rPr>
        <w:t>ö</w:t>
      </w:r>
      <w:r w:rsidRPr="00A0786E">
        <w:rPr>
          <w:rFonts w:ascii="Arial" w:hAnsi="Arial" w:cs="Arial"/>
          <w:sz w:val="20"/>
          <w:szCs w:val="20"/>
        </w:rPr>
        <w:t xml:space="preserve">ffnungen, die sich optisch ohne Bruch der 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sthetik in die Geb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udeh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lle einf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gen lassen. Die bei Rancho 6 verwendeten, thermisch getrennten VISS-Profile mussten aus Sicherheitsgr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nden, um extremen Windlasten oder Einbr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chen garantiert standhalten zu k</w:t>
      </w:r>
      <w:r w:rsidR="00037EB4">
        <w:rPr>
          <w:rFonts w:ascii="Arial" w:hAnsi="Arial" w:cs="Arial"/>
          <w:sz w:val="20"/>
          <w:szCs w:val="20"/>
        </w:rPr>
        <w:t>ö</w:t>
      </w:r>
      <w:r w:rsidRPr="00A0786E">
        <w:rPr>
          <w:rFonts w:ascii="Arial" w:hAnsi="Arial" w:cs="Arial"/>
          <w:sz w:val="20"/>
          <w:szCs w:val="20"/>
        </w:rPr>
        <w:t>nnen, verst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rkt werden. Hierf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r bietet Jansen durch die Kombination neuer Profilerg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nzu</w:t>
      </w:r>
      <w:r w:rsidR="00037EB4">
        <w:rPr>
          <w:rFonts w:ascii="Arial" w:hAnsi="Arial" w:cs="Arial"/>
          <w:sz w:val="20"/>
          <w:szCs w:val="20"/>
        </w:rPr>
        <w:t>n</w:t>
      </w:r>
      <w:r w:rsidRPr="00A0786E">
        <w:rPr>
          <w:rFonts w:ascii="Arial" w:hAnsi="Arial" w:cs="Arial"/>
          <w:sz w:val="20"/>
          <w:szCs w:val="20"/>
        </w:rPr>
        <w:t>gen wie den hochstatischen VISS Stahlprofilen und den Schwerlast-T-Verbindern eine raffinierte Komplettl</w:t>
      </w:r>
      <w:r w:rsidR="00037EB4">
        <w:rPr>
          <w:rFonts w:ascii="Arial" w:hAnsi="Arial" w:cs="Arial"/>
          <w:sz w:val="20"/>
          <w:szCs w:val="20"/>
        </w:rPr>
        <w:t>ö</w:t>
      </w:r>
      <w:r w:rsidRPr="00A0786E">
        <w:rPr>
          <w:rFonts w:ascii="Arial" w:hAnsi="Arial" w:cs="Arial"/>
          <w:sz w:val="20"/>
          <w:szCs w:val="20"/>
        </w:rPr>
        <w:t>sung f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 xml:space="preserve">r anspruchsvolle Fassadenkonstruktionen. </w:t>
      </w:r>
    </w:p>
    <w:p w14:paraId="1B43139E" w14:textId="16D3CE25" w:rsidR="00A0786E" w:rsidRPr="00A0786E" w:rsidRDefault="00A0786E" w:rsidP="00A0786E">
      <w:pPr>
        <w:rPr>
          <w:rFonts w:ascii="Arial" w:hAnsi="Arial" w:cs="Arial"/>
          <w:sz w:val="20"/>
          <w:szCs w:val="20"/>
        </w:rPr>
      </w:pPr>
      <w:r w:rsidRPr="00A0786E">
        <w:rPr>
          <w:rFonts w:ascii="Arial" w:hAnsi="Arial" w:cs="Arial"/>
          <w:sz w:val="20"/>
          <w:szCs w:val="20"/>
        </w:rPr>
        <w:t>Auch beim Objekt Rancho 6 konnten Bau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sthetik, statische Sicherheit und effiziente Verarbeitung auf einen Nenner gebracht werden. Bei diesem Objekt im XXL- Format zeigt das Profilsystem VISS Fassade als raumhohe und rasterfeldgrosse Wendet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re seine St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rken. VISS verbindet h</w:t>
      </w:r>
      <w:r w:rsidR="00037EB4">
        <w:rPr>
          <w:rFonts w:ascii="Arial" w:hAnsi="Arial" w:cs="Arial"/>
          <w:sz w:val="20"/>
          <w:szCs w:val="20"/>
        </w:rPr>
        <w:t>ö</w:t>
      </w:r>
      <w:r w:rsidRPr="00A0786E">
        <w:rPr>
          <w:rFonts w:ascii="Arial" w:hAnsi="Arial" w:cs="Arial"/>
          <w:sz w:val="20"/>
          <w:szCs w:val="20"/>
        </w:rPr>
        <w:t>chste Designanspr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 xml:space="preserve">che, schlichte Eleganz, technische Fertigkeit und wirtschaftliche Effizienz und macht das </w:t>
      </w:r>
      <w:r w:rsidR="00037EB4">
        <w:rPr>
          <w:rFonts w:ascii="Arial" w:hAnsi="Arial" w:cs="Arial"/>
          <w:sz w:val="20"/>
          <w:szCs w:val="20"/>
        </w:rPr>
        <w:t>Ö</w:t>
      </w:r>
      <w:r w:rsidRPr="00A0786E">
        <w:rPr>
          <w:rFonts w:ascii="Arial" w:hAnsi="Arial" w:cs="Arial"/>
          <w:sz w:val="20"/>
          <w:szCs w:val="20"/>
        </w:rPr>
        <w:t>ffnen einer f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nf Meter hohen Wendet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re zum Spektakel. Gerade das filigrane Design der Fenster- und Wendet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ren unterstreicht die Konturen der klaren Architektur. Die Profile werden zum Rahmen f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r die herrliche Aussicht; der Kiefernwald wird zum gerahmten Gem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lde. Innen und aussen verschmelzen, wenn die riesigen Fronten ge</w:t>
      </w:r>
      <w:r w:rsidR="00037EB4">
        <w:rPr>
          <w:rFonts w:ascii="Arial" w:hAnsi="Arial" w:cs="Arial"/>
          <w:sz w:val="20"/>
          <w:szCs w:val="20"/>
        </w:rPr>
        <w:t>ö</w:t>
      </w:r>
      <w:r w:rsidRPr="00A0786E">
        <w:rPr>
          <w:rFonts w:ascii="Arial" w:hAnsi="Arial" w:cs="Arial"/>
          <w:sz w:val="20"/>
          <w:szCs w:val="20"/>
        </w:rPr>
        <w:t>ffnet werden und ein angenehmer Luftstrom den Duft aus dem Kiefernwald durchs Haus tr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gt. Bei tropischem Starkregen kann man jedoch getrost zusehen, wie die Regentropfen auf die grossen Glasfl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chen prasseln. Ist es draussen schw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lheiss, werden die hohen Innenr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ume zum R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ckzugsort, w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hrend nachts, wenn es k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>hl wird, die Glasfronten vor Wind, K</w:t>
      </w:r>
      <w:r w:rsidR="00037EB4">
        <w:rPr>
          <w:rFonts w:ascii="Arial" w:hAnsi="Arial" w:cs="Arial"/>
          <w:sz w:val="20"/>
          <w:szCs w:val="20"/>
        </w:rPr>
        <w:t>ä</w:t>
      </w:r>
      <w:r w:rsidRPr="00A0786E">
        <w:rPr>
          <w:rFonts w:ascii="Arial" w:hAnsi="Arial" w:cs="Arial"/>
          <w:sz w:val="20"/>
          <w:szCs w:val="20"/>
        </w:rPr>
        <w:t>lte und Eindringlingen sch</w:t>
      </w:r>
      <w:r w:rsidR="00037EB4">
        <w:rPr>
          <w:rFonts w:ascii="Arial" w:hAnsi="Arial" w:cs="Arial"/>
          <w:sz w:val="20"/>
          <w:szCs w:val="20"/>
        </w:rPr>
        <w:t>ü</w:t>
      </w:r>
      <w:r w:rsidRPr="00A0786E">
        <w:rPr>
          <w:rFonts w:ascii="Arial" w:hAnsi="Arial" w:cs="Arial"/>
          <w:sz w:val="20"/>
          <w:szCs w:val="20"/>
        </w:rPr>
        <w:t xml:space="preserve">tzen. </w:t>
      </w:r>
    </w:p>
    <w:p w14:paraId="720E77FA" w14:textId="05E9E832" w:rsidR="00C66666" w:rsidRPr="00A0786E" w:rsidRDefault="00C66666" w:rsidP="00A0786E">
      <w:pPr>
        <w:rPr>
          <w:rFonts w:ascii="Arial" w:hAnsi="Arial" w:cs="Arial"/>
          <w:sz w:val="20"/>
          <w:szCs w:val="20"/>
        </w:rPr>
      </w:pPr>
    </w:p>
    <w:p w14:paraId="66FD5223" w14:textId="2592A694" w:rsidR="00550517" w:rsidRDefault="00550517" w:rsidP="00C66666">
      <w:pPr>
        <w:rPr>
          <w:rFonts w:ascii="Arial" w:hAnsi="Arial" w:cs="Arial"/>
          <w:sz w:val="20"/>
          <w:szCs w:val="20"/>
        </w:rPr>
      </w:pPr>
    </w:p>
    <w:p w14:paraId="401DA12E" w14:textId="77777777" w:rsidR="002C2925" w:rsidRDefault="002C2925" w:rsidP="003B608E">
      <w:pPr>
        <w:rPr>
          <w:rFonts w:ascii="Arial" w:hAnsi="Arial" w:cs="Arial"/>
          <w:sz w:val="20"/>
          <w:szCs w:val="20"/>
        </w:rPr>
      </w:pPr>
    </w:p>
    <w:p w14:paraId="6A733344" w14:textId="4B1357D7" w:rsidR="00D718C7" w:rsidRPr="00550517" w:rsidRDefault="00D718C7" w:rsidP="003B608E">
      <w:pPr>
        <w:rPr>
          <w:rFonts w:ascii="Arial" w:hAnsi="Arial" w:cs="Arial"/>
          <w:sz w:val="20"/>
          <w:szCs w:val="20"/>
        </w:rPr>
      </w:pPr>
      <w:r w:rsidRPr="00550517">
        <w:rPr>
          <w:rFonts w:ascii="Arial" w:hAnsi="Arial" w:cs="Arial"/>
          <w:b/>
          <w:bCs/>
          <w:sz w:val="20"/>
          <w:szCs w:val="20"/>
        </w:rPr>
        <w:lastRenderedPageBreak/>
        <w:t>BAUTAFEL:</w:t>
      </w:r>
    </w:p>
    <w:p w14:paraId="78BADE14" w14:textId="77777777" w:rsidR="000072AD" w:rsidRPr="00550517" w:rsidRDefault="000072AD" w:rsidP="003B608E">
      <w:pPr>
        <w:rPr>
          <w:rFonts w:ascii="Arial" w:hAnsi="Arial" w:cs="Arial"/>
          <w:b/>
          <w:bCs/>
          <w:sz w:val="20"/>
          <w:szCs w:val="20"/>
        </w:rPr>
      </w:pPr>
    </w:p>
    <w:p w14:paraId="09BED17D" w14:textId="03EFE812" w:rsidR="007E13D2" w:rsidRPr="000A189C" w:rsidRDefault="007E13D2" w:rsidP="000A189C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Cs w:val="20"/>
        </w:rPr>
      </w:pPr>
      <w:r w:rsidRPr="000A189C">
        <w:rPr>
          <w:rFonts w:ascii="Arial" w:hAnsi="Arial" w:cs="Arial"/>
          <w:b/>
          <w:bCs/>
          <w:color w:val="000000" w:themeColor="text1"/>
          <w:szCs w:val="20"/>
        </w:rPr>
        <w:t>Bauherr</w:t>
      </w:r>
      <w:r w:rsidR="00037EB4">
        <w:rPr>
          <w:rFonts w:ascii="Arial" w:hAnsi="Arial" w:cs="Arial"/>
          <w:b/>
          <w:bCs/>
          <w:color w:val="000000" w:themeColor="text1"/>
          <w:szCs w:val="20"/>
        </w:rPr>
        <w:t>schaft</w:t>
      </w:r>
      <w:r w:rsidRPr="000A189C">
        <w:rPr>
          <w:rFonts w:ascii="Arial" w:hAnsi="Arial" w:cs="Arial"/>
          <w:b/>
          <w:bCs/>
          <w:color w:val="000000" w:themeColor="text1"/>
          <w:szCs w:val="20"/>
        </w:rPr>
        <w:t xml:space="preserve">: </w:t>
      </w:r>
      <w:r w:rsidR="000A189C" w:rsidRPr="000A189C">
        <w:rPr>
          <w:rFonts w:ascii="Arial" w:hAnsi="Arial" w:cs="Arial"/>
          <w:color w:val="000000" w:themeColor="text1"/>
          <w:szCs w:val="20"/>
        </w:rPr>
        <w:t>privat</w:t>
      </w:r>
    </w:p>
    <w:p w14:paraId="23D6EE12" w14:textId="25A6AA6C" w:rsidR="000A189C" w:rsidRPr="00037EB4" w:rsidRDefault="007E13D2" w:rsidP="00037EB4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Cs w:val="20"/>
        </w:rPr>
      </w:pPr>
      <w:r w:rsidRPr="000A189C">
        <w:rPr>
          <w:rFonts w:ascii="Arial" w:hAnsi="Arial" w:cs="Arial"/>
          <w:b/>
          <w:bCs/>
          <w:color w:val="000000" w:themeColor="text1"/>
          <w:szCs w:val="20"/>
        </w:rPr>
        <w:t xml:space="preserve">Architekten: </w:t>
      </w:r>
      <w:r w:rsidR="000A189C" w:rsidRPr="00EE567D">
        <w:rPr>
          <w:rFonts w:ascii="Arial" w:hAnsi="Arial" w:cs="Arial"/>
          <w:szCs w:val="20"/>
        </w:rPr>
        <w:t xml:space="preserve">PSA Pablo </w:t>
      </w:r>
      <w:proofErr w:type="spellStart"/>
      <w:r w:rsidR="000A189C" w:rsidRPr="00EE567D">
        <w:rPr>
          <w:rFonts w:ascii="Arial" w:hAnsi="Arial" w:cs="Arial"/>
          <w:szCs w:val="20"/>
        </w:rPr>
        <w:t>Sepulveda</w:t>
      </w:r>
      <w:proofErr w:type="spellEnd"/>
      <w:r w:rsidR="000A189C" w:rsidRPr="00EE567D">
        <w:rPr>
          <w:rFonts w:ascii="Arial" w:hAnsi="Arial" w:cs="Arial"/>
          <w:szCs w:val="20"/>
        </w:rPr>
        <w:t xml:space="preserve"> </w:t>
      </w:r>
      <w:proofErr w:type="spellStart"/>
      <w:r w:rsidR="000A189C" w:rsidRPr="00EE567D">
        <w:rPr>
          <w:rFonts w:ascii="Arial" w:hAnsi="Arial" w:cs="Arial"/>
          <w:szCs w:val="20"/>
        </w:rPr>
        <w:t>Arquitectos</w:t>
      </w:r>
      <w:proofErr w:type="spellEnd"/>
      <w:r w:rsidR="000A189C" w:rsidRPr="00EE567D">
        <w:rPr>
          <w:rFonts w:ascii="Arial" w:hAnsi="Arial" w:cs="Arial"/>
          <w:szCs w:val="20"/>
        </w:rPr>
        <w:t xml:space="preserve">, Mexiko-Stadt </w:t>
      </w:r>
    </w:p>
    <w:p w14:paraId="1F8218F2" w14:textId="05E4A756" w:rsidR="000A189C" w:rsidRPr="00037EB4" w:rsidRDefault="007E13D2" w:rsidP="00037EB4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Cs w:val="20"/>
        </w:rPr>
      </w:pPr>
      <w:r w:rsidRPr="000A189C">
        <w:rPr>
          <w:rFonts w:ascii="Arial" w:hAnsi="Arial" w:cs="Arial"/>
          <w:b/>
          <w:bCs/>
          <w:color w:val="000000" w:themeColor="text1"/>
          <w:szCs w:val="20"/>
        </w:rPr>
        <w:t xml:space="preserve">Metallbau: </w:t>
      </w:r>
      <w:proofErr w:type="spellStart"/>
      <w:r w:rsidR="000A189C" w:rsidRPr="000A189C">
        <w:rPr>
          <w:rFonts w:ascii="Arial" w:hAnsi="Arial" w:cs="Arial"/>
          <w:szCs w:val="20"/>
        </w:rPr>
        <w:t>Venster</w:t>
      </w:r>
      <w:proofErr w:type="spellEnd"/>
      <w:r w:rsidR="000A189C" w:rsidRPr="000A189C">
        <w:rPr>
          <w:rFonts w:ascii="Arial" w:hAnsi="Arial" w:cs="Arial"/>
          <w:szCs w:val="20"/>
        </w:rPr>
        <w:t xml:space="preserve"> </w:t>
      </w:r>
      <w:proofErr w:type="spellStart"/>
      <w:r w:rsidR="000A189C" w:rsidRPr="000A189C">
        <w:rPr>
          <w:rFonts w:ascii="Arial" w:hAnsi="Arial" w:cs="Arial"/>
          <w:szCs w:val="20"/>
        </w:rPr>
        <w:t>Puertas</w:t>
      </w:r>
      <w:proofErr w:type="spellEnd"/>
      <w:r w:rsidR="000A189C" w:rsidRPr="000A189C">
        <w:rPr>
          <w:rFonts w:ascii="Arial" w:hAnsi="Arial" w:cs="Arial"/>
          <w:szCs w:val="20"/>
        </w:rPr>
        <w:t xml:space="preserve"> y </w:t>
      </w:r>
      <w:proofErr w:type="spellStart"/>
      <w:r w:rsidR="000A189C" w:rsidRPr="000A189C">
        <w:rPr>
          <w:rFonts w:ascii="Arial" w:hAnsi="Arial" w:cs="Arial"/>
          <w:szCs w:val="20"/>
        </w:rPr>
        <w:t>Ventanas</w:t>
      </w:r>
      <w:proofErr w:type="spellEnd"/>
      <w:r w:rsidR="000A189C" w:rsidRPr="000A189C">
        <w:rPr>
          <w:rFonts w:ascii="Arial" w:hAnsi="Arial" w:cs="Arial"/>
          <w:szCs w:val="20"/>
        </w:rPr>
        <w:t xml:space="preserve">, Mexiko-Stadt </w:t>
      </w:r>
    </w:p>
    <w:p w14:paraId="37EE0316" w14:textId="495EB7F2" w:rsidR="006C1978" w:rsidRPr="00550517" w:rsidRDefault="007E13D2" w:rsidP="007E13D2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Cs w:val="20"/>
        </w:rPr>
      </w:pPr>
      <w:r w:rsidRPr="000A189C">
        <w:rPr>
          <w:rFonts w:ascii="Arial" w:hAnsi="Arial" w:cs="Arial"/>
          <w:b/>
          <w:bCs/>
          <w:color w:val="000000" w:themeColor="text1"/>
          <w:szCs w:val="20"/>
        </w:rPr>
        <w:t xml:space="preserve">Stahlprofilsysteme: </w:t>
      </w:r>
      <w:r w:rsidR="000A189C" w:rsidRPr="000A189C">
        <w:rPr>
          <w:rFonts w:ascii="Arial" w:hAnsi="Arial" w:cs="Arial"/>
          <w:szCs w:val="20"/>
        </w:rPr>
        <w:t xml:space="preserve">VISS Fassade </w:t>
      </w:r>
    </w:p>
    <w:p w14:paraId="42D7523C" w14:textId="77777777" w:rsidR="006C1978" w:rsidRPr="006C1978" w:rsidRDefault="006C1978" w:rsidP="006C1978">
      <w:pPr>
        <w:spacing w:line="276" w:lineRule="auto"/>
        <w:ind w:right="-1278"/>
        <w:rPr>
          <w:rFonts w:ascii="Arial" w:hAnsi="Arial" w:cs="Arial"/>
          <w:b/>
          <w:bCs/>
          <w:sz w:val="20"/>
        </w:rPr>
      </w:pPr>
      <w:r w:rsidRPr="006C1978">
        <w:rPr>
          <w:rFonts w:ascii="Arial" w:hAnsi="Arial" w:cs="Arial"/>
          <w:b/>
          <w:bCs/>
          <w:sz w:val="20"/>
        </w:rPr>
        <w:t xml:space="preserve">Systemlieferant: </w:t>
      </w:r>
      <w:r w:rsidRPr="006C1978">
        <w:rPr>
          <w:rFonts w:ascii="Arial" w:hAnsi="Arial" w:cs="Arial"/>
          <w:bCs/>
          <w:sz w:val="20"/>
        </w:rPr>
        <w:t>Jansen AG, Oberriet/CH</w:t>
      </w:r>
    </w:p>
    <w:p w14:paraId="4CCA68BE" w14:textId="77777777" w:rsidR="007E13D2" w:rsidRPr="00550517" w:rsidRDefault="007E13D2" w:rsidP="007E13D2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Cs w:val="20"/>
        </w:rPr>
      </w:pPr>
    </w:p>
    <w:p w14:paraId="27F79895" w14:textId="69CE1627" w:rsidR="00955F38" w:rsidRPr="00550517" w:rsidRDefault="007E13D2" w:rsidP="002D3D04">
      <w:pPr>
        <w:rPr>
          <w:rFonts w:ascii="Arial" w:hAnsi="Arial" w:cs="Arial"/>
          <w:sz w:val="20"/>
          <w:szCs w:val="20"/>
        </w:rPr>
      </w:pPr>
      <w:r w:rsidRPr="00550517">
        <w:rPr>
          <w:rFonts w:ascii="Arial" w:hAnsi="Arial" w:cs="Arial"/>
          <w:b/>
          <w:bCs/>
          <w:sz w:val="20"/>
          <w:szCs w:val="20"/>
        </w:rPr>
        <w:t>Text:</w:t>
      </w:r>
      <w:r w:rsidRPr="00550517">
        <w:rPr>
          <w:rFonts w:ascii="Arial" w:hAnsi="Arial" w:cs="Arial"/>
          <w:sz w:val="20"/>
          <w:szCs w:val="20"/>
        </w:rPr>
        <w:t xml:space="preserve"> </w:t>
      </w:r>
      <w:r w:rsidR="000A189C">
        <w:rPr>
          <w:rFonts w:ascii="Arial" w:hAnsi="Arial" w:cs="Arial"/>
          <w:sz w:val="20"/>
          <w:szCs w:val="20"/>
        </w:rPr>
        <w:t>Gerald Brandstätter, Zürich</w:t>
      </w:r>
    </w:p>
    <w:p w14:paraId="723809B4" w14:textId="524DEE3C" w:rsidR="00D718C7" w:rsidRPr="00EE567D" w:rsidRDefault="00D718C7" w:rsidP="00444341">
      <w:pPr>
        <w:rPr>
          <w:rFonts w:ascii="Arial" w:hAnsi="Arial" w:cs="Arial"/>
          <w:sz w:val="20"/>
          <w:szCs w:val="20"/>
        </w:rPr>
      </w:pPr>
      <w:r w:rsidRPr="00EE567D">
        <w:rPr>
          <w:rFonts w:ascii="Arial" w:hAnsi="Arial" w:cs="Arial"/>
          <w:b/>
          <w:sz w:val="20"/>
          <w:szCs w:val="20"/>
        </w:rPr>
        <w:t>Fotos:</w:t>
      </w:r>
      <w:r w:rsidR="002D3D04" w:rsidRPr="00EE567D">
        <w:rPr>
          <w:rFonts w:ascii="Arial" w:hAnsi="Arial" w:cs="Arial"/>
          <w:sz w:val="20"/>
          <w:szCs w:val="20"/>
        </w:rPr>
        <w:t xml:space="preserve"> </w:t>
      </w:r>
      <w:r w:rsidR="000A189C" w:rsidRPr="00EE567D">
        <w:rPr>
          <w:rFonts w:ascii="Arial" w:hAnsi="Arial" w:cs="Arial"/>
          <w:sz w:val="20"/>
          <w:szCs w:val="20"/>
        </w:rPr>
        <w:t xml:space="preserve">Rafael </w:t>
      </w:r>
      <w:proofErr w:type="spellStart"/>
      <w:r w:rsidR="000A189C" w:rsidRPr="00EE567D">
        <w:rPr>
          <w:rFonts w:ascii="Arial" w:hAnsi="Arial" w:cs="Arial"/>
          <w:sz w:val="20"/>
          <w:szCs w:val="20"/>
        </w:rPr>
        <w:t>Gamo</w:t>
      </w:r>
      <w:proofErr w:type="spellEnd"/>
      <w:r w:rsidR="000A189C" w:rsidRPr="00EE567D">
        <w:rPr>
          <w:rFonts w:ascii="Arial" w:hAnsi="Arial" w:cs="Arial"/>
          <w:sz w:val="20"/>
          <w:szCs w:val="20"/>
        </w:rPr>
        <w:t>, Mexiko City</w:t>
      </w:r>
    </w:p>
    <w:p w14:paraId="6AD93958" w14:textId="77777777" w:rsidR="00D718C7" w:rsidRPr="00550517" w:rsidRDefault="00D718C7" w:rsidP="003B608E">
      <w:pPr>
        <w:rPr>
          <w:rFonts w:ascii="Arial" w:hAnsi="Arial" w:cs="Arial"/>
          <w:bCs/>
          <w:sz w:val="20"/>
          <w:szCs w:val="20"/>
        </w:rPr>
      </w:pPr>
      <w:r w:rsidRPr="00550517">
        <w:rPr>
          <w:rFonts w:ascii="Arial" w:hAnsi="Arial" w:cs="Arial"/>
          <w:b/>
          <w:bCs/>
          <w:sz w:val="20"/>
          <w:szCs w:val="20"/>
        </w:rPr>
        <w:t xml:space="preserve">Bildrechte: </w:t>
      </w:r>
      <w:r w:rsidRPr="00550517">
        <w:rPr>
          <w:rFonts w:ascii="Arial" w:hAnsi="Arial" w:cs="Arial"/>
          <w:bCs/>
          <w:sz w:val="20"/>
          <w:szCs w:val="20"/>
        </w:rPr>
        <w:t>Jansen AG, Oberriet/CH</w:t>
      </w:r>
    </w:p>
    <w:p w14:paraId="33E68DF1" w14:textId="77777777" w:rsidR="000072AD" w:rsidRPr="00550517" w:rsidRDefault="000072AD" w:rsidP="003B608E">
      <w:pPr>
        <w:rPr>
          <w:rFonts w:ascii="Arial" w:hAnsi="Arial" w:cs="Arial"/>
          <w:b/>
          <w:sz w:val="20"/>
          <w:szCs w:val="20"/>
          <w:lang w:eastAsia="de-CH"/>
        </w:rPr>
      </w:pPr>
    </w:p>
    <w:p w14:paraId="2252BD64" w14:textId="063690D1" w:rsidR="0019739A" w:rsidRDefault="0019739A" w:rsidP="003B608E">
      <w:pPr>
        <w:rPr>
          <w:rFonts w:ascii="Arial" w:hAnsi="Arial" w:cs="Arial"/>
          <w:b/>
          <w:sz w:val="20"/>
          <w:szCs w:val="20"/>
          <w:lang w:eastAsia="de-CH"/>
        </w:rPr>
      </w:pPr>
    </w:p>
    <w:p w14:paraId="76533FDC" w14:textId="40F9230E" w:rsidR="00C52758" w:rsidRDefault="00C52758" w:rsidP="003B608E">
      <w:pPr>
        <w:rPr>
          <w:rFonts w:ascii="Arial" w:hAnsi="Arial" w:cs="Arial"/>
          <w:b/>
          <w:sz w:val="20"/>
          <w:szCs w:val="20"/>
          <w:lang w:eastAsia="de-CH"/>
        </w:rPr>
      </w:pPr>
    </w:p>
    <w:p w14:paraId="30C2B58A" w14:textId="38BB46BA" w:rsidR="006C1978" w:rsidRDefault="006C1978" w:rsidP="003B608E">
      <w:pPr>
        <w:rPr>
          <w:rFonts w:ascii="Arial" w:hAnsi="Arial" w:cs="Arial"/>
          <w:b/>
          <w:sz w:val="20"/>
          <w:szCs w:val="20"/>
          <w:lang w:eastAsia="de-CH"/>
        </w:rPr>
      </w:pPr>
    </w:p>
    <w:p w14:paraId="03950E03" w14:textId="084744A9" w:rsidR="006C1978" w:rsidRDefault="006C1978" w:rsidP="003B608E">
      <w:pPr>
        <w:rPr>
          <w:rFonts w:ascii="Arial" w:hAnsi="Arial" w:cs="Arial"/>
          <w:b/>
          <w:sz w:val="20"/>
          <w:szCs w:val="20"/>
          <w:lang w:eastAsia="de-CH"/>
        </w:rPr>
      </w:pPr>
    </w:p>
    <w:p w14:paraId="3121CA62" w14:textId="77777777" w:rsidR="006C1978" w:rsidRPr="00550517" w:rsidRDefault="006C1978" w:rsidP="003B608E">
      <w:pPr>
        <w:rPr>
          <w:rFonts w:ascii="Arial" w:hAnsi="Arial" w:cs="Arial"/>
          <w:b/>
          <w:sz w:val="20"/>
          <w:szCs w:val="20"/>
          <w:lang w:eastAsia="de-CH"/>
        </w:rPr>
      </w:pPr>
    </w:p>
    <w:p w14:paraId="372F100C" w14:textId="77777777" w:rsidR="002C2925" w:rsidRDefault="002C2925" w:rsidP="003B608E">
      <w:pPr>
        <w:rPr>
          <w:rFonts w:ascii="Arial" w:hAnsi="Arial" w:cs="Arial"/>
          <w:b/>
          <w:sz w:val="20"/>
          <w:szCs w:val="20"/>
          <w:lang w:eastAsia="de-CH"/>
        </w:rPr>
      </w:pPr>
    </w:p>
    <w:p w14:paraId="1FBFC957" w14:textId="77777777" w:rsidR="002C2925" w:rsidRDefault="002C2925" w:rsidP="003B608E">
      <w:pPr>
        <w:rPr>
          <w:rFonts w:ascii="Arial" w:hAnsi="Arial" w:cs="Arial"/>
          <w:b/>
          <w:sz w:val="20"/>
          <w:szCs w:val="20"/>
          <w:lang w:eastAsia="de-CH"/>
        </w:rPr>
      </w:pPr>
    </w:p>
    <w:p w14:paraId="413DB3A1" w14:textId="77777777" w:rsidR="002C2925" w:rsidRDefault="002C2925" w:rsidP="003B608E">
      <w:pPr>
        <w:rPr>
          <w:rFonts w:ascii="Arial" w:hAnsi="Arial" w:cs="Arial"/>
          <w:b/>
          <w:sz w:val="20"/>
          <w:szCs w:val="20"/>
          <w:lang w:eastAsia="de-CH"/>
        </w:rPr>
      </w:pPr>
    </w:p>
    <w:p w14:paraId="6736CE56" w14:textId="1B9BC0BC" w:rsidR="00D718C7" w:rsidRPr="00550517" w:rsidRDefault="001A3F75" w:rsidP="003B608E">
      <w:pPr>
        <w:rPr>
          <w:rFonts w:ascii="Arial" w:hAnsi="Arial" w:cs="Arial"/>
          <w:bCs/>
          <w:sz w:val="20"/>
          <w:szCs w:val="20"/>
        </w:rPr>
      </w:pPr>
      <w:r w:rsidRPr="00550517">
        <w:rPr>
          <w:rFonts w:ascii="Arial" w:hAnsi="Arial" w:cs="Arial"/>
          <w:b/>
          <w:sz w:val="20"/>
          <w:szCs w:val="20"/>
          <w:lang w:eastAsia="de-CH"/>
        </w:rPr>
        <w:t>Ansprechpartner fü</w:t>
      </w:r>
      <w:r w:rsidR="00D718C7" w:rsidRPr="00550517">
        <w:rPr>
          <w:rFonts w:ascii="Arial" w:hAnsi="Arial" w:cs="Arial"/>
          <w:b/>
          <w:sz w:val="20"/>
          <w:szCs w:val="20"/>
          <w:lang w:eastAsia="de-CH"/>
        </w:rPr>
        <w:t>r die Redaktionen:</w:t>
      </w:r>
    </w:p>
    <w:p w14:paraId="3C969B06" w14:textId="77777777" w:rsidR="00D718C7" w:rsidRPr="00550517" w:rsidRDefault="00D718C7" w:rsidP="003B60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CH"/>
        </w:rPr>
      </w:pPr>
    </w:p>
    <w:p w14:paraId="78C61097" w14:textId="77777777" w:rsidR="00D718C7" w:rsidRPr="00550517" w:rsidRDefault="00D718C7" w:rsidP="003B60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CH"/>
        </w:rPr>
      </w:pPr>
      <w:r w:rsidRPr="00550517">
        <w:rPr>
          <w:rFonts w:ascii="Arial" w:hAnsi="Arial" w:cs="Arial"/>
          <w:sz w:val="20"/>
          <w:szCs w:val="20"/>
          <w:lang w:eastAsia="de-CH"/>
        </w:rPr>
        <w:t>Gerald Brandstätter, Conzept-B GmbH</w:t>
      </w:r>
    </w:p>
    <w:p w14:paraId="617761C5" w14:textId="77777777" w:rsidR="00D718C7" w:rsidRPr="00550517" w:rsidRDefault="00D718C7" w:rsidP="003B60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CH"/>
        </w:rPr>
      </w:pPr>
      <w:r w:rsidRPr="00550517">
        <w:rPr>
          <w:rFonts w:ascii="Arial" w:hAnsi="Arial" w:cs="Arial"/>
          <w:sz w:val="20"/>
          <w:szCs w:val="20"/>
          <w:lang w:eastAsia="de-CH"/>
        </w:rPr>
        <w:t>Anemonenstrasse 40d</w:t>
      </w:r>
    </w:p>
    <w:p w14:paraId="3BEEB894" w14:textId="26171BB3" w:rsidR="00D718C7" w:rsidRPr="00550517" w:rsidRDefault="001A3F75" w:rsidP="003B60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CH"/>
        </w:rPr>
      </w:pPr>
      <w:r w:rsidRPr="00550517">
        <w:rPr>
          <w:rFonts w:ascii="Arial" w:hAnsi="Arial" w:cs="Arial"/>
          <w:sz w:val="20"/>
          <w:szCs w:val="20"/>
          <w:lang w:eastAsia="de-CH"/>
        </w:rPr>
        <w:t>CH-8047 Zü</w:t>
      </w:r>
      <w:r w:rsidR="00D718C7" w:rsidRPr="00550517">
        <w:rPr>
          <w:rFonts w:ascii="Arial" w:hAnsi="Arial" w:cs="Arial"/>
          <w:sz w:val="20"/>
          <w:szCs w:val="20"/>
          <w:lang w:eastAsia="de-CH"/>
        </w:rPr>
        <w:t>rich</w:t>
      </w:r>
    </w:p>
    <w:p w14:paraId="502BE2D3" w14:textId="77777777" w:rsidR="00D718C7" w:rsidRPr="00550517" w:rsidRDefault="00D718C7" w:rsidP="003B60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CH"/>
        </w:rPr>
      </w:pPr>
      <w:r w:rsidRPr="00550517">
        <w:rPr>
          <w:rFonts w:ascii="Arial" w:hAnsi="Arial" w:cs="Arial"/>
          <w:sz w:val="20"/>
          <w:szCs w:val="20"/>
          <w:lang w:eastAsia="de-CH"/>
        </w:rPr>
        <w:t>Tel.: +41 (0)43 960 07 70</w:t>
      </w:r>
    </w:p>
    <w:p w14:paraId="3EA9A96B" w14:textId="141F0660" w:rsidR="00D718C7" w:rsidRDefault="00D718C7" w:rsidP="003B608E">
      <w:pPr>
        <w:rPr>
          <w:rStyle w:val="Hyperlink"/>
          <w:rFonts w:ascii="Arial" w:hAnsi="Arial" w:cs="Arial"/>
          <w:sz w:val="20"/>
          <w:szCs w:val="20"/>
          <w:lang w:eastAsia="de-CH"/>
        </w:rPr>
      </w:pPr>
      <w:r w:rsidRPr="00550517">
        <w:rPr>
          <w:rFonts w:ascii="Arial" w:hAnsi="Arial" w:cs="Arial"/>
          <w:sz w:val="20"/>
          <w:szCs w:val="20"/>
          <w:lang w:eastAsia="de-CH"/>
        </w:rPr>
        <w:t xml:space="preserve">Mail: </w:t>
      </w:r>
      <w:hyperlink r:id="rId8" w:history="1">
        <w:r w:rsidRPr="00550517">
          <w:rPr>
            <w:rStyle w:val="Hyperlink"/>
            <w:rFonts w:ascii="Arial" w:hAnsi="Arial" w:cs="Arial"/>
            <w:sz w:val="20"/>
            <w:szCs w:val="20"/>
            <w:lang w:eastAsia="de-CH"/>
          </w:rPr>
          <w:t>gbrandstaetter@conzept-b.ch</w:t>
        </w:r>
      </w:hyperlink>
    </w:p>
    <w:p w14:paraId="05443CC9" w14:textId="25DCAF6E" w:rsidR="001963AC" w:rsidRPr="001963AC" w:rsidRDefault="001963AC" w:rsidP="003B608E">
      <w:pPr>
        <w:rPr>
          <w:rStyle w:val="Hyperlink"/>
          <w:rFonts w:ascii="Arial" w:hAnsi="Arial" w:cs="Arial"/>
          <w:sz w:val="20"/>
          <w:szCs w:val="20"/>
          <w:lang w:eastAsia="de-CH"/>
        </w:rPr>
      </w:pPr>
    </w:p>
    <w:p w14:paraId="06FB3CE2" w14:textId="77777777" w:rsidR="001963AC" w:rsidRPr="001963AC" w:rsidRDefault="001963AC" w:rsidP="001963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CH"/>
        </w:rPr>
      </w:pPr>
      <w:r w:rsidRPr="001963AC">
        <w:rPr>
          <w:rFonts w:ascii="Arial" w:hAnsi="Arial" w:cs="Arial"/>
          <w:sz w:val="20"/>
          <w:szCs w:val="20"/>
          <w:lang w:eastAsia="de-CH"/>
        </w:rPr>
        <w:t>Jansen AG</w:t>
      </w:r>
    </w:p>
    <w:p w14:paraId="6F5B59E7" w14:textId="77777777" w:rsidR="001963AC" w:rsidRPr="001963AC" w:rsidRDefault="001963AC" w:rsidP="001963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CH"/>
        </w:rPr>
      </w:pPr>
      <w:r w:rsidRPr="001963AC">
        <w:rPr>
          <w:rFonts w:ascii="Arial" w:hAnsi="Arial" w:cs="Arial"/>
          <w:sz w:val="20"/>
          <w:szCs w:val="20"/>
          <w:lang w:eastAsia="de-CH"/>
        </w:rPr>
        <w:t>Anita Lösch</w:t>
      </w:r>
    </w:p>
    <w:p w14:paraId="1E94EEC7" w14:textId="77777777" w:rsidR="001963AC" w:rsidRPr="001963AC" w:rsidRDefault="001963AC" w:rsidP="001963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CH"/>
        </w:rPr>
      </w:pPr>
      <w:r w:rsidRPr="001963AC">
        <w:rPr>
          <w:rFonts w:ascii="Arial" w:hAnsi="Arial" w:cs="Arial"/>
          <w:sz w:val="20"/>
          <w:szCs w:val="20"/>
          <w:lang w:eastAsia="de-CH"/>
        </w:rPr>
        <w:t>Industriestrasse 34</w:t>
      </w:r>
    </w:p>
    <w:p w14:paraId="52990582" w14:textId="77777777" w:rsidR="001963AC" w:rsidRPr="001963AC" w:rsidRDefault="001963AC" w:rsidP="001963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CH"/>
        </w:rPr>
      </w:pPr>
      <w:r w:rsidRPr="001963AC">
        <w:rPr>
          <w:rFonts w:ascii="Arial" w:hAnsi="Arial" w:cs="Arial"/>
          <w:sz w:val="20"/>
          <w:szCs w:val="20"/>
          <w:lang w:eastAsia="de-CH"/>
        </w:rPr>
        <w:t>CH-9463 Oberriet SG</w:t>
      </w:r>
    </w:p>
    <w:p w14:paraId="5375356D" w14:textId="77777777" w:rsidR="001963AC" w:rsidRPr="001963AC" w:rsidRDefault="001963AC" w:rsidP="001963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CH"/>
        </w:rPr>
      </w:pPr>
      <w:r w:rsidRPr="001963AC">
        <w:rPr>
          <w:rFonts w:ascii="Arial" w:hAnsi="Arial" w:cs="Arial"/>
          <w:sz w:val="20"/>
          <w:szCs w:val="20"/>
          <w:lang w:eastAsia="de-CH"/>
        </w:rPr>
        <w:t>Tel.: +41 (0)71 763 99 31</w:t>
      </w:r>
    </w:p>
    <w:p w14:paraId="528F7156" w14:textId="77777777" w:rsidR="001963AC" w:rsidRPr="001963AC" w:rsidRDefault="001963AC" w:rsidP="001963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CH"/>
        </w:rPr>
      </w:pPr>
      <w:r w:rsidRPr="001963AC">
        <w:rPr>
          <w:rFonts w:ascii="Arial" w:hAnsi="Arial" w:cs="Arial"/>
          <w:sz w:val="20"/>
          <w:szCs w:val="20"/>
          <w:lang w:eastAsia="de-CH"/>
        </w:rPr>
        <w:t>Fax: +41 (0)71 763 91 13</w:t>
      </w:r>
    </w:p>
    <w:p w14:paraId="63FBC8CE" w14:textId="77777777" w:rsidR="001963AC" w:rsidRPr="001963AC" w:rsidRDefault="001963AC" w:rsidP="001963AC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sz w:val="20"/>
          <w:szCs w:val="20"/>
          <w:lang w:eastAsia="de-CH"/>
        </w:rPr>
      </w:pPr>
      <w:r w:rsidRPr="001963AC">
        <w:rPr>
          <w:rFonts w:ascii="Arial" w:hAnsi="Arial" w:cs="Arial"/>
          <w:sz w:val="20"/>
          <w:szCs w:val="20"/>
          <w:lang w:eastAsia="de-CH"/>
        </w:rPr>
        <w:t xml:space="preserve">Mail: </w:t>
      </w:r>
      <w:hyperlink r:id="rId9" w:history="1">
        <w:r w:rsidRPr="001963AC">
          <w:rPr>
            <w:rStyle w:val="Hyperlink"/>
            <w:rFonts w:ascii="Arial" w:hAnsi="Arial" w:cs="Arial"/>
            <w:sz w:val="20"/>
            <w:szCs w:val="20"/>
            <w:lang w:eastAsia="de-CH"/>
          </w:rPr>
          <w:t>anita.loesch@jansen.com</w:t>
        </w:r>
      </w:hyperlink>
    </w:p>
    <w:p w14:paraId="1E42E295" w14:textId="77777777" w:rsidR="001963AC" w:rsidRPr="00550517" w:rsidRDefault="001963AC" w:rsidP="003B608E">
      <w:pPr>
        <w:rPr>
          <w:rFonts w:ascii="Arial" w:hAnsi="Arial" w:cs="Arial"/>
          <w:sz w:val="20"/>
          <w:szCs w:val="20"/>
          <w:lang w:eastAsia="de-CH"/>
        </w:rPr>
      </w:pPr>
    </w:p>
    <w:p w14:paraId="0DD555E0" w14:textId="77777777" w:rsidR="00D718C7" w:rsidRPr="00550517" w:rsidRDefault="00D718C7" w:rsidP="003B608E">
      <w:pPr>
        <w:rPr>
          <w:rFonts w:ascii="Arial" w:hAnsi="Arial" w:cs="Arial"/>
          <w:sz w:val="20"/>
          <w:szCs w:val="20"/>
          <w:lang w:eastAsia="de-CH"/>
        </w:rPr>
      </w:pPr>
    </w:p>
    <w:p w14:paraId="7CB56462" w14:textId="42A968BD" w:rsidR="0019739A" w:rsidRDefault="0019739A" w:rsidP="001F4349">
      <w:pPr>
        <w:rPr>
          <w:rFonts w:ascii="Arial" w:hAnsi="Arial" w:cs="Arial"/>
          <w:b/>
          <w:sz w:val="20"/>
          <w:szCs w:val="20"/>
        </w:rPr>
      </w:pPr>
    </w:p>
    <w:p w14:paraId="7823E98E" w14:textId="14C3F70E" w:rsidR="001963AC" w:rsidRDefault="001963AC" w:rsidP="001F4349">
      <w:pPr>
        <w:rPr>
          <w:rFonts w:ascii="Arial" w:hAnsi="Arial" w:cs="Arial"/>
          <w:b/>
          <w:sz w:val="20"/>
          <w:szCs w:val="20"/>
        </w:rPr>
      </w:pPr>
    </w:p>
    <w:p w14:paraId="3CE9A156" w14:textId="69DF447E" w:rsidR="001963AC" w:rsidRDefault="001963AC" w:rsidP="001F4349">
      <w:pPr>
        <w:rPr>
          <w:rFonts w:ascii="Arial" w:hAnsi="Arial" w:cs="Arial"/>
          <w:b/>
          <w:sz w:val="20"/>
          <w:szCs w:val="20"/>
        </w:rPr>
      </w:pPr>
    </w:p>
    <w:p w14:paraId="35539753" w14:textId="62E1272A" w:rsidR="001963AC" w:rsidRDefault="001963AC" w:rsidP="001F4349">
      <w:pPr>
        <w:rPr>
          <w:rFonts w:ascii="Arial" w:hAnsi="Arial" w:cs="Arial"/>
          <w:b/>
          <w:sz w:val="20"/>
          <w:szCs w:val="20"/>
        </w:rPr>
      </w:pPr>
    </w:p>
    <w:p w14:paraId="72A85231" w14:textId="3E661D22" w:rsidR="001963AC" w:rsidRDefault="001963AC" w:rsidP="001F4349">
      <w:pPr>
        <w:rPr>
          <w:rFonts w:ascii="Arial" w:hAnsi="Arial" w:cs="Arial"/>
          <w:b/>
          <w:sz w:val="20"/>
          <w:szCs w:val="20"/>
        </w:rPr>
      </w:pPr>
    </w:p>
    <w:p w14:paraId="6E787A97" w14:textId="1F03D982" w:rsidR="001963AC" w:rsidRDefault="001963AC" w:rsidP="001F4349">
      <w:pPr>
        <w:rPr>
          <w:rFonts w:ascii="Arial" w:hAnsi="Arial" w:cs="Arial"/>
          <w:b/>
          <w:sz w:val="20"/>
          <w:szCs w:val="20"/>
        </w:rPr>
      </w:pPr>
    </w:p>
    <w:p w14:paraId="71BC245E" w14:textId="59CC29AD" w:rsidR="001963AC" w:rsidRDefault="001963AC" w:rsidP="001F4349">
      <w:pPr>
        <w:rPr>
          <w:rFonts w:ascii="Arial" w:hAnsi="Arial" w:cs="Arial"/>
          <w:b/>
          <w:sz w:val="20"/>
          <w:szCs w:val="20"/>
        </w:rPr>
      </w:pPr>
    </w:p>
    <w:p w14:paraId="0867B1AF" w14:textId="0D184644" w:rsidR="001963AC" w:rsidRDefault="001963AC" w:rsidP="001F4349">
      <w:pPr>
        <w:rPr>
          <w:rFonts w:ascii="Arial" w:hAnsi="Arial" w:cs="Arial"/>
          <w:b/>
          <w:sz w:val="20"/>
          <w:szCs w:val="20"/>
        </w:rPr>
      </w:pPr>
    </w:p>
    <w:p w14:paraId="774C6150" w14:textId="483E2642" w:rsidR="001963AC" w:rsidRDefault="001963AC" w:rsidP="001F4349">
      <w:pPr>
        <w:rPr>
          <w:rFonts w:ascii="Arial" w:hAnsi="Arial" w:cs="Arial"/>
          <w:b/>
          <w:sz w:val="20"/>
          <w:szCs w:val="20"/>
        </w:rPr>
      </w:pPr>
    </w:p>
    <w:p w14:paraId="134E96E8" w14:textId="49000F75" w:rsidR="001963AC" w:rsidRDefault="001963AC" w:rsidP="001F4349">
      <w:pPr>
        <w:rPr>
          <w:rFonts w:ascii="Arial" w:hAnsi="Arial" w:cs="Arial"/>
          <w:b/>
          <w:sz w:val="20"/>
          <w:szCs w:val="20"/>
        </w:rPr>
      </w:pPr>
    </w:p>
    <w:p w14:paraId="225DD8CB" w14:textId="05529CB2" w:rsidR="001963AC" w:rsidRDefault="001963AC" w:rsidP="001F4349">
      <w:pPr>
        <w:rPr>
          <w:rFonts w:ascii="Arial" w:hAnsi="Arial" w:cs="Arial"/>
          <w:b/>
          <w:sz w:val="20"/>
          <w:szCs w:val="20"/>
        </w:rPr>
      </w:pPr>
    </w:p>
    <w:p w14:paraId="4D520DF0" w14:textId="77777777" w:rsidR="001963AC" w:rsidRDefault="001963AC" w:rsidP="001F4349">
      <w:pPr>
        <w:rPr>
          <w:rFonts w:ascii="Arial" w:hAnsi="Arial" w:cs="Arial"/>
          <w:b/>
          <w:sz w:val="20"/>
          <w:szCs w:val="20"/>
        </w:rPr>
      </w:pPr>
    </w:p>
    <w:p w14:paraId="735F436C" w14:textId="77777777" w:rsidR="00037EB4" w:rsidRDefault="00037EB4" w:rsidP="001963AC">
      <w:pPr>
        <w:rPr>
          <w:rFonts w:ascii="Arial" w:hAnsi="Arial" w:cs="Arial"/>
          <w:b/>
          <w:bCs/>
          <w:sz w:val="20"/>
        </w:rPr>
      </w:pPr>
    </w:p>
    <w:p w14:paraId="2FC955E3" w14:textId="77777777" w:rsidR="00037EB4" w:rsidRDefault="00037EB4" w:rsidP="001963AC">
      <w:pPr>
        <w:rPr>
          <w:rFonts w:ascii="Arial" w:hAnsi="Arial" w:cs="Arial"/>
          <w:b/>
          <w:bCs/>
          <w:sz w:val="20"/>
        </w:rPr>
      </w:pPr>
    </w:p>
    <w:p w14:paraId="001F3098" w14:textId="77777777" w:rsidR="00037EB4" w:rsidRDefault="00037EB4" w:rsidP="001963AC">
      <w:pPr>
        <w:rPr>
          <w:rFonts w:ascii="Arial" w:hAnsi="Arial" w:cs="Arial"/>
          <w:b/>
          <w:bCs/>
          <w:sz w:val="20"/>
        </w:rPr>
      </w:pPr>
    </w:p>
    <w:p w14:paraId="47C9CA5C" w14:textId="77777777" w:rsidR="002C2925" w:rsidRDefault="002C2925" w:rsidP="001963AC">
      <w:pPr>
        <w:rPr>
          <w:rFonts w:ascii="Arial" w:hAnsi="Arial" w:cs="Arial"/>
          <w:b/>
          <w:bCs/>
          <w:sz w:val="20"/>
        </w:rPr>
      </w:pPr>
    </w:p>
    <w:p w14:paraId="44CA336C" w14:textId="7720FE54" w:rsidR="001963AC" w:rsidRPr="001963AC" w:rsidRDefault="001963AC" w:rsidP="001963AC">
      <w:pPr>
        <w:rPr>
          <w:rFonts w:ascii="Arial" w:hAnsi="Arial" w:cs="Arial"/>
          <w:b/>
          <w:bCs/>
          <w:sz w:val="20"/>
        </w:rPr>
      </w:pPr>
      <w:r w:rsidRPr="001963AC">
        <w:rPr>
          <w:rFonts w:ascii="Arial" w:hAnsi="Arial" w:cs="Arial"/>
          <w:b/>
          <w:bCs/>
          <w:sz w:val="20"/>
        </w:rPr>
        <w:lastRenderedPageBreak/>
        <w:t>BILDÜBERSICHT:</w:t>
      </w:r>
    </w:p>
    <w:p w14:paraId="1C2380DE" w14:textId="77777777" w:rsidR="001963AC" w:rsidRPr="001963AC" w:rsidRDefault="001963AC" w:rsidP="001963AC">
      <w:pPr>
        <w:rPr>
          <w:rFonts w:ascii="Arial" w:hAnsi="Arial" w:cs="Arial"/>
          <w:bCs/>
          <w:sz w:val="20"/>
        </w:rPr>
      </w:pPr>
    </w:p>
    <w:p w14:paraId="191374D4" w14:textId="60D31D73" w:rsidR="001963AC" w:rsidRPr="00037EB4" w:rsidRDefault="001963AC" w:rsidP="001963AC">
      <w:pPr>
        <w:rPr>
          <w:rFonts w:ascii="Arial" w:hAnsi="Arial" w:cs="Arial"/>
          <w:sz w:val="20"/>
        </w:rPr>
      </w:pPr>
      <w:r w:rsidRPr="00037EB4">
        <w:rPr>
          <w:rFonts w:ascii="Arial" w:hAnsi="Arial" w:cs="Arial"/>
          <w:sz w:val="20"/>
        </w:rPr>
        <w:t>Die redaktionelle Nutzung der Bilddaten ist an den vorliegenden Objektbericht gebunden.</w:t>
      </w:r>
    </w:p>
    <w:p w14:paraId="4ECD6A4A" w14:textId="397384B5" w:rsidR="00EE567D" w:rsidRDefault="00EE567D" w:rsidP="001963AC">
      <w:pPr>
        <w:rPr>
          <w:rFonts w:ascii="Arial" w:hAnsi="Arial" w:cs="Arial"/>
          <w:b/>
          <w:bCs/>
          <w:sz w:val="20"/>
        </w:rPr>
      </w:pPr>
    </w:p>
    <w:p w14:paraId="1FB6D5D8" w14:textId="44367AE3" w:rsidR="00EE567D" w:rsidRDefault="00EE567D" w:rsidP="001963AC">
      <w:pPr>
        <w:rPr>
          <w:rFonts w:ascii="Arial" w:hAnsi="Arial" w:cs="Arial"/>
          <w:b/>
          <w:bCs/>
          <w:sz w:val="20"/>
        </w:rPr>
      </w:pPr>
    </w:p>
    <w:p w14:paraId="462DF60E" w14:textId="77777777" w:rsidR="004559B9" w:rsidRDefault="00EE567D" w:rsidP="004C32F4">
      <w:pPr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de-CH"/>
        </w:rPr>
      </w:pPr>
      <w:r>
        <w:rPr>
          <w:rFonts w:ascii="Arial" w:hAnsi="Arial" w:cs="Arial"/>
          <w:b/>
          <w:bCs/>
          <w:noProof/>
          <w:sz w:val="20"/>
        </w:rPr>
        <w:drawing>
          <wp:inline distT="0" distB="0" distL="0" distR="0" wp14:anchorId="6EDB73D2" wp14:editId="67317F86">
            <wp:extent cx="1977957" cy="988979"/>
            <wp:effectExtent l="0" t="0" r="381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319" cy="106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196EC" w14:textId="77777777" w:rsidR="004559B9" w:rsidRDefault="00EE567D" w:rsidP="004C32F4">
      <w:pPr>
        <w:rPr>
          <w:rStyle w:val="Hyperlink"/>
          <w:rFonts w:ascii="Arial" w:hAnsi="Arial" w:cs="Arial"/>
          <w:color w:val="auto"/>
          <w:sz w:val="20"/>
          <w:szCs w:val="20"/>
          <w:u w:val="none"/>
          <w:lang w:eastAsia="de-CH"/>
        </w:rPr>
      </w:pPr>
      <w:r w:rsidRPr="004C32F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de-CH"/>
        </w:rPr>
        <w:t>Bild 1</w:t>
      </w:r>
      <w:r w:rsidRPr="004C32F4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de-CH"/>
        </w:rPr>
        <w:t xml:space="preserve"> </w:t>
      </w:r>
    </w:p>
    <w:p w14:paraId="6CEAA186" w14:textId="0E4CE9BD" w:rsidR="00EE567D" w:rsidRPr="004C32F4" w:rsidRDefault="00EE567D" w:rsidP="004C32F4">
      <w:pPr>
        <w:rPr>
          <w:rFonts w:ascii="Arial" w:hAnsi="Arial" w:cs="Arial"/>
          <w:b/>
          <w:bCs/>
          <w:sz w:val="20"/>
        </w:rPr>
      </w:pPr>
      <w:r w:rsidRPr="004C32F4">
        <w:rPr>
          <w:rFonts w:ascii="Arial" w:hAnsi="Arial" w:cs="Arial"/>
          <w:sz w:val="20"/>
          <w:szCs w:val="20"/>
        </w:rPr>
        <w:t>Idyllischer k</w:t>
      </w:r>
      <w:r w:rsidR="002C2925">
        <w:rPr>
          <w:rFonts w:ascii="Arial" w:hAnsi="Arial" w:cs="Arial"/>
          <w:sz w:val="20"/>
          <w:szCs w:val="20"/>
        </w:rPr>
        <w:t>ö</w:t>
      </w:r>
      <w:r w:rsidRPr="004C32F4">
        <w:rPr>
          <w:rFonts w:ascii="Arial" w:hAnsi="Arial" w:cs="Arial"/>
          <w:sz w:val="20"/>
          <w:szCs w:val="20"/>
        </w:rPr>
        <w:t>nnte es kaum sein: Inmitten eines gebirgigen Kiefernwalds, in einer Lichtung mit gr</w:t>
      </w:r>
      <w:r w:rsidR="002C2925">
        <w:rPr>
          <w:rFonts w:ascii="Arial" w:hAnsi="Arial" w:cs="Arial"/>
          <w:sz w:val="20"/>
          <w:szCs w:val="20"/>
        </w:rPr>
        <w:t>ü</w:t>
      </w:r>
      <w:r w:rsidRPr="004C32F4">
        <w:rPr>
          <w:rFonts w:ascii="Arial" w:hAnsi="Arial" w:cs="Arial"/>
          <w:sz w:val="20"/>
          <w:szCs w:val="20"/>
        </w:rPr>
        <w:t xml:space="preserve">ner Wiese, befindet sich dieses stattliche Anwesen namens Rancho 6. </w:t>
      </w:r>
      <w:r w:rsidR="002A0727" w:rsidRPr="004C32F4">
        <w:rPr>
          <w:rFonts w:ascii="Arial" w:hAnsi="Arial" w:cs="Arial"/>
          <w:sz w:val="20"/>
          <w:szCs w:val="20"/>
        </w:rPr>
        <w:t>Es öffnet sich zum Wald mit raumhohen Wendetüren</w:t>
      </w:r>
    </w:p>
    <w:p w14:paraId="3B519C13" w14:textId="7E1313E3" w:rsidR="00EE567D" w:rsidRDefault="00EE567D" w:rsidP="001963AC">
      <w:pPr>
        <w:rPr>
          <w:rFonts w:ascii="Arial" w:hAnsi="Arial" w:cs="Arial"/>
          <w:b/>
          <w:bCs/>
          <w:sz w:val="20"/>
        </w:rPr>
      </w:pPr>
    </w:p>
    <w:p w14:paraId="3CEEF123" w14:textId="77777777" w:rsidR="004C32F4" w:rsidRDefault="004C32F4" w:rsidP="001963AC">
      <w:pPr>
        <w:rPr>
          <w:rFonts w:ascii="Arial" w:hAnsi="Arial" w:cs="Arial"/>
          <w:b/>
          <w:bCs/>
          <w:sz w:val="20"/>
        </w:rPr>
      </w:pPr>
    </w:p>
    <w:p w14:paraId="3FEBFBFA" w14:textId="6FD59578" w:rsidR="004559B9" w:rsidRDefault="00EE567D" w:rsidP="004C32F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drawing>
          <wp:inline distT="0" distB="0" distL="0" distR="0" wp14:anchorId="1F8291D3" wp14:editId="4FFDCB1C">
            <wp:extent cx="1200015" cy="1800022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463" cy="191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9B9">
        <w:rPr>
          <w:rFonts w:ascii="Arial" w:hAnsi="Arial" w:cs="Arial"/>
          <w:b/>
          <w:bCs/>
          <w:sz w:val="20"/>
        </w:rPr>
        <w:tab/>
      </w:r>
      <w:r w:rsidR="004559B9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noProof/>
          <w:sz w:val="20"/>
        </w:rPr>
        <w:drawing>
          <wp:inline distT="0" distB="0" distL="0" distR="0" wp14:anchorId="78DBDB21" wp14:editId="242113B3">
            <wp:extent cx="1799590" cy="1799590"/>
            <wp:effectExtent l="0" t="0" r="381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187" cy="189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92A02" w14:textId="40643AF3" w:rsidR="004559B9" w:rsidRDefault="00EE567D" w:rsidP="004C32F4">
      <w:pPr>
        <w:rPr>
          <w:rStyle w:val="Hyperlink"/>
          <w:rFonts w:ascii="Arial" w:hAnsi="Arial" w:cs="Arial"/>
          <w:color w:val="auto"/>
          <w:sz w:val="20"/>
          <w:szCs w:val="20"/>
          <w:u w:val="none"/>
          <w:lang w:eastAsia="de-CH"/>
        </w:rPr>
      </w:pPr>
      <w:r w:rsidRPr="004C32F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de-CH"/>
        </w:rPr>
        <w:t xml:space="preserve">Bild </w:t>
      </w:r>
      <w:r w:rsidR="004C32F4" w:rsidRPr="004C32F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de-CH"/>
        </w:rPr>
        <w:t xml:space="preserve">2 </w:t>
      </w:r>
      <w:r w:rsidR="004559B9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de-CH"/>
        </w:rPr>
        <w:tab/>
      </w:r>
      <w:r w:rsidR="004559B9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de-CH"/>
        </w:rPr>
        <w:tab/>
      </w:r>
      <w:r w:rsidR="004559B9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de-CH"/>
        </w:rPr>
        <w:tab/>
      </w:r>
      <w:r w:rsidR="004559B9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de-CH"/>
        </w:rPr>
        <w:tab/>
      </w:r>
      <w:r w:rsidR="004C32F4" w:rsidRPr="004C32F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de-CH"/>
        </w:rPr>
        <w:t>Bild 3</w:t>
      </w:r>
      <w:r w:rsidRPr="004C32F4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de-CH"/>
        </w:rPr>
        <w:t xml:space="preserve"> </w:t>
      </w:r>
    </w:p>
    <w:p w14:paraId="00D6DDAE" w14:textId="442859B3" w:rsidR="002A0727" w:rsidRPr="004C32F4" w:rsidRDefault="00B124CA" w:rsidP="004C32F4">
      <w:pPr>
        <w:rPr>
          <w:rFonts w:ascii="Arial" w:hAnsi="Arial" w:cs="Arial"/>
          <w:b/>
          <w:bCs/>
          <w:sz w:val="20"/>
        </w:rPr>
      </w:pPr>
      <w:r w:rsidRPr="004C32F4">
        <w:rPr>
          <w:rFonts w:ascii="Arial" w:hAnsi="Arial" w:cs="Arial"/>
          <w:color w:val="000000" w:themeColor="text1"/>
          <w:sz w:val="20"/>
          <w:szCs w:val="20"/>
        </w:rPr>
        <w:t>Bei dieser objektspezifischen L</w:t>
      </w:r>
      <w:r w:rsidR="004559B9">
        <w:rPr>
          <w:rFonts w:ascii="Arial" w:hAnsi="Arial" w:cs="Arial"/>
          <w:color w:val="000000" w:themeColor="text1"/>
          <w:sz w:val="20"/>
          <w:szCs w:val="20"/>
        </w:rPr>
        <w:t>ö</w:t>
      </w:r>
      <w:r w:rsidRPr="004C32F4">
        <w:rPr>
          <w:rFonts w:ascii="Arial" w:hAnsi="Arial" w:cs="Arial"/>
          <w:color w:val="000000" w:themeColor="text1"/>
          <w:sz w:val="20"/>
          <w:szCs w:val="20"/>
        </w:rPr>
        <w:t>sung im XXL-Format zeigt das Profilsystem VISS Fassade als raumhohe Wendet</w:t>
      </w:r>
      <w:r w:rsidR="004559B9">
        <w:rPr>
          <w:rFonts w:ascii="Arial" w:hAnsi="Arial" w:cs="Arial"/>
          <w:color w:val="000000" w:themeColor="text1"/>
          <w:sz w:val="20"/>
          <w:szCs w:val="20"/>
        </w:rPr>
        <w:t>ü</w:t>
      </w:r>
      <w:r w:rsidRPr="004C32F4">
        <w:rPr>
          <w:rFonts w:ascii="Arial" w:hAnsi="Arial" w:cs="Arial"/>
          <w:color w:val="000000" w:themeColor="text1"/>
          <w:sz w:val="20"/>
          <w:szCs w:val="20"/>
        </w:rPr>
        <w:t>re seine St</w:t>
      </w:r>
      <w:r w:rsidR="004559B9">
        <w:rPr>
          <w:rFonts w:ascii="Arial" w:hAnsi="Arial" w:cs="Arial"/>
          <w:color w:val="000000" w:themeColor="text1"/>
          <w:sz w:val="20"/>
          <w:szCs w:val="20"/>
        </w:rPr>
        <w:t>ä</w:t>
      </w:r>
      <w:r w:rsidRPr="004C32F4">
        <w:rPr>
          <w:rFonts w:ascii="Arial" w:hAnsi="Arial" w:cs="Arial"/>
          <w:color w:val="000000" w:themeColor="text1"/>
          <w:sz w:val="20"/>
          <w:szCs w:val="20"/>
        </w:rPr>
        <w:t xml:space="preserve">rken. </w:t>
      </w:r>
      <w:r w:rsidR="002A0727" w:rsidRPr="004C32F4">
        <w:rPr>
          <w:rFonts w:ascii="Arial" w:hAnsi="Arial" w:cs="Arial"/>
          <w:sz w:val="20"/>
          <w:szCs w:val="20"/>
        </w:rPr>
        <w:t xml:space="preserve">VISS macht das </w:t>
      </w:r>
      <w:r w:rsidR="004559B9">
        <w:rPr>
          <w:rFonts w:ascii="Arial" w:hAnsi="Arial" w:cs="Arial"/>
          <w:sz w:val="20"/>
          <w:szCs w:val="20"/>
        </w:rPr>
        <w:t>Ö</w:t>
      </w:r>
      <w:r w:rsidR="002A0727" w:rsidRPr="004C32F4">
        <w:rPr>
          <w:rFonts w:ascii="Arial" w:hAnsi="Arial" w:cs="Arial"/>
          <w:sz w:val="20"/>
          <w:szCs w:val="20"/>
        </w:rPr>
        <w:t>ffnen einer f</w:t>
      </w:r>
      <w:r w:rsidR="004559B9">
        <w:rPr>
          <w:rFonts w:ascii="Arial" w:hAnsi="Arial" w:cs="Arial"/>
          <w:sz w:val="20"/>
          <w:szCs w:val="20"/>
        </w:rPr>
        <w:t>ü</w:t>
      </w:r>
      <w:r w:rsidR="002A0727" w:rsidRPr="004C32F4">
        <w:rPr>
          <w:rFonts w:ascii="Arial" w:hAnsi="Arial" w:cs="Arial"/>
          <w:sz w:val="20"/>
          <w:szCs w:val="20"/>
        </w:rPr>
        <w:t>nf Meter hohen Wendet</w:t>
      </w:r>
      <w:r w:rsidR="004559B9">
        <w:rPr>
          <w:rFonts w:ascii="Arial" w:hAnsi="Arial" w:cs="Arial"/>
          <w:sz w:val="20"/>
          <w:szCs w:val="20"/>
        </w:rPr>
        <w:t>ü</w:t>
      </w:r>
      <w:r w:rsidR="002A0727" w:rsidRPr="004C32F4">
        <w:rPr>
          <w:rFonts w:ascii="Arial" w:hAnsi="Arial" w:cs="Arial"/>
          <w:sz w:val="20"/>
          <w:szCs w:val="20"/>
        </w:rPr>
        <w:t>re zum Spektakel.</w:t>
      </w:r>
      <w:r w:rsidR="002A0727" w:rsidRPr="002A0727">
        <w:rPr>
          <w:rFonts w:ascii="Arial" w:hAnsi="Arial" w:cs="Arial"/>
          <w:sz w:val="20"/>
          <w:szCs w:val="20"/>
        </w:rPr>
        <w:t xml:space="preserve"> </w:t>
      </w:r>
    </w:p>
    <w:p w14:paraId="7C0A18B1" w14:textId="51745B77" w:rsidR="00EE567D" w:rsidRDefault="00EE567D" w:rsidP="001963AC">
      <w:pPr>
        <w:rPr>
          <w:rFonts w:ascii="Arial" w:hAnsi="Arial" w:cs="Arial"/>
          <w:b/>
          <w:bCs/>
          <w:sz w:val="20"/>
        </w:rPr>
      </w:pPr>
    </w:p>
    <w:p w14:paraId="77E5BA78" w14:textId="77777777" w:rsidR="00277BFB" w:rsidRDefault="00277BFB" w:rsidP="001963AC">
      <w:pPr>
        <w:rPr>
          <w:rFonts w:ascii="Arial" w:hAnsi="Arial" w:cs="Arial"/>
          <w:b/>
          <w:bCs/>
          <w:sz w:val="20"/>
        </w:rPr>
      </w:pPr>
    </w:p>
    <w:p w14:paraId="383F49E7" w14:textId="523AC7BA" w:rsidR="00277BFB" w:rsidRDefault="00723F99" w:rsidP="00743ED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492A66E" wp14:editId="228C34A4">
            <wp:extent cx="1201906" cy="1802859"/>
            <wp:effectExtent l="0" t="0" r="5080" b="63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661" cy="19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ED4">
        <w:rPr>
          <w:rFonts w:ascii="Arial" w:hAnsi="Arial" w:cs="Arial"/>
          <w:b/>
          <w:sz w:val="20"/>
          <w:szCs w:val="20"/>
        </w:rPr>
        <w:tab/>
      </w:r>
      <w:r w:rsidR="00743ED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2E422FFE" wp14:editId="09A7884F">
            <wp:extent cx="1783404" cy="1783404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710" cy="1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2ED3F" w14:textId="340D12CC" w:rsidR="00277BFB" w:rsidRDefault="00277BFB" w:rsidP="00277BFB">
      <w:pPr>
        <w:rPr>
          <w:rStyle w:val="Hyperlink"/>
          <w:rFonts w:ascii="Arial" w:hAnsi="Arial" w:cs="Arial"/>
          <w:color w:val="auto"/>
          <w:sz w:val="20"/>
          <w:szCs w:val="20"/>
          <w:u w:val="none"/>
          <w:lang w:eastAsia="de-CH"/>
        </w:rPr>
      </w:pPr>
      <w:r w:rsidRPr="004C32F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de-CH"/>
        </w:rPr>
        <w:t xml:space="preserve">Bild </w:t>
      </w:r>
      <w:r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de-CH"/>
        </w:rPr>
        <w:t>4</w:t>
      </w:r>
      <w:r w:rsidRPr="004C32F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de-CH"/>
        </w:rPr>
        <w:t xml:space="preserve"> </w:t>
      </w:r>
      <w:r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de-CH"/>
        </w:rPr>
        <w:tab/>
      </w:r>
      <w:r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de-CH"/>
        </w:rPr>
        <w:tab/>
      </w:r>
      <w:r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de-CH"/>
        </w:rPr>
        <w:tab/>
      </w:r>
      <w:r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de-CH"/>
        </w:rPr>
        <w:tab/>
      </w:r>
      <w:r w:rsidRPr="004C32F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de-CH"/>
        </w:rPr>
        <w:t xml:space="preserve">Bild </w:t>
      </w:r>
      <w:r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de-CH"/>
        </w:rPr>
        <w:t>5</w:t>
      </w:r>
      <w:r w:rsidRPr="004C32F4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de-CH"/>
        </w:rPr>
        <w:t xml:space="preserve"> </w:t>
      </w:r>
    </w:p>
    <w:p w14:paraId="5E546AEB" w14:textId="776AA622" w:rsidR="00277BFB" w:rsidRPr="004C32F4" w:rsidRDefault="00277BFB" w:rsidP="00277BFB">
      <w:pPr>
        <w:rPr>
          <w:rFonts w:ascii="Arial" w:hAnsi="Arial" w:cs="Arial"/>
          <w:b/>
          <w:sz w:val="20"/>
          <w:szCs w:val="20"/>
        </w:rPr>
      </w:pPr>
      <w:r w:rsidRPr="004C32F4">
        <w:rPr>
          <w:rFonts w:ascii="Arial" w:hAnsi="Arial" w:cs="Arial"/>
          <w:sz w:val="20"/>
          <w:szCs w:val="20"/>
        </w:rPr>
        <w:t xml:space="preserve">Jeder der Wendetür-Flügel hat Dimensionen von </w:t>
      </w:r>
      <w:r>
        <w:rPr>
          <w:rFonts w:ascii="Arial" w:hAnsi="Arial" w:cs="Arial"/>
          <w:sz w:val="20"/>
          <w:szCs w:val="20"/>
        </w:rPr>
        <w:t>5</w:t>
      </w:r>
      <w:r w:rsidRPr="004C32F4">
        <w:rPr>
          <w:rFonts w:ascii="Arial" w:hAnsi="Arial" w:cs="Arial"/>
          <w:sz w:val="20"/>
          <w:szCs w:val="20"/>
        </w:rPr>
        <w:t xml:space="preserve"> Metern in der H</w:t>
      </w:r>
      <w:r>
        <w:rPr>
          <w:rFonts w:ascii="Arial" w:hAnsi="Arial" w:cs="Arial"/>
          <w:sz w:val="20"/>
          <w:szCs w:val="20"/>
        </w:rPr>
        <w:t>ö</w:t>
      </w:r>
      <w:r w:rsidRPr="004C32F4">
        <w:rPr>
          <w:rFonts w:ascii="Arial" w:hAnsi="Arial" w:cs="Arial"/>
          <w:sz w:val="20"/>
          <w:szCs w:val="20"/>
        </w:rPr>
        <w:t xml:space="preserve">he sowie 2,5 </w:t>
      </w:r>
      <w:r>
        <w:rPr>
          <w:rFonts w:ascii="Arial" w:hAnsi="Arial" w:cs="Arial"/>
          <w:sz w:val="20"/>
          <w:szCs w:val="20"/>
        </w:rPr>
        <w:t>m</w:t>
      </w:r>
      <w:r w:rsidRPr="004C32F4">
        <w:rPr>
          <w:rFonts w:ascii="Arial" w:hAnsi="Arial" w:cs="Arial"/>
          <w:sz w:val="20"/>
          <w:szCs w:val="20"/>
        </w:rPr>
        <w:t xml:space="preserve"> in der Breite, was f</w:t>
      </w:r>
      <w:r>
        <w:rPr>
          <w:rFonts w:ascii="Arial" w:hAnsi="Arial" w:cs="Arial"/>
          <w:sz w:val="20"/>
          <w:szCs w:val="20"/>
        </w:rPr>
        <w:t>ü</w:t>
      </w:r>
      <w:r w:rsidRPr="004C32F4">
        <w:rPr>
          <w:rFonts w:ascii="Arial" w:hAnsi="Arial" w:cs="Arial"/>
          <w:sz w:val="20"/>
          <w:szCs w:val="20"/>
        </w:rPr>
        <w:t>r jeden Fl</w:t>
      </w:r>
      <w:r>
        <w:rPr>
          <w:rFonts w:ascii="Arial" w:hAnsi="Arial" w:cs="Arial"/>
          <w:sz w:val="20"/>
          <w:szCs w:val="20"/>
        </w:rPr>
        <w:t>ü</w:t>
      </w:r>
      <w:r w:rsidRPr="004C32F4">
        <w:rPr>
          <w:rFonts w:ascii="Arial" w:hAnsi="Arial" w:cs="Arial"/>
          <w:sz w:val="20"/>
          <w:szCs w:val="20"/>
        </w:rPr>
        <w:t>gel rund eine Tonne Gewicht bedeutet.</w:t>
      </w:r>
      <w:r w:rsidRPr="002A0727">
        <w:rPr>
          <w:rFonts w:ascii="Arial" w:hAnsi="Arial" w:cs="Arial"/>
          <w:szCs w:val="20"/>
        </w:rPr>
        <w:t xml:space="preserve"> </w:t>
      </w:r>
    </w:p>
    <w:p w14:paraId="10F56E27" w14:textId="77777777" w:rsidR="004559B9" w:rsidRDefault="004559B9" w:rsidP="001963AC">
      <w:pPr>
        <w:rPr>
          <w:rFonts w:ascii="Arial" w:hAnsi="Arial" w:cs="Arial"/>
          <w:b/>
          <w:bCs/>
          <w:sz w:val="20"/>
        </w:rPr>
      </w:pPr>
    </w:p>
    <w:p w14:paraId="61A94CBD" w14:textId="0AA90A38" w:rsidR="004C32F4" w:rsidRDefault="00EE567D" w:rsidP="004C32F4">
      <w:pPr>
        <w:rPr>
          <w:rStyle w:val="Hyperlink"/>
          <w:rFonts w:ascii="Arial" w:hAnsi="Arial" w:cs="Arial"/>
          <w:b/>
          <w:color w:val="auto"/>
          <w:sz w:val="20"/>
          <w:u w:val="none"/>
          <w:lang w:eastAsia="de-CH"/>
        </w:rPr>
      </w:pPr>
      <w:r>
        <w:rPr>
          <w:rFonts w:ascii="Arial" w:hAnsi="Arial" w:cs="Arial"/>
          <w:b/>
          <w:bCs/>
          <w:noProof/>
          <w:sz w:val="20"/>
        </w:rPr>
        <w:drawing>
          <wp:inline distT="0" distB="0" distL="0" distR="0" wp14:anchorId="013B199E" wp14:editId="6374DB9D">
            <wp:extent cx="1199515" cy="1799273"/>
            <wp:effectExtent l="0" t="0" r="0" b="444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31" cy="185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ED4">
        <w:rPr>
          <w:rStyle w:val="Hyperlink"/>
          <w:rFonts w:ascii="Arial" w:hAnsi="Arial" w:cs="Arial"/>
          <w:b/>
          <w:color w:val="auto"/>
          <w:sz w:val="20"/>
          <w:u w:val="none"/>
          <w:lang w:eastAsia="de-CH"/>
        </w:rPr>
        <w:tab/>
      </w:r>
      <w:r w:rsidR="00743ED4">
        <w:rPr>
          <w:rStyle w:val="Hyperlink"/>
          <w:rFonts w:ascii="Arial" w:hAnsi="Arial" w:cs="Arial"/>
          <w:b/>
          <w:color w:val="auto"/>
          <w:sz w:val="20"/>
          <w:u w:val="none"/>
          <w:lang w:eastAsia="de-CH"/>
        </w:rPr>
        <w:tab/>
      </w:r>
      <w:r w:rsidR="00743ED4">
        <w:rPr>
          <w:rFonts w:ascii="Arial" w:hAnsi="Arial" w:cs="Arial"/>
          <w:b/>
          <w:noProof/>
          <w:sz w:val="20"/>
          <w:lang w:eastAsia="de-CH"/>
        </w:rPr>
        <w:drawing>
          <wp:inline distT="0" distB="0" distL="0" distR="0" wp14:anchorId="55636CBB" wp14:editId="0EC29EE2">
            <wp:extent cx="1789890" cy="1789890"/>
            <wp:effectExtent l="0" t="0" r="1270" b="127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51" cy="182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696B8" w14:textId="101F170A" w:rsidR="004559B9" w:rsidRDefault="00EE567D" w:rsidP="004C32F4">
      <w:pPr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de-CH"/>
        </w:rPr>
      </w:pPr>
      <w:r w:rsidRPr="004C32F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de-CH"/>
        </w:rPr>
        <w:t xml:space="preserve">Bild </w:t>
      </w:r>
      <w:r w:rsidR="00277BFB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de-CH"/>
        </w:rPr>
        <w:t>6</w:t>
      </w:r>
      <w:r w:rsidR="00743ED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de-CH"/>
        </w:rPr>
        <w:tab/>
      </w:r>
      <w:r w:rsidR="00743ED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de-CH"/>
        </w:rPr>
        <w:tab/>
      </w:r>
      <w:r w:rsidR="00743ED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de-CH"/>
        </w:rPr>
        <w:tab/>
      </w:r>
      <w:r w:rsidR="00743ED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de-CH"/>
        </w:rPr>
        <w:tab/>
        <w:t>Bild 7</w:t>
      </w:r>
    </w:p>
    <w:p w14:paraId="7C500B3A" w14:textId="54E6E7C2" w:rsidR="002A0727" w:rsidRPr="004C32F4" w:rsidRDefault="002A0727" w:rsidP="004C32F4">
      <w:pPr>
        <w:rPr>
          <w:rFonts w:ascii="Arial" w:hAnsi="Arial" w:cs="Arial"/>
          <w:b/>
          <w:bCs/>
          <w:sz w:val="20"/>
          <w:szCs w:val="20"/>
        </w:rPr>
      </w:pPr>
      <w:r w:rsidRPr="004C32F4">
        <w:rPr>
          <w:rFonts w:ascii="Arial" w:hAnsi="Arial" w:cs="Arial"/>
          <w:sz w:val="20"/>
          <w:szCs w:val="20"/>
        </w:rPr>
        <w:t>Die Wendet</w:t>
      </w:r>
      <w:r w:rsidR="004559B9">
        <w:rPr>
          <w:rFonts w:ascii="Arial" w:hAnsi="Arial" w:cs="Arial"/>
          <w:sz w:val="20"/>
          <w:szCs w:val="20"/>
        </w:rPr>
        <w:t>ü</w:t>
      </w:r>
      <w:r w:rsidRPr="004C32F4">
        <w:rPr>
          <w:rFonts w:ascii="Arial" w:hAnsi="Arial" w:cs="Arial"/>
          <w:sz w:val="20"/>
          <w:szCs w:val="20"/>
        </w:rPr>
        <w:t>ren wirken im geschlossenen Zustand wie eine gl</w:t>
      </w:r>
      <w:r w:rsidR="004559B9">
        <w:rPr>
          <w:rFonts w:ascii="Arial" w:hAnsi="Arial" w:cs="Arial"/>
          <w:sz w:val="20"/>
          <w:szCs w:val="20"/>
        </w:rPr>
        <w:t>ä</w:t>
      </w:r>
      <w:r w:rsidRPr="004C32F4">
        <w:rPr>
          <w:rFonts w:ascii="Arial" w:hAnsi="Arial" w:cs="Arial"/>
          <w:sz w:val="20"/>
          <w:szCs w:val="20"/>
        </w:rPr>
        <w:t xml:space="preserve">serne Wand, eingefasst durch filigrane Profile. </w:t>
      </w:r>
    </w:p>
    <w:p w14:paraId="153A50F8" w14:textId="77777777" w:rsidR="00EE567D" w:rsidRDefault="00EE567D" w:rsidP="001F4349">
      <w:pPr>
        <w:rPr>
          <w:rFonts w:ascii="Arial" w:hAnsi="Arial" w:cs="Arial"/>
          <w:b/>
          <w:sz w:val="20"/>
          <w:szCs w:val="20"/>
        </w:rPr>
      </w:pPr>
    </w:p>
    <w:p w14:paraId="4B11E9C5" w14:textId="77777777" w:rsidR="00EE567D" w:rsidRDefault="00EE567D" w:rsidP="001F4349">
      <w:pPr>
        <w:rPr>
          <w:rFonts w:ascii="Arial" w:hAnsi="Arial" w:cs="Arial"/>
          <w:b/>
          <w:sz w:val="20"/>
          <w:szCs w:val="20"/>
        </w:rPr>
      </w:pPr>
    </w:p>
    <w:p w14:paraId="711E54A8" w14:textId="772AA4D0" w:rsidR="00277BFB" w:rsidRDefault="002C2925" w:rsidP="004C32F4">
      <w:pPr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  <w:lang w:eastAsia="de-CH"/>
        </w:rPr>
      </w:pPr>
      <w:r>
        <w:rPr>
          <w:rFonts w:ascii="Arial" w:hAnsi="Arial" w:cs="Arial"/>
          <w:b/>
          <w:noProof/>
          <w:color w:val="000000" w:themeColor="text1"/>
          <w:sz w:val="20"/>
          <w:szCs w:val="20"/>
          <w:lang w:eastAsia="de-CH"/>
        </w:rPr>
        <w:drawing>
          <wp:inline distT="0" distB="0" distL="0" distR="0" wp14:anchorId="3A01A59E" wp14:editId="6CEFC0FC">
            <wp:extent cx="1795780" cy="179578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564" cy="187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A7A88" w14:textId="52C18041" w:rsidR="00277BFB" w:rsidRDefault="00EE567D" w:rsidP="004C32F4">
      <w:pPr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  <w:lang w:eastAsia="de-CH"/>
        </w:rPr>
      </w:pPr>
      <w:r w:rsidRPr="004C32F4"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  <w:lang w:eastAsia="de-CH"/>
        </w:rPr>
        <w:t xml:space="preserve">Bild </w:t>
      </w:r>
      <w:r w:rsidR="00743ED4"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  <w:lang w:eastAsia="de-CH"/>
        </w:rPr>
        <w:t>8</w:t>
      </w:r>
    </w:p>
    <w:p w14:paraId="223E8070" w14:textId="3DEF5255" w:rsidR="002A0727" w:rsidRDefault="002C2925" w:rsidP="004C32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Die Architekten </w:t>
      </w:r>
      <w:r w:rsidR="00B124CA" w:rsidRPr="004C32F4">
        <w:rPr>
          <w:rFonts w:ascii="Arial" w:hAnsi="Arial" w:cs="Arial"/>
          <w:bCs/>
          <w:color w:val="000000" w:themeColor="text1"/>
          <w:sz w:val="20"/>
          <w:szCs w:val="20"/>
        </w:rPr>
        <w:t xml:space="preserve">kombinierten einen traditionellen mexikanischen Ansatz mit einem regional vorkommenden Baustil. </w:t>
      </w:r>
      <w:r w:rsidR="002A0727" w:rsidRPr="004C32F4">
        <w:rPr>
          <w:rFonts w:ascii="Arial" w:hAnsi="Arial" w:cs="Arial"/>
          <w:sz w:val="20"/>
          <w:szCs w:val="20"/>
        </w:rPr>
        <w:t>Gerade das filigrane Design der Fenster- und Wendet</w:t>
      </w:r>
      <w:r w:rsidR="00277BFB">
        <w:rPr>
          <w:rFonts w:ascii="Arial" w:hAnsi="Arial" w:cs="Arial"/>
          <w:sz w:val="20"/>
          <w:szCs w:val="20"/>
        </w:rPr>
        <w:t>ü</w:t>
      </w:r>
      <w:r w:rsidR="002A0727" w:rsidRPr="004C32F4">
        <w:rPr>
          <w:rFonts w:ascii="Arial" w:hAnsi="Arial" w:cs="Arial"/>
          <w:sz w:val="20"/>
          <w:szCs w:val="20"/>
        </w:rPr>
        <w:t xml:space="preserve">ren unterstreicht die Konturen der klaren Architektur. </w:t>
      </w:r>
    </w:p>
    <w:p w14:paraId="21364C44" w14:textId="3B1887D2" w:rsidR="002C2925" w:rsidRDefault="002C2925" w:rsidP="004C32F4">
      <w:pPr>
        <w:rPr>
          <w:rFonts w:ascii="Arial" w:hAnsi="Arial" w:cs="Arial"/>
          <w:sz w:val="20"/>
          <w:szCs w:val="20"/>
        </w:rPr>
      </w:pPr>
    </w:p>
    <w:p w14:paraId="371F6931" w14:textId="77777777" w:rsidR="002C2925" w:rsidRPr="004C32F4" w:rsidRDefault="002C2925" w:rsidP="004C32F4">
      <w:pPr>
        <w:rPr>
          <w:rFonts w:ascii="Arial" w:hAnsi="Arial" w:cs="Arial"/>
          <w:b/>
          <w:sz w:val="20"/>
          <w:szCs w:val="20"/>
        </w:rPr>
      </w:pPr>
    </w:p>
    <w:p w14:paraId="51773D0A" w14:textId="52D215A3" w:rsidR="00B124CA" w:rsidRPr="00B124CA" w:rsidRDefault="00B124CA" w:rsidP="00B124CA">
      <w:pPr>
        <w:pStyle w:val="StandardWeb"/>
        <w:rPr>
          <w:rFonts w:ascii="Arial" w:hAnsi="Arial" w:cs="Arial"/>
          <w:bCs/>
          <w:color w:val="000000" w:themeColor="text1"/>
          <w:szCs w:val="20"/>
        </w:rPr>
      </w:pPr>
    </w:p>
    <w:p w14:paraId="2A11D55F" w14:textId="666D93B4" w:rsidR="00EE567D" w:rsidRPr="00550517" w:rsidRDefault="00EE567D" w:rsidP="00B124CA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b/>
          <w:sz w:val="20"/>
          <w:szCs w:val="20"/>
        </w:rPr>
      </w:pPr>
    </w:p>
    <w:sectPr w:rsidR="00EE567D" w:rsidRPr="00550517" w:rsidSect="006D33A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6DE01" w14:textId="77777777" w:rsidR="007001A8" w:rsidRDefault="007001A8">
      <w:r>
        <w:separator/>
      </w:r>
    </w:p>
  </w:endnote>
  <w:endnote w:type="continuationSeparator" w:id="0">
    <w:p w14:paraId="54AF23C4" w14:textId="77777777" w:rsidR="007001A8" w:rsidRDefault="0070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aur M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25AE" w14:textId="77777777" w:rsidR="00030C93" w:rsidRDefault="00030C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A6ACE" w14:textId="77777777" w:rsidR="00030C93" w:rsidRDefault="00030C9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C5D58" w14:textId="77777777" w:rsidR="00030C93" w:rsidRDefault="00030C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553EE" w14:textId="77777777" w:rsidR="007001A8" w:rsidRDefault="007001A8">
      <w:r>
        <w:separator/>
      </w:r>
    </w:p>
  </w:footnote>
  <w:footnote w:type="continuationSeparator" w:id="0">
    <w:p w14:paraId="5E2943D1" w14:textId="77777777" w:rsidR="007001A8" w:rsidRDefault="00700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3D203" w14:textId="77777777" w:rsidR="00030C93" w:rsidRDefault="00030C93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14:paraId="7E5C7954" w14:textId="77777777" w:rsidR="00030C93" w:rsidRDefault="00030C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20A7D" w14:textId="77777777" w:rsidR="00030C93" w:rsidRDefault="00030C9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16102" w14:textId="77777777" w:rsidR="00030C93" w:rsidRDefault="00030C93" w:rsidP="0014413C">
    <w:pPr>
      <w:pStyle w:val="Kopfzeile"/>
      <w:ind w:right="-2270"/>
      <w:jc w:val="right"/>
    </w:pPr>
    <w:r>
      <w:rPr>
        <w:noProof/>
        <w:lang w:val="de-DE"/>
      </w:rPr>
      <w:drawing>
        <wp:inline distT="0" distB="0" distL="0" distR="0" wp14:anchorId="2931A281" wp14:editId="7033F824">
          <wp:extent cx="1799590" cy="254635"/>
          <wp:effectExtent l="0" t="0" r="3810" b="0"/>
          <wp:docPr id="6" name="Bild 6" descr="JANSEN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NSEN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77A24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032AF"/>
    <w:multiLevelType w:val="hybridMultilevel"/>
    <w:tmpl w:val="53487E5A"/>
    <w:lvl w:ilvl="0" w:tplc="CE926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FEE77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BB835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11811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069F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B5AFA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BE0F4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CC821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790A5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429C1D46"/>
    <w:multiLevelType w:val="hybridMultilevel"/>
    <w:tmpl w:val="23F48BD6"/>
    <w:lvl w:ilvl="0" w:tplc="FC98FB2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93"/>
    <w:rsid w:val="00000B23"/>
    <w:rsid w:val="000072AD"/>
    <w:rsid w:val="00017F80"/>
    <w:rsid w:val="00022F46"/>
    <w:rsid w:val="00024FA3"/>
    <w:rsid w:val="00030C93"/>
    <w:rsid w:val="00031D94"/>
    <w:rsid w:val="00037EB4"/>
    <w:rsid w:val="00043A37"/>
    <w:rsid w:val="00051B2D"/>
    <w:rsid w:val="00051B5C"/>
    <w:rsid w:val="000571BA"/>
    <w:rsid w:val="0006271C"/>
    <w:rsid w:val="00064A71"/>
    <w:rsid w:val="00070450"/>
    <w:rsid w:val="000838DB"/>
    <w:rsid w:val="00093014"/>
    <w:rsid w:val="000A0687"/>
    <w:rsid w:val="000A189C"/>
    <w:rsid w:val="000A745C"/>
    <w:rsid w:val="000B1120"/>
    <w:rsid w:val="000B13BF"/>
    <w:rsid w:val="000B4DAF"/>
    <w:rsid w:val="000B5782"/>
    <w:rsid w:val="000B5D37"/>
    <w:rsid w:val="000C1E78"/>
    <w:rsid w:val="000C3254"/>
    <w:rsid w:val="000C5653"/>
    <w:rsid w:val="000C78B0"/>
    <w:rsid w:val="000D21FC"/>
    <w:rsid w:val="000D68D6"/>
    <w:rsid w:val="000F338B"/>
    <w:rsid w:val="00103E50"/>
    <w:rsid w:val="00106C2F"/>
    <w:rsid w:val="001077CC"/>
    <w:rsid w:val="00114410"/>
    <w:rsid w:val="00117E06"/>
    <w:rsid w:val="00123653"/>
    <w:rsid w:val="00131121"/>
    <w:rsid w:val="00143BF6"/>
    <w:rsid w:val="0014413C"/>
    <w:rsid w:val="0014555F"/>
    <w:rsid w:val="00146EC9"/>
    <w:rsid w:val="00147C51"/>
    <w:rsid w:val="0015532B"/>
    <w:rsid w:val="00157E62"/>
    <w:rsid w:val="001601DD"/>
    <w:rsid w:val="001601E7"/>
    <w:rsid w:val="0016307D"/>
    <w:rsid w:val="00165146"/>
    <w:rsid w:val="0017100E"/>
    <w:rsid w:val="0017625B"/>
    <w:rsid w:val="00181583"/>
    <w:rsid w:val="001859F8"/>
    <w:rsid w:val="00191E8E"/>
    <w:rsid w:val="00193FD8"/>
    <w:rsid w:val="001956BE"/>
    <w:rsid w:val="001963AC"/>
    <w:rsid w:val="0019739A"/>
    <w:rsid w:val="001A037D"/>
    <w:rsid w:val="001A08B5"/>
    <w:rsid w:val="001A11C0"/>
    <w:rsid w:val="001A3F75"/>
    <w:rsid w:val="001A5368"/>
    <w:rsid w:val="001B2A82"/>
    <w:rsid w:val="001C3D39"/>
    <w:rsid w:val="001C51CB"/>
    <w:rsid w:val="001D37BE"/>
    <w:rsid w:val="001E26C4"/>
    <w:rsid w:val="001E34B0"/>
    <w:rsid w:val="001E38C5"/>
    <w:rsid w:val="001F113E"/>
    <w:rsid w:val="001F4349"/>
    <w:rsid w:val="001F569D"/>
    <w:rsid w:val="002110D9"/>
    <w:rsid w:val="0021488B"/>
    <w:rsid w:val="00257688"/>
    <w:rsid w:val="002636C5"/>
    <w:rsid w:val="002647D2"/>
    <w:rsid w:val="00277BFB"/>
    <w:rsid w:val="00284542"/>
    <w:rsid w:val="00286E78"/>
    <w:rsid w:val="002A0727"/>
    <w:rsid w:val="002B273A"/>
    <w:rsid w:val="002C2925"/>
    <w:rsid w:val="002C4334"/>
    <w:rsid w:val="002D15ED"/>
    <w:rsid w:val="002D3D04"/>
    <w:rsid w:val="002E2696"/>
    <w:rsid w:val="002E5E36"/>
    <w:rsid w:val="002E7B31"/>
    <w:rsid w:val="002F45D4"/>
    <w:rsid w:val="0031071A"/>
    <w:rsid w:val="00311AA0"/>
    <w:rsid w:val="003129E8"/>
    <w:rsid w:val="0032185E"/>
    <w:rsid w:val="003337CE"/>
    <w:rsid w:val="0033380E"/>
    <w:rsid w:val="00334C1C"/>
    <w:rsid w:val="00337B8A"/>
    <w:rsid w:val="003449C8"/>
    <w:rsid w:val="00356FB1"/>
    <w:rsid w:val="00360151"/>
    <w:rsid w:val="003668A0"/>
    <w:rsid w:val="00371FB1"/>
    <w:rsid w:val="00372E6E"/>
    <w:rsid w:val="0038564C"/>
    <w:rsid w:val="00396F67"/>
    <w:rsid w:val="003A25E8"/>
    <w:rsid w:val="003B0AA3"/>
    <w:rsid w:val="003B608E"/>
    <w:rsid w:val="003C5415"/>
    <w:rsid w:val="003D2B9B"/>
    <w:rsid w:val="003D52F3"/>
    <w:rsid w:val="003E7548"/>
    <w:rsid w:val="00405B19"/>
    <w:rsid w:val="00414AD3"/>
    <w:rsid w:val="00415A29"/>
    <w:rsid w:val="00423EBE"/>
    <w:rsid w:val="0042412A"/>
    <w:rsid w:val="00426EEF"/>
    <w:rsid w:val="004278A7"/>
    <w:rsid w:val="004317A0"/>
    <w:rsid w:val="0043369B"/>
    <w:rsid w:val="00435BD7"/>
    <w:rsid w:val="00442733"/>
    <w:rsid w:val="00444341"/>
    <w:rsid w:val="00444E6D"/>
    <w:rsid w:val="004559B9"/>
    <w:rsid w:val="0045656C"/>
    <w:rsid w:val="00465303"/>
    <w:rsid w:val="00465B37"/>
    <w:rsid w:val="004763C5"/>
    <w:rsid w:val="00476530"/>
    <w:rsid w:val="004800B8"/>
    <w:rsid w:val="00482337"/>
    <w:rsid w:val="004A71D8"/>
    <w:rsid w:val="004A7C10"/>
    <w:rsid w:val="004C2FF9"/>
    <w:rsid w:val="004C32F4"/>
    <w:rsid w:val="004C5789"/>
    <w:rsid w:val="004E0807"/>
    <w:rsid w:val="004E1754"/>
    <w:rsid w:val="004F464A"/>
    <w:rsid w:val="005032B1"/>
    <w:rsid w:val="005049C3"/>
    <w:rsid w:val="00510330"/>
    <w:rsid w:val="005137CE"/>
    <w:rsid w:val="005216D1"/>
    <w:rsid w:val="00523C16"/>
    <w:rsid w:val="005244D3"/>
    <w:rsid w:val="00525C74"/>
    <w:rsid w:val="00531C83"/>
    <w:rsid w:val="005353F1"/>
    <w:rsid w:val="00535F87"/>
    <w:rsid w:val="00540E84"/>
    <w:rsid w:val="005450E9"/>
    <w:rsid w:val="00546E93"/>
    <w:rsid w:val="00546ECA"/>
    <w:rsid w:val="00550517"/>
    <w:rsid w:val="00550B3A"/>
    <w:rsid w:val="0055281A"/>
    <w:rsid w:val="00564FB2"/>
    <w:rsid w:val="0058131C"/>
    <w:rsid w:val="0058358B"/>
    <w:rsid w:val="00586216"/>
    <w:rsid w:val="005910CB"/>
    <w:rsid w:val="00594060"/>
    <w:rsid w:val="005A048B"/>
    <w:rsid w:val="005A0D4D"/>
    <w:rsid w:val="005A3BD5"/>
    <w:rsid w:val="005B513F"/>
    <w:rsid w:val="005B7604"/>
    <w:rsid w:val="005C0A4B"/>
    <w:rsid w:val="005C65BD"/>
    <w:rsid w:val="005D4012"/>
    <w:rsid w:val="005E2873"/>
    <w:rsid w:val="005E2E69"/>
    <w:rsid w:val="005E4D8B"/>
    <w:rsid w:val="005F121E"/>
    <w:rsid w:val="005F4690"/>
    <w:rsid w:val="005F50AB"/>
    <w:rsid w:val="005F6120"/>
    <w:rsid w:val="0060156B"/>
    <w:rsid w:val="00606714"/>
    <w:rsid w:val="0061149E"/>
    <w:rsid w:val="00612EE1"/>
    <w:rsid w:val="00625D9B"/>
    <w:rsid w:val="00627164"/>
    <w:rsid w:val="00630751"/>
    <w:rsid w:val="00635EC6"/>
    <w:rsid w:val="006444AE"/>
    <w:rsid w:val="00645D9F"/>
    <w:rsid w:val="00651892"/>
    <w:rsid w:val="0065684B"/>
    <w:rsid w:val="00664D3D"/>
    <w:rsid w:val="00665DD3"/>
    <w:rsid w:val="00665F0A"/>
    <w:rsid w:val="00680027"/>
    <w:rsid w:val="00680F11"/>
    <w:rsid w:val="00682475"/>
    <w:rsid w:val="00685882"/>
    <w:rsid w:val="006979C1"/>
    <w:rsid w:val="006A2319"/>
    <w:rsid w:val="006A37DD"/>
    <w:rsid w:val="006B2644"/>
    <w:rsid w:val="006B5424"/>
    <w:rsid w:val="006C1978"/>
    <w:rsid w:val="006C332B"/>
    <w:rsid w:val="006C6AD8"/>
    <w:rsid w:val="006D33AD"/>
    <w:rsid w:val="006D43D1"/>
    <w:rsid w:val="006D4705"/>
    <w:rsid w:val="006E2451"/>
    <w:rsid w:val="006E3D38"/>
    <w:rsid w:val="006F2EB6"/>
    <w:rsid w:val="007001A8"/>
    <w:rsid w:val="007003C4"/>
    <w:rsid w:val="00701DCA"/>
    <w:rsid w:val="00716D78"/>
    <w:rsid w:val="00723704"/>
    <w:rsid w:val="00723F99"/>
    <w:rsid w:val="00743ED4"/>
    <w:rsid w:val="00750008"/>
    <w:rsid w:val="007512E3"/>
    <w:rsid w:val="00762AEA"/>
    <w:rsid w:val="0076529D"/>
    <w:rsid w:val="00787D9B"/>
    <w:rsid w:val="007B2D4E"/>
    <w:rsid w:val="007B4D3F"/>
    <w:rsid w:val="007B69BA"/>
    <w:rsid w:val="007C305C"/>
    <w:rsid w:val="007C4097"/>
    <w:rsid w:val="007C5EA0"/>
    <w:rsid w:val="007E0695"/>
    <w:rsid w:val="007E0BAB"/>
    <w:rsid w:val="007E13D2"/>
    <w:rsid w:val="007E33DA"/>
    <w:rsid w:val="007F220D"/>
    <w:rsid w:val="007F3E83"/>
    <w:rsid w:val="007F779F"/>
    <w:rsid w:val="0080073A"/>
    <w:rsid w:val="008118E3"/>
    <w:rsid w:val="008229E2"/>
    <w:rsid w:val="00824DA8"/>
    <w:rsid w:val="00825D19"/>
    <w:rsid w:val="00826BC5"/>
    <w:rsid w:val="00837822"/>
    <w:rsid w:val="008418BB"/>
    <w:rsid w:val="00844305"/>
    <w:rsid w:val="00853541"/>
    <w:rsid w:val="00856BC4"/>
    <w:rsid w:val="00865995"/>
    <w:rsid w:val="00875017"/>
    <w:rsid w:val="00877805"/>
    <w:rsid w:val="008847E3"/>
    <w:rsid w:val="00884E01"/>
    <w:rsid w:val="008953FF"/>
    <w:rsid w:val="008974C2"/>
    <w:rsid w:val="008A017B"/>
    <w:rsid w:val="008A32A0"/>
    <w:rsid w:val="008B0227"/>
    <w:rsid w:val="008B6A6E"/>
    <w:rsid w:val="008C2251"/>
    <w:rsid w:val="008E1DA0"/>
    <w:rsid w:val="008E60C9"/>
    <w:rsid w:val="009007DD"/>
    <w:rsid w:val="009032C9"/>
    <w:rsid w:val="00912B73"/>
    <w:rsid w:val="00913949"/>
    <w:rsid w:val="00914315"/>
    <w:rsid w:val="0091525B"/>
    <w:rsid w:val="00916294"/>
    <w:rsid w:val="00927099"/>
    <w:rsid w:val="0092709A"/>
    <w:rsid w:val="00931FD8"/>
    <w:rsid w:val="009330F4"/>
    <w:rsid w:val="00934160"/>
    <w:rsid w:val="009364CF"/>
    <w:rsid w:val="009476FB"/>
    <w:rsid w:val="009527BD"/>
    <w:rsid w:val="00952C10"/>
    <w:rsid w:val="00952CA0"/>
    <w:rsid w:val="00953B6C"/>
    <w:rsid w:val="00955F38"/>
    <w:rsid w:val="00971986"/>
    <w:rsid w:val="0097221B"/>
    <w:rsid w:val="009776EE"/>
    <w:rsid w:val="00986587"/>
    <w:rsid w:val="00990CB7"/>
    <w:rsid w:val="00996873"/>
    <w:rsid w:val="009A029B"/>
    <w:rsid w:val="009A29E8"/>
    <w:rsid w:val="009A307F"/>
    <w:rsid w:val="009B6EBF"/>
    <w:rsid w:val="009B761F"/>
    <w:rsid w:val="009D186C"/>
    <w:rsid w:val="009D275E"/>
    <w:rsid w:val="009D473E"/>
    <w:rsid w:val="009E0EBD"/>
    <w:rsid w:val="009E3AF1"/>
    <w:rsid w:val="009F28AB"/>
    <w:rsid w:val="009F699F"/>
    <w:rsid w:val="009F777E"/>
    <w:rsid w:val="00A00A9D"/>
    <w:rsid w:val="00A049E0"/>
    <w:rsid w:val="00A069E1"/>
    <w:rsid w:val="00A0786E"/>
    <w:rsid w:val="00A1498D"/>
    <w:rsid w:val="00A3290F"/>
    <w:rsid w:val="00A33AB9"/>
    <w:rsid w:val="00A35005"/>
    <w:rsid w:val="00A401DA"/>
    <w:rsid w:val="00A43701"/>
    <w:rsid w:val="00A44709"/>
    <w:rsid w:val="00A530E7"/>
    <w:rsid w:val="00A54392"/>
    <w:rsid w:val="00A60AA5"/>
    <w:rsid w:val="00A616E2"/>
    <w:rsid w:val="00A61FA6"/>
    <w:rsid w:val="00A63B19"/>
    <w:rsid w:val="00A7438C"/>
    <w:rsid w:val="00A8337D"/>
    <w:rsid w:val="00A833F4"/>
    <w:rsid w:val="00A851EC"/>
    <w:rsid w:val="00A96308"/>
    <w:rsid w:val="00AA5CA6"/>
    <w:rsid w:val="00AA7F7E"/>
    <w:rsid w:val="00AB08FC"/>
    <w:rsid w:val="00AB2FCB"/>
    <w:rsid w:val="00AC1EA9"/>
    <w:rsid w:val="00AD11DB"/>
    <w:rsid w:val="00AD37CB"/>
    <w:rsid w:val="00AD7062"/>
    <w:rsid w:val="00AE336F"/>
    <w:rsid w:val="00AE7A9C"/>
    <w:rsid w:val="00AF498E"/>
    <w:rsid w:val="00B0312D"/>
    <w:rsid w:val="00B065E2"/>
    <w:rsid w:val="00B1018A"/>
    <w:rsid w:val="00B124CA"/>
    <w:rsid w:val="00B23A9D"/>
    <w:rsid w:val="00B36FC6"/>
    <w:rsid w:val="00B50EEC"/>
    <w:rsid w:val="00B55611"/>
    <w:rsid w:val="00B6354C"/>
    <w:rsid w:val="00B700CD"/>
    <w:rsid w:val="00B708CD"/>
    <w:rsid w:val="00B71E46"/>
    <w:rsid w:val="00B73891"/>
    <w:rsid w:val="00B7504B"/>
    <w:rsid w:val="00B7732B"/>
    <w:rsid w:val="00B779BB"/>
    <w:rsid w:val="00B82D39"/>
    <w:rsid w:val="00B83EC5"/>
    <w:rsid w:val="00B87015"/>
    <w:rsid w:val="00BA3C07"/>
    <w:rsid w:val="00BA3E38"/>
    <w:rsid w:val="00BA3FBD"/>
    <w:rsid w:val="00BA45A1"/>
    <w:rsid w:val="00BB128A"/>
    <w:rsid w:val="00BB1FC3"/>
    <w:rsid w:val="00BB51B0"/>
    <w:rsid w:val="00BC018B"/>
    <w:rsid w:val="00BE0985"/>
    <w:rsid w:val="00BE2B08"/>
    <w:rsid w:val="00C0196B"/>
    <w:rsid w:val="00C105C5"/>
    <w:rsid w:val="00C203D0"/>
    <w:rsid w:val="00C4201B"/>
    <w:rsid w:val="00C43B28"/>
    <w:rsid w:val="00C459C6"/>
    <w:rsid w:val="00C52300"/>
    <w:rsid w:val="00C52758"/>
    <w:rsid w:val="00C56050"/>
    <w:rsid w:val="00C56D97"/>
    <w:rsid w:val="00C56F53"/>
    <w:rsid w:val="00C60925"/>
    <w:rsid w:val="00C66666"/>
    <w:rsid w:val="00C67F59"/>
    <w:rsid w:val="00C7701F"/>
    <w:rsid w:val="00C80404"/>
    <w:rsid w:val="00C80A29"/>
    <w:rsid w:val="00C80AD6"/>
    <w:rsid w:val="00C825A5"/>
    <w:rsid w:val="00C906C9"/>
    <w:rsid w:val="00CA060D"/>
    <w:rsid w:val="00CA4E6E"/>
    <w:rsid w:val="00CC10F0"/>
    <w:rsid w:val="00CC5AA3"/>
    <w:rsid w:val="00CD1397"/>
    <w:rsid w:val="00CD17B7"/>
    <w:rsid w:val="00CD687B"/>
    <w:rsid w:val="00CD7F2C"/>
    <w:rsid w:val="00CE2229"/>
    <w:rsid w:val="00CF1EC9"/>
    <w:rsid w:val="00CF2BE8"/>
    <w:rsid w:val="00D151AF"/>
    <w:rsid w:val="00D22381"/>
    <w:rsid w:val="00D336AD"/>
    <w:rsid w:val="00D411C5"/>
    <w:rsid w:val="00D41A66"/>
    <w:rsid w:val="00D426D8"/>
    <w:rsid w:val="00D44F24"/>
    <w:rsid w:val="00D45C02"/>
    <w:rsid w:val="00D63389"/>
    <w:rsid w:val="00D67980"/>
    <w:rsid w:val="00D718C7"/>
    <w:rsid w:val="00D7562E"/>
    <w:rsid w:val="00D75F00"/>
    <w:rsid w:val="00D86F01"/>
    <w:rsid w:val="00D96E49"/>
    <w:rsid w:val="00DA39FA"/>
    <w:rsid w:val="00DB20C2"/>
    <w:rsid w:val="00DC45E5"/>
    <w:rsid w:val="00DD3AF3"/>
    <w:rsid w:val="00DD6485"/>
    <w:rsid w:val="00DD7637"/>
    <w:rsid w:val="00DE37A9"/>
    <w:rsid w:val="00DF2EF7"/>
    <w:rsid w:val="00E01A78"/>
    <w:rsid w:val="00E046A9"/>
    <w:rsid w:val="00E0502D"/>
    <w:rsid w:val="00E05B26"/>
    <w:rsid w:val="00E107B8"/>
    <w:rsid w:val="00E123D5"/>
    <w:rsid w:val="00E3365B"/>
    <w:rsid w:val="00E46228"/>
    <w:rsid w:val="00E46A7F"/>
    <w:rsid w:val="00E7430B"/>
    <w:rsid w:val="00E74F13"/>
    <w:rsid w:val="00E77707"/>
    <w:rsid w:val="00E81FBD"/>
    <w:rsid w:val="00E85842"/>
    <w:rsid w:val="00E85BA7"/>
    <w:rsid w:val="00E96767"/>
    <w:rsid w:val="00E97784"/>
    <w:rsid w:val="00EA513A"/>
    <w:rsid w:val="00EB0C73"/>
    <w:rsid w:val="00EB1651"/>
    <w:rsid w:val="00EC0301"/>
    <w:rsid w:val="00ED085F"/>
    <w:rsid w:val="00ED111B"/>
    <w:rsid w:val="00ED6F40"/>
    <w:rsid w:val="00EE4D67"/>
    <w:rsid w:val="00EE567D"/>
    <w:rsid w:val="00F140B3"/>
    <w:rsid w:val="00F31658"/>
    <w:rsid w:val="00F35BAF"/>
    <w:rsid w:val="00F42991"/>
    <w:rsid w:val="00F56CF3"/>
    <w:rsid w:val="00F7760E"/>
    <w:rsid w:val="00F800B8"/>
    <w:rsid w:val="00F91B76"/>
    <w:rsid w:val="00F95811"/>
    <w:rsid w:val="00F95FEB"/>
    <w:rsid w:val="00FA2F25"/>
    <w:rsid w:val="00FA51E4"/>
    <w:rsid w:val="00FA6DED"/>
    <w:rsid w:val="00FC3AB5"/>
    <w:rsid w:val="00FD55BC"/>
    <w:rsid w:val="00FE6838"/>
    <w:rsid w:val="00FE797E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89EDC7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754"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locked/>
    <w:rsid w:val="00D718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Cambria" w:hAnsi="Cambria"/>
      <w:b/>
      <w:kern w:val="32"/>
      <w:sz w:val="32"/>
      <w:lang w:val="fr-FR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ascii="Arial" w:hAnsi="Arial"/>
      <w:sz w:val="20"/>
      <w:lang w:val="fr-FR" w:eastAsia="de-DE"/>
    </w:rPr>
  </w:style>
  <w:style w:type="character" w:styleId="Seitenzahl">
    <w:name w:val="page number"/>
    <w:uiPriority w:val="99"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ascii="Arial" w:hAnsi="Arial"/>
      <w:sz w:val="20"/>
      <w:lang w:val="fr-FR" w:eastAsia="de-DE"/>
    </w:rPr>
  </w:style>
  <w:style w:type="paragraph" w:customStyle="1" w:styleId="Text">
    <w:name w:val="Text"/>
    <w:basedOn w:val="Standard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BesuchterLink">
    <w:name w:val="FollowedHyperlink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sz w:val="2"/>
      <w:lang w:val="fr-FR" w:eastAsia="de-DE"/>
    </w:rPr>
  </w:style>
  <w:style w:type="paragraph" w:customStyle="1" w:styleId="FarbigeSchattierung-Akzent31">
    <w:name w:val="Farbige Schattierung - Akzent 31"/>
    <w:basedOn w:val="Standard"/>
    <w:uiPriority w:val="34"/>
    <w:qFormat/>
    <w:rsid w:val="00C203D0"/>
    <w:pPr>
      <w:spacing w:after="220"/>
      <w:ind w:left="720"/>
      <w:contextualSpacing/>
    </w:pPr>
    <w:rPr>
      <w:rFonts w:ascii="Tahoma" w:hAnsi="Tahoma"/>
      <w:sz w:val="20"/>
    </w:rPr>
  </w:style>
  <w:style w:type="paragraph" w:styleId="StandardWeb">
    <w:name w:val="Normal (Web)"/>
    <w:basedOn w:val="Standard"/>
    <w:uiPriority w:val="99"/>
    <w:unhideWhenUsed/>
    <w:rsid w:val="00E97784"/>
    <w:pPr>
      <w:spacing w:before="100" w:beforeAutospacing="1" w:after="100" w:afterAutospacing="1"/>
    </w:pPr>
    <w:rPr>
      <w:rFonts w:ascii="Times" w:hAnsi="Times"/>
      <w:sz w:val="20"/>
    </w:rPr>
  </w:style>
  <w:style w:type="character" w:styleId="Kommentarzeichen">
    <w:name w:val="annotation reference"/>
    <w:uiPriority w:val="99"/>
    <w:semiHidden/>
    <w:unhideWhenUsed/>
    <w:rsid w:val="00A069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69E1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A069E1"/>
    <w:rPr>
      <w:rFonts w:ascii="Arial" w:hAnsi="Arial"/>
      <w:lang w:val="fr-FR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69E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069E1"/>
    <w:rPr>
      <w:rFonts w:ascii="Arial" w:hAnsi="Arial"/>
      <w:b/>
      <w:bCs/>
      <w:lang w:val="fr-FR"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D718C7"/>
    <w:rPr>
      <w:rFonts w:asciiTheme="majorHAnsi" w:eastAsiaTheme="majorEastAsia" w:hAnsiTheme="majorHAnsi" w:cstheme="majorBidi"/>
      <w:b/>
      <w:bCs/>
      <w:color w:val="4F81BD" w:themeColor="accent1"/>
      <w:sz w:val="24"/>
      <w:lang w:val="de-DE"/>
    </w:rPr>
  </w:style>
  <w:style w:type="character" w:styleId="Platzhaltertext">
    <w:name w:val="Placeholder Text"/>
    <w:basedOn w:val="Absatz-Standardschriftart"/>
    <w:uiPriority w:val="67"/>
    <w:rsid w:val="00030C93"/>
    <w:rPr>
      <w:color w:val="808080"/>
    </w:rPr>
  </w:style>
  <w:style w:type="character" w:styleId="Fett">
    <w:name w:val="Strong"/>
    <w:basedOn w:val="Absatz-Standardschriftart"/>
    <w:uiPriority w:val="22"/>
    <w:qFormat/>
    <w:locked/>
    <w:rsid w:val="004E0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0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2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randstaetter@conzept-b.ch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3.xml"/><Relationship Id="rId28" Type="http://schemas.openxmlformats.org/officeDocument/2006/relationships/customXml" Target="../customXml/item4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anita.loesch@jansen.com" TargetMode="External"/><Relationship Id="rId14" Type="http://schemas.openxmlformats.org/officeDocument/2006/relationships/image" Target="media/image5.jpeg"/><Relationship Id="rId22" Type="http://schemas.openxmlformats.org/officeDocument/2006/relationships/header" Target="header3.xml"/><Relationship Id="rId27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3" ma:contentTypeDescription="Ein neues Dokument erstellen." ma:contentTypeScope="" ma:versionID="b74412bd0bafa18af3e60add26a7fe4b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db3b9c367ddba8c50b907f5f183a97f6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F1BBB8-691A-E64F-8FF3-422D3D1233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C7CE68-37EF-44C6-891B-3443E129E142}"/>
</file>

<file path=customXml/itemProps3.xml><?xml version="1.0" encoding="utf-8"?>
<ds:datastoreItem xmlns:ds="http://schemas.openxmlformats.org/officeDocument/2006/customXml" ds:itemID="{91989F9B-88D3-4B56-B4AC-734E7ED53452}"/>
</file>

<file path=customXml/itemProps4.xml><?xml version="1.0" encoding="utf-8"?>
<ds:datastoreItem xmlns:ds="http://schemas.openxmlformats.org/officeDocument/2006/customXml" ds:itemID="{F216FCD2-CDF6-439B-8974-177332D372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1057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Links>
    <vt:vector size="18" baseType="variant">
      <vt:variant>
        <vt:i4>7929864</vt:i4>
      </vt:variant>
      <vt:variant>
        <vt:i4>5</vt:i4>
      </vt:variant>
      <vt:variant>
        <vt:i4>0</vt:i4>
      </vt:variant>
      <vt:variant>
        <vt:i4>5</vt:i4>
      </vt:variant>
      <vt:variant>
        <vt:lpwstr>mailto:a.ring@bautext.de</vt:lpwstr>
      </vt:variant>
      <vt:variant>
        <vt:lpwstr/>
      </vt:variant>
      <vt:variant>
        <vt:i4>5439530</vt:i4>
      </vt:variant>
      <vt:variant>
        <vt:i4>2</vt:i4>
      </vt:variant>
      <vt:variant>
        <vt:i4>0</vt:i4>
      </vt:variant>
      <vt:variant>
        <vt:i4>5</vt:i4>
      </vt:variant>
      <vt:variant>
        <vt:lpwstr>mailto:anita.loesch@jansen.com</vt:lpwstr>
      </vt:variant>
      <vt:variant>
        <vt:lpwstr/>
      </vt:variant>
      <vt:variant>
        <vt:i4>8257577</vt:i4>
      </vt:variant>
      <vt:variant>
        <vt:i4>5613</vt:i4>
      </vt:variant>
      <vt:variant>
        <vt:i4>1025</vt:i4>
      </vt:variant>
      <vt:variant>
        <vt:i4>1</vt:i4>
      </vt:variant>
      <vt:variant>
        <vt:lpwstr>JANSEN_cyan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2022-03-28T09:42:00Z</dcterms:created>
  <dcterms:modified xsi:type="dcterms:W3CDTF">2022-04-20T12:40:00Z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