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C660" w14:textId="3EFE54C0" w:rsidR="001B2A82" w:rsidRPr="00550517" w:rsidRDefault="001B2A82" w:rsidP="006C197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687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03"/>
      </w:tblGrid>
      <w:tr w:rsidR="006C1978" w:rsidRPr="006C1978" w14:paraId="38A94B7E" w14:textId="77777777" w:rsidTr="006C1978">
        <w:tc>
          <w:tcPr>
            <w:tcW w:w="3471" w:type="dxa"/>
          </w:tcPr>
          <w:p w14:paraId="5A1AB28B" w14:textId="57A04FE5" w:rsidR="006C1978" w:rsidRPr="006C1978" w:rsidRDefault="006C1978" w:rsidP="001203DA">
            <w:pPr>
              <w:pStyle w:val="berschrift1"/>
              <w:spacing w:line="312" w:lineRule="auto"/>
              <w:rPr>
                <w:rFonts w:ascii="Arial" w:hAnsi="Arial" w:cs="Arial"/>
              </w:rPr>
            </w:pPr>
            <w:r w:rsidRPr="006C1978">
              <w:rPr>
                <w:rFonts w:ascii="Arial" w:hAnsi="Arial" w:cs="Arial"/>
              </w:rPr>
              <w:t>MEDIENINFORMATION</w:t>
            </w:r>
          </w:p>
        </w:tc>
        <w:tc>
          <w:tcPr>
            <w:tcW w:w="3403" w:type="dxa"/>
          </w:tcPr>
          <w:p w14:paraId="4D405929" w14:textId="3C6717DE" w:rsidR="006C1978" w:rsidRPr="006C1978" w:rsidRDefault="00A0786E" w:rsidP="001203DA">
            <w:pPr>
              <w:spacing w:line="312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</w:t>
            </w:r>
            <w:r w:rsidR="006C1978" w:rsidRPr="006C1978">
              <w:rPr>
                <w:rFonts w:ascii="Arial" w:hAnsi="Arial" w:cs="Arial"/>
                <w:sz w:val="20"/>
              </w:rPr>
              <w:t xml:space="preserve"> 202</w:t>
            </w:r>
            <w:r w:rsidR="006C1978">
              <w:rPr>
                <w:rFonts w:ascii="Arial" w:hAnsi="Arial" w:cs="Arial"/>
                <w:sz w:val="20"/>
              </w:rPr>
              <w:t>2</w:t>
            </w:r>
            <w:r w:rsidR="006C1978" w:rsidRPr="006C1978">
              <w:rPr>
                <w:rFonts w:ascii="Arial" w:hAnsi="Arial" w:cs="Arial"/>
                <w:sz w:val="20"/>
              </w:rPr>
              <w:fldChar w:fldCharType="begin"/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vanish/>
                <w:sz w:val="20"/>
              </w:rPr>
              <w:instrText>Nr. / Monat/Jahr</w:instrText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CD8956" w14:textId="3C487EA6" w:rsidR="006C1978" w:rsidRDefault="006C1978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42F6E63" w14:textId="77777777" w:rsidR="007C5EA0" w:rsidRPr="00550517" w:rsidRDefault="007C5EA0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B8B6983" w14:textId="2AD46DC9" w:rsidR="006C1978" w:rsidRPr="00AD0F64" w:rsidRDefault="00A0786E" w:rsidP="006C1978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>Rancho 6</w:t>
      </w:r>
      <w:r w:rsidR="007E13D2"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, 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>Valle de Bravo</w:t>
      </w:r>
      <w:r w:rsidR="007E13D2"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, 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>Mexiko</w:t>
      </w:r>
    </w:p>
    <w:p w14:paraId="2E2672D7" w14:textId="77777777" w:rsidR="007C5EA0" w:rsidRPr="00AD0F64" w:rsidRDefault="007C5EA0" w:rsidP="006C1978">
      <w:pPr>
        <w:spacing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129B8CF" w14:textId="65527444" w:rsidR="006C1978" w:rsidRPr="00AD0F64" w:rsidRDefault="00A0786E" w:rsidP="006C1978">
      <w:pPr>
        <w:spacing w:line="276" w:lineRule="auto"/>
        <w:rPr>
          <w:rFonts w:ascii="Arial" w:hAnsi="Arial" w:cs="Arial"/>
          <w:b/>
          <w:sz w:val="28"/>
          <w:szCs w:val="28"/>
          <w:lang w:val="de-DE"/>
        </w:rPr>
      </w:pPr>
      <w:r w:rsidRPr="00AD0F64">
        <w:rPr>
          <w:rFonts w:ascii="Arial" w:hAnsi="Arial" w:cs="Arial"/>
          <w:b/>
          <w:sz w:val="28"/>
          <w:szCs w:val="28"/>
          <w:lang w:val="de-DE"/>
        </w:rPr>
        <w:t xml:space="preserve">Drinnen im Wald, </w:t>
      </w:r>
      <w:r w:rsidR="00AD0F64" w:rsidRPr="00AD0F64">
        <w:rPr>
          <w:rFonts w:ascii="Arial" w:hAnsi="Arial" w:cs="Arial"/>
          <w:b/>
          <w:sz w:val="28"/>
          <w:szCs w:val="28"/>
          <w:lang w:val="de-DE"/>
        </w:rPr>
        <w:t>draußen</w:t>
      </w:r>
      <w:r w:rsidRPr="00AD0F64">
        <w:rPr>
          <w:rFonts w:ascii="Arial" w:hAnsi="Arial" w:cs="Arial"/>
          <w:b/>
          <w:sz w:val="28"/>
          <w:szCs w:val="28"/>
          <w:lang w:val="de-DE"/>
        </w:rPr>
        <w:t xml:space="preserve"> im Haus</w:t>
      </w:r>
    </w:p>
    <w:p w14:paraId="19D7AC7E" w14:textId="6D827276" w:rsidR="004E1754" w:rsidRPr="00AD0F64" w:rsidRDefault="00A0786E" w:rsidP="000A189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>Hitze und Frost, hohe Luftfeuchtigkeit, tropischer Starkregen und eine pittoreske Landschaft: Bei diesem Anwesen in Mexiko mussten die Architekten auf unterschiedlichste Rahmenbedingungen R</w:t>
      </w:r>
      <w:r w:rsidR="00037EB4" w:rsidRPr="00AD0F64">
        <w:rPr>
          <w:rFonts w:ascii="Arial" w:hAnsi="Arial" w:cs="Arial"/>
          <w:b/>
          <w:bCs/>
          <w:sz w:val="20"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>cksicht nehmen. Dank der riesigen VISS Wendet</w:t>
      </w:r>
      <w:r w:rsidR="00037EB4" w:rsidRPr="00AD0F64">
        <w:rPr>
          <w:rFonts w:ascii="Arial" w:hAnsi="Arial" w:cs="Arial"/>
          <w:b/>
          <w:bCs/>
          <w:sz w:val="20"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ren konnte das Designkonzept der </w:t>
      </w:r>
      <w:r w:rsidR="000A189C" w:rsidRPr="00AD0F64">
        <w:rPr>
          <w:rFonts w:ascii="Arial" w:hAnsi="Arial" w:cs="Arial"/>
          <w:b/>
          <w:bCs/>
          <w:sz w:val="20"/>
          <w:szCs w:val="20"/>
          <w:lang w:val="de-DE"/>
        </w:rPr>
        <w:t>A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rchitekten dennoch kompromisslos umgesetzt werden. </w:t>
      </w:r>
    </w:p>
    <w:p w14:paraId="4F404E36" w14:textId="31D806F1" w:rsidR="00A0786E" w:rsidRPr="00AD0F64" w:rsidRDefault="00A0786E" w:rsidP="00A0786E">
      <w:pPr>
        <w:shd w:val="clear" w:color="auto" w:fill="FFFFFF"/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Idyllischer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nnte es kaum sein: Inmitten eines gebirgigen Kiefernwalds, in einer Lichtung mit 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ner Wiese, befindet sich dieses stattliche Anwesen namens Rancho 6. Die Anlage ist in die 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ne Landschaft gebettet und bezieht den Baumbestand in die Architektur mit ein. Das Anwesen besteht aus mehreren Bauten mit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chern sowie einem niedrigen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ude mit Flachdach. Letzteres bildet den Kern der Anlage,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ffnet sich mit vier Atrien gegen innen und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umschließt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darin mehrere 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ume. Gegen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schirmt es sich jedoch komplett ab. Die angegliederten Bauten mit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chern orientieren sich dagegen nach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,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ffnen sich mit raumhohen, riesigen Dreht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zur 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nen Umgebung und zum Wald hin. </w:t>
      </w:r>
    </w:p>
    <w:p w14:paraId="4DF20ACF" w14:textId="77777777" w:rsidR="007E13D2" w:rsidRPr="00AD0F64" w:rsidRDefault="007E13D2" w:rsidP="00A0786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</w:p>
    <w:p w14:paraId="707B9B2D" w14:textId="77777777" w:rsidR="00A0786E" w:rsidRPr="00AD0F64" w:rsidRDefault="00A0786E" w:rsidP="00A0786E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Tradition und Moderne </w:t>
      </w:r>
    </w:p>
    <w:p w14:paraId="705100F2" w14:textId="716F5619" w:rsidR="00A0786E" w:rsidRPr="00AD0F64" w:rsidRDefault="00A0786E" w:rsidP="00A0786E">
      <w:pPr>
        <w:shd w:val="clear" w:color="auto" w:fill="FFFFFF"/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Das Anwesen befindet sich eineinhalb Autostunden westlich von Mexiko-Stadt in der bewaldeten Umgebung von Valle de Bravo. Die Stadt hat rund 26.000 Einwohner und liegt am gleichnamigen Stausee innerhalb eines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größtenteils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bergigen Terrains auf rund 1850 Metern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ber Meer. Die Architektur von Pablo Sepulveda Arquitectos kombiniert subtil einen traditionellen mexikanischen Ansatz mit einem regional vorkommenden Baustil, nat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rlichen Baustoffen und erdigen Farben. Diese Kombination wird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zeitgemäß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interpretiert und umgesetzt: Rancho 6 besteht aus kubischen, eher gedrungenen Bauten sowie archetypischen Giebelh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usern mit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berhohen Innenr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umen. Zusammen mit modernen, technisch ausgereizten 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sungen, raffiniertem Innenausbau, stilvoller M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blierung und Kunst aus aller Welt ist mit Rancho 6 eine urbane Oase inmitten der bergig-l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ndlichen Provinz entstanden. Die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Großzügigkeit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der Bauten und deren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umlichkeiten wirken sehr repr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sentativ, ja fast mond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n. Neben den Nutzern haben die Architekten besonders auch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cksicht auf die Topografie und vor allem das vorherrschende Klima genommen. </w:t>
      </w:r>
    </w:p>
    <w:p w14:paraId="497C8CD5" w14:textId="77777777" w:rsidR="00A0786E" w:rsidRPr="00AD0F64" w:rsidRDefault="00A0786E" w:rsidP="00A0786E">
      <w:pPr>
        <w:shd w:val="clear" w:color="auto" w:fill="FFFFFF"/>
        <w:rPr>
          <w:rFonts w:ascii="Arial" w:hAnsi="Arial" w:cs="Arial"/>
          <w:sz w:val="20"/>
          <w:szCs w:val="20"/>
          <w:lang w:val="de-DE"/>
        </w:rPr>
      </w:pPr>
    </w:p>
    <w:p w14:paraId="1653D7F8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Klima als Taktgeber </w:t>
      </w:r>
    </w:p>
    <w:p w14:paraId="05E878A0" w14:textId="7C30CB22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Die Region befindet sich in den Tropen, genauer gesagt in den Kalttropen, wo es wegen der hohen Lage im Gebirge tags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ber im Winter mit 20 bis </w:t>
      </w:r>
    </w:p>
    <w:p w14:paraId="299109E1" w14:textId="09AB018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25 °C recht warm, nachts jedoch frostig kalt werden kann. Im Sommer zwischen April und Juni wird es um die Mittagszeit dann bis zu 30 °C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heiß</w:t>
      </w:r>
      <w:r w:rsidRPr="00AD0F64">
        <w:rPr>
          <w:rFonts w:ascii="Arial" w:hAnsi="Arial" w:cs="Arial"/>
          <w:sz w:val="20"/>
          <w:szCs w:val="20"/>
          <w:lang w:val="de-DE"/>
        </w:rPr>
        <w:t>. Von Juni bis September folgt die Regenzeit, in der es nachmittags und abends meist zu heftigen Schauern kommt. In der Folge wird es sehr schw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l. Von </w:t>
      </w:r>
      <w:r w:rsidRPr="00AD0F64">
        <w:rPr>
          <w:rFonts w:ascii="Arial" w:hAnsi="Arial" w:cs="Arial"/>
          <w:sz w:val="20"/>
          <w:szCs w:val="20"/>
          <w:lang w:val="de-DE"/>
        </w:rPr>
        <w:lastRenderedPageBreak/>
        <w:t xml:space="preserve">Oktober bis Mai ist Trockenzeit. Die klimatische Bandbreite mit all ihren Variationen – Starkregen,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Hitze am Tag,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lte in der Nacht, hohe Luft</w:t>
      </w:r>
      <w:r w:rsidR="004C32F4" w:rsidRPr="00AD0F64">
        <w:rPr>
          <w:rFonts w:ascii="Arial" w:hAnsi="Arial" w:cs="Arial"/>
          <w:sz w:val="20"/>
          <w:szCs w:val="20"/>
          <w:lang w:val="de-DE"/>
        </w:rPr>
        <w:t>-</w:t>
      </w:r>
      <w:r w:rsidRPr="00AD0F64">
        <w:rPr>
          <w:rFonts w:ascii="Arial" w:hAnsi="Arial" w:cs="Arial"/>
          <w:sz w:val="20"/>
          <w:szCs w:val="20"/>
          <w:lang w:val="de-DE"/>
        </w:rPr>
        <w:t>feuchtigkeit und starke Winde – wurde von den Architekten in der Konzeption des Anwesens ber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cksichtigt. Dies zeigt sich unter anderem in den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berhohen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umen, den steilen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chern und – um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großzügig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ften zu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nnen – in den bis zu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nf Meter hohen VISS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der eindr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cklichen Glasfronten. Um das Innenraumklima wegen der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Glasfl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chen in den Sommermonaten vor starkem Aufheizen zu sch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tzen, wurde ein Solarban 60 Sonnenschutzglas mit einer 19 Millimeter Luftkammer und Verbundglas verwendet. Dies blockiert 99 % der UV-Strahlen. </w:t>
      </w:r>
    </w:p>
    <w:p w14:paraId="39ED90D1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</w:p>
    <w:p w14:paraId="3C34CCD6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Riesenfenster – Riesenöffnung </w:t>
      </w:r>
    </w:p>
    <w:p w14:paraId="50A30E40" w14:textId="03A02248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Herausragende Merkmale des Rancho 6 Anwesens sind die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großflächigen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Fensterfronten der kubischen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ude und haushohe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an den Stirnseiten der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ude mit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chern. Die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wirken im geschlossenen Zustand wie eine gl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serne Wand, eingefasst durch filigrane Profile. </w:t>
      </w:r>
    </w:p>
    <w:p w14:paraId="1A66854B" w14:textId="51E53F3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Die Dimensionen und in der Folge das Gewicht dieser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ren stellte die Metallbauer vor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Herausforderungen: Jedes Paneel hat Dimensionen von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nf Metern in der 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he sowie 2,5 Metern in der Breite, was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jeden Fl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gel rund eine Tonne Gewicht bedeutet. Um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die kommenden Jahre einen reibungslosen und soliden Betrieb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den Kunden sicherstellen zu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nnen, wurde auf das Fassadensystem VISS zur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ckgegriffen. </w:t>
      </w:r>
    </w:p>
    <w:p w14:paraId="585C7524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</w:p>
    <w:p w14:paraId="08C27102" w14:textId="522A418A" w:rsidR="00A0786E" w:rsidRPr="00AD0F64" w:rsidRDefault="00A0786E" w:rsidP="00A0786E">
      <w:pPr>
        <w:pStyle w:val="StandardWeb"/>
        <w:spacing w:before="0" w:beforeAutospacing="0" w:after="0" w:afterAutospacing="0"/>
        <w:rPr>
          <w:rFonts w:ascii="Arial" w:hAnsi="Arial" w:cs="Arial"/>
          <w:szCs w:val="20"/>
          <w:lang w:val="de-DE"/>
        </w:rPr>
      </w:pPr>
      <w:r w:rsidRPr="00AD0F64">
        <w:rPr>
          <w:rFonts w:ascii="Arial" w:hAnsi="Arial" w:cs="Arial"/>
          <w:b/>
          <w:bCs/>
          <w:szCs w:val="20"/>
          <w:lang w:val="de-DE"/>
        </w:rPr>
        <w:t>F</w:t>
      </w:r>
      <w:r w:rsidR="00037EB4" w:rsidRPr="00AD0F64">
        <w:rPr>
          <w:rFonts w:ascii="Arial" w:hAnsi="Arial" w:cs="Arial"/>
          <w:b/>
          <w:bCs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Cs w:val="20"/>
          <w:lang w:val="de-DE"/>
        </w:rPr>
        <w:t>r h</w:t>
      </w:r>
      <w:r w:rsidR="00037EB4" w:rsidRPr="00AD0F64">
        <w:rPr>
          <w:rFonts w:ascii="Arial" w:hAnsi="Arial" w:cs="Arial"/>
          <w:b/>
          <w:bCs/>
          <w:szCs w:val="20"/>
          <w:lang w:val="de-DE"/>
        </w:rPr>
        <w:t>ö</w:t>
      </w:r>
      <w:r w:rsidRPr="00AD0F64">
        <w:rPr>
          <w:rFonts w:ascii="Arial" w:hAnsi="Arial" w:cs="Arial"/>
          <w:b/>
          <w:bCs/>
          <w:szCs w:val="20"/>
          <w:lang w:val="de-DE"/>
        </w:rPr>
        <w:t>chste Designanspr</w:t>
      </w:r>
      <w:r w:rsidR="00037EB4" w:rsidRPr="00AD0F64">
        <w:rPr>
          <w:rFonts w:ascii="Arial" w:hAnsi="Arial" w:cs="Arial"/>
          <w:b/>
          <w:bCs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Cs w:val="20"/>
          <w:lang w:val="de-DE"/>
        </w:rPr>
        <w:t xml:space="preserve">che </w:t>
      </w:r>
    </w:p>
    <w:p w14:paraId="26761FC9" w14:textId="6FC52A32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Das Stahlprofilsystem VISS bietet eine einzigartige Systeml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sung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großzügige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Fassaden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ffnungen, die sich optisch ohne Bruch der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sthetik in die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udeh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lle einf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gen lassen. Die bei Rancho 6 verwendeten, thermisch getrennten VISS-Profile mussten aus Sicherheitsgr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nden, um extremen Windlasten oder Einbr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chen garantiert standhalten zu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nnen, verst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rkt werden. Hierf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bietet Jansen durch die Kombination neuer Profilerg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nzu</w:t>
      </w:r>
      <w:r w:rsidR="00037EB4" w:rsidRPr="00AD0F64">
        <w:rPr>
          <w:rFonts w:ascii="Arial" w:hAnsi="Arial" w:cs="Arial"/>
          <w:sz w:val="20"/>
          <w:szCs w:val="20"/>
          <w:lang w:val="de-DE"/>
        </w:rPr>
        <w:t>n</w:t>
      </w:r>
      <w:r w:rsidRPr="00AD0F64">
        <w:rPr>
          <w:rFonts w:ascii="Arial" w:hAnsi="Arial" w:cs="Arial"/>
          <w:sz w:val="20"/>
          <w:szCs w:val="20"/>
          <w:lang w:val="de-DE"/>
        </w:rPr>
        <w:t>gen wie den hochstatischen VISS Stahlprofilen und den Schwerlast-T-Verbindern eine raffinierte Komplettl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sung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 anspruchsvolle Fassadenkonstruktionen. </w:t>
      </w:r>
    </w:p>
    <w:p w14:paraId="1B43139E" w14:textId="27432ED8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Auch beim Objekt Rancho 6 konnten Bau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sthetik, statische Sicherheit und effiziente Verarbeitung auf einen Nenner gebracht werden. Bei diesem Objekt im XXL-Format zeigt das Profilsystem VISS Fassade als raumhohe und rasterfeldgro</w:t>
      </w:r>
      <w:r w:rsidR="00AD0F64" w:rsidRPr="00AD0F64">
        <w:rPr>
          <w:rFonts w:ascii="Arial" w:hAnsi="Arial" w:cs="Arial"/>
          <w:sz w:val="20"/>
          <w:szCs w:val="20"/>
          <w:lang w:val="de-DE"/>
        </w:rPr>
        <w:t>ß</w:t>
      </w:r>
      <w:r w:rsidRPr="00AD0F64">
        <w:rPr>
          <w:rFonts w:ascii="Arial" w:hAnsi="Arial" w:cs="Arial"/>
          <w:sz w:val="20"/>
          <w:szCs w:val="20"/>
          <w:lang w:val="de-DE"/>
        </w:rPr>
        <w:t>e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 seine St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rken. VISS verbindet 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chste Designanspr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che, schlichte Eleganz, technische Fertigkeit und wirtschaftliche Effizienz und macht das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ffnen einer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nf Meter hohen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 zum Spektakel. Gerade das filigrane Design der Fenster- und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unterstreicht die Konturen der klaren Architektur. Die Profile werden zum Rahmen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die herrliche Aussicht; der Kiefernwald wird zum gerahmten Gem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lde. Innen und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verschmelzen, wenn die riesigen Fronten ge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ffnet werden und ein angenehmer Luftstrom den Duft aus dem Kiefernwald durchs Haus tr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gt. Bei tropischem Starkregen kann man jedoch getrost zusehen, wie die Regentropfen auf die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Glasfl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chen prasseln. Ist es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draußen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schw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lhei</w:t>
      </w:r>
      <w:r w:rsidR="00AD0F64" w:rsidRPr="00AD0F64">
        <w:rPr>
          <w:rFonts w:ascii="Arial" w:hAnsi="Arial" w:cs="Arial"/>
          <w:sz w:val="20"/>
          <w:szCs w:val="20"/>
          <w:lang w:val="de-DE"/>
        </w:rPr>
        <w:t>ß</w:t>
      </w:r>
      <w:r w:rsidRPr="00AD0F64">
        <w:rPr>
          <w:rFonts w:ascii="Arial" w:hAnsi="Arial" w:cs="Arial"/>
          <w:sz w:val="20"/>
          <w:szCs w:val="20"/>
          <w:lang w:val="de-DE"/>
        </w:rPr>
        <w:t>, werden die hohen Innenr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ume zum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ckzugsort, w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hrend nachts, wenn es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hl wird, die Glasfronten vor Wind,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lte und Eindringlingen sch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tzen. </w:t>
      </w:r>
    </w:p>
    <w:p w14:paraId="720E77FA" w14:textId="05E9E832" w:rsidR="00C66666" w:rsidRPr="00AD0F64" w:rsidRDefault="00C66666" w:rsidP="00A0786E">
      <w:pPr>
        <w:rPr>
          <w:rFonts w:ascii="Arial" w:hAnsi="Arial" w:cs="Arial"/>
          <w:sz w:val="20"/>
          <w:szCs w:val="20"/>
          <w:lang w:val="de-DE"/>
        </w:rPr>
      </w:pPr>
    </w:p>
    <w:p w14:paraId="66FD5223" w14:textId="2592A694" w:rsidR="00550517" w:rsidRPr="00AD0F64" w:rsidRDefault="00550517" w:rsidP="00C66666">
      <w:pPr>
        <w:rPr>
          <w:rFonts w:ascii="Arial" w:hAnsi="Arial" w:cs="Arial"/>
          <w:sz w:val="20"/>
          <w:szCs w:val="20"/>
          <w:lang w:val="de-DE"/>
        </w:rPr>
      </w:pPr>
    </w:p>
    <w:p w14:paraId="401DA12E" w14:textId="77777777" w:rsidR="002C2925" w:rsidRPr="00AD0F64" w:rsidRDefault="002C2925" w:rsidP="003B608E">
      <w:pPr>
        <w:rPr>
          <w:rFonts w:ascii="Arial" w:hAnsi="Arial" w:cs="Arial"/>
          <w:sz w:val="20"/>
          <w:szCs w:val="20"/>
          <w:lang w:val="de-DE"/>
        </w:rPr>
      </w:pPr>
    </w:p>
    <w:p w14:paraId="6CBF5E92" w14:textId="77777777" w:rsidR="00AD0F64" w:rsidRDefault="00AD0F64" w:rsidP="003B608E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A733344" w14:textId="5768DBA6" w:rsidR="00D718C7" w:rsidRPr="00AD0F64" w:rsidRDefault="00D718C7" w:rsidP="003B608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BAUTAFEL:</w:t>
      </w:r>
    </w:p>
    <w:p w14:paraId="78BADE14" w14:textId="77777777" w:rsidR="000072AD" w:rsidRPr="00AD0F64" w:rsidRDefault="000072AD" w:rsidP="003B608E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9BED17D" w14:textId="03EFE812" w:rsidR="007E13D2" w:rsidRPr="00AD0F64" w:rsidRDefault="007E13D2" w:rsidP="000A189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>Bauherr</w:t>
      </w:r>
      <w:r w:rsidR="00037EB4"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>schaft</w:t>
      </w: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: </w:t>
      </w:r>
      <w:r w:rsidR="000A189C" w:rsidRPr="00AD0F64">
        <w:rPr>
          <w:rFonts w:ascii="Arial" w:hAnsi="Arial" w:cs="Arial"/>
          <w:color w:val="000000" w:themeColor="text1"/>
          <w:szCs w:val="20"/>
          <w:lang w:val="de-DE"/>
        </w:rPr>
        <w:t>privat</w:t>
      </w:r>
    </w:p>
    <w:p w14:paraId="23D6EE12" w14:textId="25A6AA6C" w:rsidR="000A189C" w:rsidRPr="00AD0F64" w:rsidRDefault="007E13D2" w:rsidP="00037EB4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Architekten: </w:t>
      </w:r>
      <w:r w:rsidR="000A189C" w:rsidRPr="00AD0F64">
        <w:rPr>
          <w:rFonts w:ascii="Arial" w:hAnsi="Arial" w:cs="Arial"/>
          <w:szCs w:val="20"/>
          <w:lang w:val="de-DE"/>
        </w:rPr>
        <w:t xml:space="preserve">PSA Pablo Sepulveda Arquitectos, Mexiko-Stadt </w:t>
      </w:r>
    </w:p>
    <w:p w14:paraId="1F8218F2" w14:textId="05E4A756" w:rsidR="000A189C" w:rsidRPr="00AD0F64" w:rsidRDefault="007E13D2" w:rsidP="00037EB4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Metallbau: </w:t>
      </w:r>
      <w:r w:rsidR="000A189C" w:rsidRPr="00AD0F64">
        <w:rPr>
          <w:rFonts w:ascii="Arial" w:hAnsi="Arial" w:cs="Arial"/>
          <w:szCs w:val="20"/>
          <w:lang w:val="de-DE"/>
        </w:rPr>
        <w:t xml:space="preserve">Venster Puertas y Ventanas, Mexiko-Stadt </w:t>
      </w:r>
    </w:p>
    <w:p w14:paraId="37EE0316" w14:textId="495EB7F2" w:rsidR="006C1978" w:rsidRPr="00AD0F64" w:rsidRDefault="007E13D2" w:rsidP="007E13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Stahlprofilsysteme: </w:t>
      </w:r>
      <w:r w:rsidR="000A189C" w:rsidRPr="00AD0F64">
        <w:rPr>
          <w:rFonts w:ascii="Arial" w:hAnsi="Arial" w:cs="Arial"/>
          <w:szCs w:val="20"/>
          <w:lang w:val="de-DE"/>
        </w:rPr>
        <w:t xml:space="preserve">VISS Fassade </w:t>
      </w:r>
    </w:p>
    <w:p w14:paraId="42D7523C" w14:textId="77777777" w:rsidR="006C1978" w:rsidRPr="00AD0F64" w:rsidRDefault="006C1978" w:rsidP="006C1978">
      <w:pPr>
        <w:spacing w:line="276" w:lineRule="auto"/>
        <w:ind w:right="-1278"/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b/>
          <w:bCs/>
          <w:sz w:val="20"/>
          <w:lang w:val="de-DE"/>
        </w:rPr>
        <w:t xml:space="preserve">Systemlieferant: </w:t>
      </w:r>
      <w:r w:rsidRPr="00AD0F64">
        <w:rPr>
          <w:rFonts w:ascii="Arial" w:hAnsi="Arial" w:cs="Arial"/>
          <w:bCs/>
          <w:sz w:val="20"/>
          <w:lang w:val="de-DE"/>
        </w:rPr>
        <w:t>Jansen AG, Oberriet/CH</w:t>
      </w:r>
    </w:p>
    <w:p w14:paraId="4CCA68BE" w14:textId="77777777" w:rsidR="007E13D2" w:rsidRPr="00AD0F64" w:rsidRDefault="007E13D2" w:rsidP="007E13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</w:p>
    <w:p w14:paraId="27F79895" w14:textId="69CE1627" w:rsidR="00955F38" w:rsidRPr="00AD0F64" w:rsidRDefault="007E13D2" w:rsidP="002D3D04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>Text: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</w:t>
      </w:r>
      <w:r w:rsidR="000A189C" w:rsidRPr="00AD0F64">
        <w:rPr>
          <w:rFonts w:ascii="Arial" w:hAnsi="Arial" w:cs="Arial"/>
          <w:sz w:val="20"/>
          <w:szCs w:val="20"/>
          <w:lang w:val="de-DE"/>
        </w:rPr>
        <w:t>Gerald Brandstätter, Zürich</w:t>
      </w:r>
    </w:p>
    <w:p w14:paraId="723809B4" w14:textId="524DEE3C" w:rsidR="00D718C7" w:rsidRPr="00AD0F64" w:rsidRDefault="00D718C7" w:rsidP="00444341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sz w:val="20"/>
          <w:szCs w:val="20"/>
          <w:lang w:val="de-DE"/>
        </w:rPr>
        <w:t>Fotos:</w:t>
      </w:r>
      <w:r w:rsidR="002D3D04" w:rsidRPr="00AD0F64">
        <w:rPr>
          <w:rFonts w:ascii="Arial" w:hAnsi="Arial" w:cs="Arial"/>
          <w:sz w:val="20"/>
          <w:szCs w:val="20"/>
          <w:lang w:val="de-DE"/>
        </w:rPr>
        <w:t xml:space="preserve"> </w:t>
      </w:r>
      <w:r w:rsidR="000A189C" w:rsidRPr="00AD0F64">
        <w:rPr>
          <w:rFonts w:ascii="Arial" w:hAnsi="Arial" w:cs="Arial"/>
          <w:sz w:val="20"/>
          <w:szCs w:val="20"/>
          <w:lang w:val="de-DE"/>
        </w:rPr>
        <w:t>Rafael Gamo, Mexiko City</w:t>
      </w:r>
    </w:p>
    <w:p w14:paraId="6AD93958" w14:textId="77777777" w:rsidR="00D718C7" w:rsidRPr="00AD0F64" w:rsidRDefault="00D718C7" w:rsidP="003B608E">
      <w:pPr>
        <w:rPr>
          <w:rFonts w:ascii="Arial" w:hAnsi="Arial" w:cs="Arial"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Bildrechte: </w:t>
      </w:r>
      <w:r w:rsidRPr="00AD0F64">
        <w:rPr>
          <w:rFonts w:ascii="Arial" w:hAnsi="Arial" w:cs="Arial"/>
          <w:bCs/>
          <w:sz w:val="20"/>
          <w:szCs w:val="20"/>
          <w:lang w:val="de-DE"/>
        </w:rPr>
        <w:t>Jansen AG, Oberriet/CH</w:t>
      </w:r>
    </w:p>
    <w:p w14:paraId="33E68DF1" w14:textId="77777777" w:rsidR="000072AD" w:rsidRPr="00AD0F64" w:rsidRDefault="000072AD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1FBFC957" w14:textId="02EFE9DE" w:rsidR="002C2925" w:rsidRDefault="002C2925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48EB9BED" w14:textId="11C9A85F" w:rsidR="00A07851" w:rsidRDefault="00A07851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004D03C1" w14:textId="2595C248" w:rsidR="00A07851" w:rsidRDefault="00A07851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7D4AFC5A" w14:textId="77777777" w:rsidR="00A07851" w:rsidRPr="00AD0F64" w:rsidRDefault="00A07851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413DB3A1" w14:textId="77777777" w:rsidR="002C2925" w:rsidRPr="00AD0F64" w:rsidRDefault="002C2925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6736CE56" w14:textId="1B9BC0BC" w:rsidR="00D718C7" w:rsidRPr="00AD0F64" w:rsidRDefault="001A3F75" w:rsidP="003B608E">
      <w:pPr>
        <w:rPr>
          <w:rFonts w:ascii="Arial" w:hAnsi="Arial" w:cs="Arial"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sz w:val="20"/>
          <w:szCs w:val="20"/>
          <w:lang w:val="de-DE" w:eastAsia="de-CH"/>
        </w:rPr>
        <w:t>Ansprechpartner fü</w:t>
      </w:r>
      <w:r w:rsidR="00D718C7" w:rsidRPr="00AD0F64">
        <w:rPr>
          <w:rFonts w:ascii="Arial" w:hAnsi="Arial" w:cs="Arial"/>
          <w:b/>
          <w:sz w:val="20"/>
          <w:szCs w:val="20"/>
          <w:lang w:val="de-DE" w:eastAsia="de-CH"/>
        </w:rPr>
        <w:t>r die Redaktionen:</w:t>
      </w:r>
    </w:p>
    <w:p w14:paraId="05443CC9" w14:textId="25DCAF6E" w:rsidR="001963AC" w:rsidRPr="00AD0F64" w:rsidRDefault="001963AC" w:rsidP="003B608E">
      <w:pPr>
        <w:rPr>
          <w:rStyle w:val="Hyperlink"/>
          <w:rFonts w:ascii="Arial" w:hAnsi="Arial" w:cs="Arial"/>
          <w:sz w:val="20"/>
          <w:szCs w:val="20"/>
          <w:lang w:val="de-DE" w:eastAsia="de-CH"/>
        </w:rPr>
      </w:pPr>
    </w:p>
    <w:p w14:paraId="06FB3CE2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Jansen AG</w:t>
      </w:r>
    </w:p>
    <w:p w14:paraId="6F5B59E7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Anita Lösch</w:t>
      </w:r>
    </w:p>
    <w:p w14:paraId="1E94EEC7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Industriestrasse 34</w:t>
      </w:r>
    </w:p>
    <w:p w14:paraId="52990582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CH-9463 Oberriet SG</w:t>
      </w:r>
    </w:p>
    <w:p w14:paraId="5375356D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Tel.: +41 (0)71 763 99 31</w:t>
      </w:r>
    </w:p>
    <w:p w14:paraId="528F7156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Fax: +41 (0)71 763 91 13</w:t>
      </w:r>
    </w:p>
    <w:p w14:paraId="63FBC8CE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 xml:space="preserve">Mail: </w:t>
      </w:r>
      <w:hyperlink r:id="rId8" w:history="1">
        <w:r w:rsidRPr="00AD0F64">
          <w:rPr>
            <w:rStyle w:val="Hyperlink"/>
            <w:rFonts w:ascii="Arial" w:hAnsi="Arial" w:cs="Arial"/>
            <w:sz w:val="20"/>
            <w:szCs w:val="20"/>
            <w:lang w:val="de-DE" w:eastAsia="de-CH"/>
          </w:rPr>
          <w:t>anita.loesch@jansen.com</w:t>
        </w:r>
      </w:hyperlink>
    </w:p>
    <w:p w14:paraId="1E42E295" w14:textId="049BFD21" w:rsidR="001963AC" w:rsidRDefault="001963AC" w:rsidP="003B608E">
      <w:pPr>
        <w:rPr>
          <w:rFonts w:ascii="Arial" w:hAnsi="Arial" w:cs="Arial"/>
          <w:sz w:val="20"/>
          <w:szCs w:val="20"/>
          <w:lang w:val="de-DE" w:eastAsia="de-CH"/>
        </w:rPr>
      </w:pPr>
    </w:p>
    <w:p w14:paraId="0DD555E0" w14:textId="77777777" w:rsidR="00D718C7" w:rsidRPr="00AD0F64" w:rsidRDefault="00D718C7" w:rsidP="003B608E">
      <w:pPr>
        <w:rPr>
          <w:rFonts w:ascii="Arial" w:hAnsi="Arial" w:cs="Arial"/>
          <w:sz w:val="20"/>
          <w:szCs w:val="20"/>
          <w:lang w:val="de-DE" w:eastAsia="de-CH"/>
        </w:rPr>
      </w:pPr>
    </w:p>
    <w:p w14:paraId="7CB56462" w14:textId="42A968BD" w:rsidR="0019739A" w:rsidRPr="00AD0F64" w:rsidRDefault="0019739A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7823E98E" w14:textId="14C3F70E" w:rsidR="001963AC" w:rsidRPr="00AD0F64" w:rsidRDefault="001963AC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41103B1D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139AF6FB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D7639F5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7B44E0CE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04FAB9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196CFE7A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0115464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2BED1E28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263E7ED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CDB8770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7D4C98FB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551F690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5886ADCC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6D2ABD23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6CCB77BD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023DFF8F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DE9975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0EC4B607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1FDD8B6D" w14:textId="77777777" w:rsidR="00A07851" w:rsidRDefault="00A07851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12823907" w14:textId="77777777" w:rsidR="00A07851" w:rsidRDefault="00A07851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2DF12634" w14:textId="77777777" w:rsidR="00A07851" w:rsidRDefault="00A07851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76262FF5" w14:textId="77777777" w:rsidR="00A07851" w:rsidRDefault="00A07851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627ACAE5" w14:textId="77777777" w:rsidR="00A07851" w:rsidRDefault="00A07851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44CA336C" w14:textId="320AC6D6" w:rsidR="001963AC" w:rsidRPr="00AD0F64" w:rsidRDefault="001963AC" w:rsidP="001963AC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b/>
          <w:bCs/>
          <w:sz w:val="20"/>
          <w:lang w:val="de-DE"/>
        </w:rPr>
        <w:lastRenderedPageBreak/>
        <w:t>BILDÜBERSICHT:</w:t>
      </w:r>
    </w:p>
    <w:p w14:paraId="1C2380DE" w14:textId="77777777" w:rsidR="001963AC" w:rsidRPr="00AD0F64" w:rsidRDefault="001963AC" w:rsidP="001963AC">
      <w:pPr>
        <w:rPr>
          <w:rFonts w:ascii="Arial" w:hAnsi="Arial" w:cs="Arial"/>
          <w:bCs/>
          <w:sz w:val="20"/>
          <w:lang w:val="de-DE"/>
        </w:rPr>
      </w:pPr>
    </w:p>
    <w:p w14:paraId="191374D4" w14:textId="60D31D73" w:rsidR="001963AC" w:rsidRPr="00AD0F64" w:rsidRDefault="001963AC" w:rsidP="001963AC">
      <w:pPr>
        <w:rPr>
          <w:rFonts w:ascii="Arial" w:hAnsi="Arial" w:cs="Arial"/>
          <w:sz w:val="20"/>
          <w:lang w:val="de-DE"/>
        </w:rPr>
      </w:pPr>
      <w:r w:rsidRPr="00AD0F64">
        <w:rPr>
          <w:rFonts w:ascii="Arial" w:hAnsi="Arial" w:cs="Arial"/>
          <w:sz w:val="20"/>
          <w:lang w:val="de-DE"/>
        </w:rPr>
        <w:t>Die redaktionelle Nutzung der Bilddaten ist an den vorliegenden Objektbericht gebunden.</w:t>
      </w:r>
    </w:p>
    <w:p w14:paraId="4ECD6A4A" w14:textId="397384B5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1FB6D5D8" w14:textId="44367AE3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462DF60E" w14:textId="77777777" w:rsidR="004559B9" w:rsidRPr="00AD0F64" w:rsidRDefault="00EE567D" w:rsidP="004C32F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</w:pP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6EDB73D2" wp14:editId="67317F86">
            <wp:extent cx="1977957" cy="988979"/>
            <wp:effectExtent l="0" t="0" r="381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319" cy="106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96EC" w14:textId="77777777" w:rsidR="004559B9" w:rsidRPr="00AD0F64" w:rsidRDefault="00EE567D" w:rsidP="004C32F4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Bild 1</w:t>
      </w:r>
      <w:r w:rsidRPr="00AD0F64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  <w:t xml:space="preserve"> </w:t>
      </w:r>
    </w:p>
    <w:p w14:paraId="6CEAA186" w14:textId="0E4CE9BD" w:rsidR="00EE567D" w:rsidRPr="00AD0F64" w:rsidRDefault="00EE567D" w:rsidP="004C32F4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Idyllischer k</w:t>
      </w:r>
      <w:r w:rsidR="002C2925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nnte es kaum sein: Inmitten eines gebirgigen Kiefernwalds, in einer Lichtung mit gr</w:t>
      </w:r>
      <w:r w:rsidR="002C2925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ner Wiese, befindet sich dieses stattliche Anwesen namens Rancho 6. </w:t>
      </w:r>
      <w:r w:rsidR="002A0727" w:rsidRPr="00AD0F64">
        <w:rPr>
          <w:rFonts w:ascii="Arial" w:hAnsi="Arial" w:cs="Arial"/>
          <w:sz w:val="20"/>
          <w:szCs w:val="20"/>
          <w:lang w:val="de-DE"/>
        </w:rPr>
        <w:t>Es öffnet sich zum Wald mit raumhohen Wendetüren</w:t>
      </w:r>
    </w:p>
    <w:p w14:paraId="3B519C13" w14:textId="7E1313E3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3CEEF123" w14:textId="77777777" w:rsidR="004C32F4" w:rsidRPr="00AD0F64" w:rsidRDefault="004C32F4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3FEBFBFA" w14:textId="6FD59578" w:rsidR="004559B9" w:rsidRPr="00AD0F64" w:rsidRDefault="00EE567D" w:rsidP="004C32F4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1F8291D3" wp14:editId="4FFDCB1C">
            <wp:extent cx="1200015" cy="1800022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63" cy="191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9B9" w:rsidRPr="00AD0F64">
        <w:rPr>
          <w:rFonts w:ascii="Arial" w:hAnsi="Arial" w:cs="Arial"/>
          <w:b/>
          <w:bCs/>
          <w:sz w:val="20"/>
          <w:lang w:val="de-DE"/>
        </w:rPr>
        <w:tab/>
      </w:r>
      <w:r w:rsidR="004559B9" w:rsidRPr="00AD0F64">
        <w:rPr>
          <w:rFonts w:ascii="Arial" w:hAnsi="Arial" w:cs="Arial"/>
          <w:b/>
          <w:bCs/>
          <w:sz w:val="20"/>
          <w:lang w:val="de-DE"/>
        </w:rPr>
        <w:tab/>
      </w: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78DBDB21" wp14:editId="242113B3">
            <wp:extent cx="1799590" cy="1799590"/>
            <wp:effectExtent l="0" t="0" r="381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87" cy="18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2A02" w14:textId="40643AF3" w:rsidR="004559B9" w:rsidRPr="00AD0F64" w:rsidRDefault="00EE567D" w:rsidP="004C32F4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Bild </w:t>
      </w:r>
      <w:r w:rsidR="004C32F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2 </w:t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C32F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Bild 3</w:t>
      </w:r>
      <w:r w:rsidRPr="00AD0F64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  <w:t xml:space="preserve"> </w:t>
      </w:r>
    </w:p>
    <w:p w14:paraId="00D6DDAE" w14:textId="442859B3" w:rsidR="002A0727" w:rsidRPr="00AD0F64" w:rsidRDefault="00B124CA" w:rsidP="004C32F4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Bei dieser objektspezifischen L</w:t>
      </w:r>
      <w:r w:rsidR="004559B9"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ö</w:t>
      </w: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sung im XXL-Format zeigt das Profilsystem VISS Fassade als raumhohe Wendet</w:t>
      </w:r>
      <w:r w:rsidR="004559B9"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ü</w:t>
      </w: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re seine St</w:t>
      </w:r>
      <w:r w:rsidR="004559B9"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ä</w:t>
      </w: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rken. </w:t>
      </w:r>
      <w:r w:rsidR="002A0727" w:rsidRPr="00AD0F64">
        <w:rPr>
          <w:rFonts w:ascii="Arial" w:hAnsi="Arial" w:cs="Arial"/>
          <w:sz w:val="20"/>
          <w:szCs w:val="20"/>
          <w:lang w:val="de-DE"/>
        </w:rPr>
        <w:t xml:space="preserve">VISS macht das 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Ö</w:t>
      </w:r>
      <w:r w:rsidR="002A0727" w:rsidRPr="00AD0F64">
        <w:rPr>
          <w:rFonts w:ascii="Arial" w:hAnsi="Arial" w:cs="Arial"/>
          <w:sz w:val="20"/>
          <w:szCs w:val="20"/>
          <w:lang w:val="de-DE"/>
        </w:rPr>
        <w:t>ffnen einer f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ü</w:t>
      </w:r>
      <w:r w:rsidR="002A0727" w:rsidRPr="00AD0F64">
        <w:rPr>
          <w:rFonts w:ascii="Arial" w:hAnsi="Arial" w:cs="Arial"/>
          <w:sz w:val="20"/>
          <w:szCs w:val="20"/>
          <w:lang w:val="de-DE"/>
        </w:rPr>
        <w:t>nf Meter hohen Wendet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ü</w:t>
      </w:r>
      <w:r w:rsidR="002A0727" w:rsidRPr="00AD0F64">
        <w:rPr>
          <w:rFonts w:ascii="Arial" w:hAnsi="Arial" w:cs="Arial"/>
          <w:sz w:val="20"/>
          <w:szCs w:val="20"/>
          <w:lang w:val="de-DE"/>
        </w:rPr>
        <w:t xml:space="preserve">re zum Spektakel. </w:t>
      </w:r>
    </w:p>
    <w:p w14:paraId="7C0A18B1" w14:textId="51745B77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77E5BA78" w14:textId="77777777" w:rsidR="00277BFB" w:rsidRPr="00AD0F64" w:rsidRDefault="00277BFB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383F49E7" w14:textId="523AC7BA" w:rsidR="00277BFB" w:rsidRPr="00AD0F64" w:rsidRDefault="00723F99" w:rsidP="00743ED4">
      <w:pPr>
        <w:rPr>
          <w:rFonts w:ascii="Arial" w:hAnsi="Arial" w:cs="Arial"/>
          <w:b/>
          <w:sz w:val="20"/>
          <w:szCs w:val="20"/>
          <w:lang w:val="de-DE"/>
        </w:rPr>
      </w:pPr>
      <w:r w:rsidRPr="00AD0F64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0492A66E" wp14:editId="228C34A4">
            <wp:extent cx="1201906" cy="1802859"/>
            <wp:effectExtent l="0" t="0" r="508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661" cy="19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D4" w:rsidRPr="00AD0F64">
        <w:rPr>
          <w:rFonts w:ascii="Arial" w:hAnsi="Arial" w:cs="Arial"/>
          <w:b/>
          <w:sz w:val="20"/>
          <w:szCs w:val="20"/>
          <w:lang w:val="de-DE"/>
        </w:rPr>
        <w:tab/>
      </w:r>
      <w:r w:rsidR="00743ED4" w:rsidRPr="00AD0F64">
        <w:rPr>
          <w:rFonts w:ascii="Arial" w:hAnsi="Arial" w:cs="Arial"/>
          <w:b/>
          <w:sz w:val="20"/>
          <w:szCs w:val="20"/>
          <w:lang w:val="de-DE"/>
        </w:rPr>
        <w:tab/>
      </w:r>
      <w:r w:rsidRPr="00AD0F64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2E422FFE" wp14:editId="09A7884F">
            <wp:extent cx="1783404" cy="178340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10" cy="1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ED3F" w14:textId="340D12CC" w:rsidR="00277BFB" w:rsidRPr="00AD0F64" w:rsidRDefault="00277BFB" w:rsidP="00277BFB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Bild 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4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 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  <w:t xml:space="preserve">Bild 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5</w:t>
      </w:r>
      <w:r w:rsidRPr="00AD0F64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  <w:t xml:space="preserve"> </w:t>
      </w:r>
    </w:p>
    <w:p w14:paraId="5E546AEB" w14:textId="776AA622" w:rsidR="00277BFB" w:rsidRPr="00AD0F64" w:rsidRDefault="00277BFB" w:rsidP="00277BFB">
      <w:pPr>
        <w:rPr>
          <w:rFonts w:ascii="Arial" w:hAnsi="Arial" w:cs="Arial"/>
          <w:b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Jeder der Wendetür-Flügel hat Dimensionen von </w:t>
      </w:r>
      <w:r w:rsidRPr="00AD0F64">
        <w:rPr>
          <w:rFonts w:ascii="Arial" w:hAnsi="Arial" w:cs="Arial"/>
          <w:sz w:val="20"/>
          <w:szCs w:val="20"/>
          <w:lang w:val="de-DE"/>
        </w:rPr>
        <w:t>5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Metern in der Höhe sowie 2,5 </w:t>
      </w:r>
      <w:r w:rsidRPr="00AD0F64">
        <w:rPr>
          <w:rFonts w:ascii="Arial" w:hAnsi="Arial" w:cs="Arial"/>
          <w:sz w:val="20"/>
          <w:szCs w:val="20"/>
          <w:lang w:val="de-DE"/>
        </w:rPr>
        <w:t>m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in der Breite, was für jeden Flügel rund eine Tonne Gewicht bedeutet.</w:t>
      </w:r>
      <w:r w:rsidRPr="00AD0F64">
        <w:rPr>
          <w:rFonts w:ascii="Arial" w:hAnsi="Arial" w:cs="Arial"/>
          <w:szCs w:val="20"/>
          <w:lang w:val="de-DE"/>
        </w:rPr>
        <w:t xml:space="preserve"> </w:t>
      </w:r>
    </w:p>
    <w:p w14:paraId="10F56E27" w14:textId="77777777" w:rsidR="004559B9" w:rsidRPr="00AD0F64" w:rsidRDefault="004559B9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61A94CBD" w14:textId="0AA90A38" w:rsidR="004C32F4" w:rsidRPr="00AD0F64" w:rsidRDefault="00EE567D" w:rsidP="004C32F4">
      <w:pPr>
        <w:rPr>
          <w:rStyle w:val="Hyperlink"/>
          <w:rFonts w:ascii="Arial" w:hAnsi="Arial" w:cs="Arial"/>
          <w:b/>
          <w:color w:val="auto"/>
          <w:sz w:val="20"/>
          <w:u w:val="none"/>
          <w:lang w:val="de-DE" w:eastAsia="de-CH"/>
        </w:rPr>
      </w:pP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013B199E" wp14:editId="6374DB9D">
            <wp:extent cx="1199515" cy="1799273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31" cy="18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u w:val="none"/>
          <w:lang w:val="de-DE" w:eastAsia="de-CH"/>
        </w:rPr>
        <w:tab/>
      </w:r>
      <w:r w:rsidR="00743ED4" w:rsidRPr="00AD0F64">
        <w:rPr>
          <w:rFonts w:ascii="Arial" w:hAnsi="Arial" w:cs="Arial"/>
          <w:b/>
          <w:noProof/>
          <w:sz w:val="20"/>
          <w:lang w:val="de-DE" w:eastAsia="de-CH"/>
        </w:rPr>
        <w:drawing>
          <wp:inline distT="0" distB="0" distL="0" distR="0" wp14:anchorId="55636CBB" wp14:editId="0EC29EE2">
            <wp:extent cx="1789890" cy="1789890"/>
            <wp:effectExtent l="0" t="0" r="1270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51" cy="182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96B8" w14:textId="101F170A" w:rsidR="004559B9" w:rsidRPr="00AD0F64" w:rsidRDefault="00EE567D" w:rsidP="004C32F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Bild </w:t>
      </w:r>
      <w:r w:rsidR="00277BFB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6</w:t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  <w:t>Bild 7</w:t>
      </w:r>
    </w:p>
    <w:p w14:paraId="7C500B3A" w14:textId="54E6E7C2" w:rsidR="002A0727" w:rsidRPr="00AD0F64" w:rsidRDefault="002A0727" w:rsidP="004C32F4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Die Wendet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wirken im geschlossenen Zustand wie eine gl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serne Wand, eingefasst durch filigrane Profile. </w:t>
      </w:r>
    </w:p>
    <w:p w14:paraId="153A50F8" w14:textId="77777777" w:rsidR="00EE567D" w:rsidRPr="00AD0F64" w:rsidRDefault="00EE567D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4B11E9C5" w14:textId="77777777" w:rsidR="00EE567D" w:rsidRPr="00AD0F64" w:rsidRDefault="00EE567D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711E54A8" w14:textId="772AA4D0" w:rsidR="00277BFB" w:rsidRPr="00AD0F64" w:rsidRDefault="002C2925" w:rsidP="004C32F4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</w:pPr>
      <w:r w:rsidRPr="00AD0F64"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CH"/>
        </w:rPr>
        <w:drawing>
          <wp:inline distT="0" distB="0" distL="0" distR="0" wp14:anchorId="3A01A59E" wp14:editId="6CEFC0FC">
            <wp:extent cx="1795780" cy="179578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64" cy="187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7A88" w14:textId="52C18041" w:rsidR="00277BFB" w:rsidRPr="00AD0F64" w:rsidRDefault="00EE567D" w:rsidP="004C32F4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  <w:t xml:space="preserve">Bild </w:t>
      </w:r>
      <w:r w:rsidR="00743ED4" w:rsidRPr="00AD0F6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  <w:t>8</w:t>
      </w:r>
    </w:p>
    <w:p w14:paraId="223E8070" w14:textId="3DEF5255" w:rsidR="002A0727" w:rsidRPr="00AD0F64" w:rsidRDefault="002C2925" w:rsidP="004C32F4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Cs/>
          <w:color w:val="000000" w:themeColor="text1"/>
          <w:sz w:val="20"/>
          <w:szCs w:val="20"/>
          <w:lang w:val="de-DE"/>
        </w:rPr>
        <w:t xml:space="preserve">Die Architekten </w:t>
      </w:r>
      <w:r w:rsidR="00B124CA" w:rsidRPr="00AD0F64">
        <w:rPr>
          <w:rFonts w:ascii="Arial" w:hAnsi="Arial" w:cs="Arial"/>
          <w:bCs/>
          <w:color w:val="000000" w:themeColor="text1"/>
          <w:sz w:val="20"/>
          <w:szCs w:val="20"/>
          <w:lang w:val="de-DE"/>
        </w:rPr>
        <w:t xml:space="preserve">kombinierten einen traditionellen mexikanischen Ansatz mit einem regional vorkommenden Baustil. </w:t>
      </w:r>
      <w:r w:rsidR="002A0727" w:rsidRPr="00AD0F64">
        <w:rPr>
          <w:rFonts w:ascii="Arial" w:hAnsi="Arial" w:cs="Arial"/>
          <w:sz w:val="20"/>
          <w:szCs w:val="20"/>
          <w:lang w:val="de-DE"/>
        </w:rPr>
        <w:t>Gerade das filigrane Design der Fenster- und Wendet</w:t>
      </w:r>
      <w:r w:rsidR="00277BFB" w:rsidRPr="00AD0F64">
        <w:rPr>
          <w:rFonts w:ascii="Arial" w:hAnsi="Arial" w:cs="Arial"/>
          <w:sz w:val="20"/>
          <w:szCs w:val="20"/>
          <w:lang w:val="de-DE"/>
        </w:rPr>
        <w:t>ü</w:t>
      </w:r>
      <w:r w:rsidR="002A0727" w:rsidRPr="00AD0F64">
        <w:rPr>
          <w:rFonts w:ascii="Arial" w:hAnsi="Arial" w:cs="Arial"/>
          <w:sz w:val="20"/>
          <w:szCs w:val="20"/>
          <w:lang w:val="de-DE"/>
        </w:rPr>
        <w:t xml:space="preserve">ren unterstreicht die Konturen der klaren Architektur. </w:t>
      </w:r>
    </w:p>
    <w:p w14:paraId="21364C44" w14:textId="3B1887D2" w:rsidR="002C2925" w:rsidRPr="00AD0F64" w:rsidRDefault="002C2925" w:rsidP="004C32F4">
      <w:pPr>
        <w:rPr>
          <w:rFonts w:ascii="Arial" w:hAnsi="Arial" w:cs="Arial"/>
          <w:sz w:val="20"/>
          <w:szCs w:val="20"/>
          <w:lang w:val="de-DE"/>
        </w:rPr>
      </w:pPr>
    </w:p>
    <w:p w14:paraId="371F6931" w14:textId="77777777" w:rsidR="002C2925" w:rsidRPr="00AD0F64" w:rsidRDefault="002C2925" w:rsidP="004C32F4">
      <w:pPr>
        <w:rPr>
          <w:rFonts w:ascii="Arial" w:hAnsi="Arial" w:cs="Arial"/>
          <w:b/>
          <w:sz w:val="20"/>
          <w:szCs w:val="20"/>
          <w:lang w:val="de-DE"/>
        </w:rPr>
      </w:pPr>
    </w:p>
    <w:p w14:paraId="51773D0A" w14:textId="52D215A3" w:rsidR="00B124CA" w:rsidRPr="00AD0F64" w:rsidRDefault="00B124CA" w:rsidP="00B124CA">
      <w:pPr>
        <w:pStyle w:val="StandardWeb"/>
        <w:rPr>
          <w:rFonts w:ascii="Arial" w:hAnsi="Arial" w:cs="Arial"/>
          <w:bCs/>
          <w:color w:val="000000" w:themeColor="text1"/>
          <w:szCs w:val="20"/>
          <w:lang w:val="de-DE"/>
        </w:rPr>
      </w:pPr>
    </w:p>
    <w:p w14:paraId="2A11D55F" w14:textId="666D93B4" w:rsidR="00EE567D" w:rsidRPr="00AD0F64" w:rsidRDefault="00EE567D" w:rsidP="00B124CA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sz w:val="20"/>
          <w:szCs w:val="20"/>
          <w:lang w:val="de-DE"/>
        </w:rPr>
      </w:pPr>
    </w:p>
    <w:sectPr w:rsidR="00EE567D" w:rsidRPr="00AD0F64" w:rsidSect="006D33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E7800" w14:textId="77777777" w:rsidR="00B639BF" w:rsidRDefault="00B639BF">
      <w:r>
        <w:separator/>
      </w:r>
    </w:p>
  </w:endnote>
  <w:endnote w:type="continuationSeparator" w:id="0">
    <w:p w14:paraId="6F24AA07" w14:textId="77777777" w:rsidR="00B639BF" w:rsidRDefault="00B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 M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25AE" w14:textId="77777777" w:rsidR="00030C93" w:rsidRDefault="00030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6ACE" w14:textId="77777777" w:rsidR="00030C93" w:rsidRDefault="00030C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5D58" w14:textId="77777777" w:rsidR="00030C93" w:rsidRDefault="00030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01A86" w14:textId="77777777" w:rsidR="00B639BF" w:rsidRDefault="00B639BF">
      <w:r>
        <w:separator/>
      </w:r>
    </w:p>
  </w:footnote>
  <w:footnote w:type="continuationSeparator" w:id="0">
    <w:p w14:paraId="54757A84" w14:textId="77777777" w:rsidR="00B639BF" w:rsidRDefault="00B6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D203" w14:textId="77777777" w:rsidR="00030C93" w:rsidRDefault="00030C9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E5C7954" w14:textId="77777777" w:rsidR="00030C93" w:rsidRDefault="00030C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0A7D" w14:textId="77777777" w:rsidR="00030C93" w:rsidRDefault="00030C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6102" w14:textId="77777777" w:rsidR="00030C93" w:rsidRDefault="00030C93" w:rsidP="0014413C">
    <w:pPr>
      <w:pStyle w:val="Kopfzeile"/>
      <w:ind w:right="-2270"/>
      <w:jc w:val="right"/>
    </w:pPr>
    <w:r>
      <w:rPr>
        <w:noProof/>
        <w:lang w:val="de-DE"/>
      </w:rPr>
      <w:drawing>
        <wp:inline distT="0" distB="0" distL="0" distR="0" wp14:anchorId="2931A281" wp14:editId="7033F824">
          <wp:extent cx="1799590" cy="254635"/>
          <wp:effectExtent l="0" t="0" r="3810" b="0"/>
          <wp:docPr id="6" name="Bild 6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3"/>
    <w:rsid w:val="00000B23"/>
    <w:rsid w:val="000072AD"/>
    <w:rsid w:val="00017F80"/>
    <w:rsid w:val="00022F46"/>
    <w:rsid w:val="00024FA3"/>
    <w:rsid w:val="00030C93"/>
    <w:rsid w:val="00031D94"/>
    <w:rsid w:val="00037EB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189C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C78B0"/>
    <w:rsid w:val="000D21FC"/>
    <w:rsid w:val="000D68D6"/>
    <w:rsid w:val="000F338B"/>
    <w:rsid w:val="00103E50"/>
    <w:rsid w:val="00106C2F"/>
    <w:rsid w:val="001077CC"/>
    <w:rsid w:val="00114410"/>
    <w:rsid w:val="00117E06"/>
    <w:rsid w:val="00123653"/>
    <w:rsid w:val="00131121"/>
    <w:rsid w:val="00143BF6"/>
    <w:rsid w:val="0014413C"/>
    <w:rsid w:val="0014555F"/>
    <w:rsid w:val="00146EC9"/>
    <w:rsid w:val="00147C51"/>
    <w:rsid w:val="0015532B"/>
    <w:rsid w:val="00157E62"/>
    <w:rsid w:val="001601DD"/>
    <w:rsid w:val="001601E7"/>
    <w:rsid w:val="0016307D"/>
    <w:rsid w:val="00165146"/>
    <w:rsid w:val="0017100E"/>
    <w:rsid w:val="0017625B"/>
    <w:rsid w:val="00181583"/>
    <w:rsid w:val="001859F8"/>
    <w:rsid w:val="00191E8E"/>
    <w:rsid w:val="00193FD8"/>
    <w:rsid w:val="001956BE"/>
    <w:rsid w:val="001963AC"/>
    <w:rsid w:val="0019739A"/>
    <w:rsid w:val="001A037D"/>
    <w:rsid w:val="001A08B5"/>
    <w:rsid w:val="001A11C0"/>
    <w:rsid w:val="001A3F75"/>
    <w:rsid w:val="001A5368"/>
    <w:rsid w:val="001B2A82"/>
    <w:rsid w:val="001C3D39"/>
    <w:rsid w:val="001C51CB"/>
    <w:rsid w:val="001D37BE"/>
    <w:rsid w:val="001E26C4"/>
    <w:rsid w:val="001E34B0"/>
    <w:rsid w:val="001E38C5"/>
    <w:rsid w:val="001F113E"/>
    <w:rsid w:val="001F4349"/>
    <w:rsid w:val="001F569D"/>
    <w:rsid w:val="002110D9"/>
    <w:rsid w:val="0021488B"/>
    <w:rsid w:val="00257688"/>
    <w:rsid w:val="002636C5"/>
    <w:rsid w:val="002647D2"/>
    <w:rsid w:val="00277BFB"/>
    <w:rsid w:val="00284542"/>
    <w:rsid w:val="00286E78"/>
    <w:rsid w:val="002A0727"/>
    <w:rsid w:val="002B273A"/>
    <w:rsid w:val="002C2925"/>
    <w:rsid w:val="002C4334"/>
    <w:rsid w:val="002D15ED"/>
    <w:rsid w:val="002D3D04"/>
    <w:rsid w:val="002E2696"/>
    <w:rsid w:val="002E5E36"/>
    <w:rsid w:val="002E7B31"/>
    <w:rsid w:val="002F45D4"/>
    <w:rsid w:val="0031071A"/>
    <w:rsid w:val="00311AA0"/>
    <w:rsid w:val="003129E8"/>
    <w:rsid w:val="0032185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64C"/>
    <w:rsid w:val="00396F67"/>
    <w:rsid w:val="003A25E8"/>
    <w:rsid w:val="003B0AA3"/>
    <w:rsid w:val="003B608E"/>
    <w:rsid w:val="003C5415"/>
    <w:rsid w:val="003D2B9B"/>
    <w:rsid w:val="003D52F3"/>
    <w:rsid w:val="003E621F"/>
    <w:rsid w:val="003E7548"/>
    <w:rsid w:val="00405B19"/>
    <w:rsid w:val="00414AD3"/>
    <w:rsid w:val="00415A29"/>
    <w:rsid w:val="00423EBE"/>
    <w:rsid w:val="0042412A"/>
    <w:rsid w:val="00426EEF"/>
    <w:rsid w:val="004278A7"/>
    <w:rsid w:val="004317A0"/>
    <w:rsid w:val="0043369B"/>
    <w:rsid w:val="00435BD7"/>
    <w:rsid w:val="00442733"/>
    <w:rsid w:val="00444341"/>
    <w:rsid w:val="00444E6D"/>
    <w:rsid w:val="00450BBD"/>
    <w:rsid w:val="004559B9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32F4"/>
    <w:rsid w:val="004C5789"/>
    <w:rsid w:val="004E0807"/>
    <w:rsid w:val="004E1754"/>
    <w:rsid w:val="004F464A"/>
    <w:rsid w:val="005032B1"/>
    <w:rsid w:val="005049C3"/>
    <w:rsid w:val="00510330"/>
    <w:rsid w:val="005137CE"/>
    <w:rsid w:val="005216D1"/>
    <w:rsid w:val="00523C16"/>
    <w:rsid w:val="005244D3"/>
    <w:rsid w:val="00525C74"/>
    <w:rsid w:val="00531C83"/>
    <w:rsid w:val="005353F1"/>
    <w:rsid w:val="00535F87"/>
    <w:rsid w:val="00540E84"/>
    <w:rsid w:val="005450E9"/>
    <w:rsid w:val="00546E93"/>
    <w:rsid w:val="00546ECA"/>
    <w:rsid w:val="00550517"/>
    <w:rsid w:val="00550B3A"/>
    <w:rsid w:val="0055281A"/>
    <w:rsid w:val="00564FB2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D4012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2644"/>
    <w:rsid w:val="006B5424"/>
    <w:rsid w:val="006C1978"/>
    <w:rsid w:val="006C332B"/>
    <w:rsid w:val="006C6AD8"/>
    <w:rsid w:val="006D33AD"/>
    <w:rsid w:val="006D43D1"/>
    <w:rsid w:val="006D4705"/>
    <w:rsid w:val="006E2451"/>
    <w:rsid w:val="006E3D38"/>
    <w:rsid w:val="006F2EB6"/>
    <w:rsid w:val="007003C4"/>
    <w:rsid w:val="00701DCA"/>
    <w:rsid w:val="00716D78"/>
    <w:rsid w:val="00723704"/>
    <w:rsid w:val="00723F99"/>
    <w:rsid w:val="00743ED4"/>
    <w:rsid w:val="00750008"/>
    <w:rsid w:val="007512E3"/>
    <w:rsid w:val="00762AEA"/>
    <w:rsid w:val="0076529D"/>
    <w:rsid w:val="00787D9B"/>
    <w:rsid w:val="007B2D4E"/>
    <w:rsid w:val="007B4D3F"/>
    <w:rsid w:val="007B69BA"/>
    <w:rsid w:val="007C305C"/>
    <w:rsid w:val="007C4097"/>
    <w:rsid w:val="007C5EA0"/>
    <w:rsid w:val="007E0695"/>
    <w:rsid w:val="007E0BAB"/>
    <w:rsid w:val="007E13D2"/>
    <w:rsid w:val="007E33DA"/>
    <w:rsid w:val="007F220D"/>
    <w:rsid w:val="007F3E83"/>
    <w:rsid w:val="007F779F"/>
    <w:rsid w:val="0080073A"/>
    <w:rsid w:val="008118E3"/>
    <w:rsid w:val="008229E2"/>
    <w:rsid w:val="00824DA8"/>
    <w:rsid w:val="00825D19"/>
    <w:rsid w:val="00826BC5"/>
    <w:rsid w:val="00837822"/>
    <w:rsid w:val="008418BB"/>
    <w:rsid w:val="00844305"/>
    <w:rsid w:val="00853541"/>
    <w:rsid w:val="00856BC4"/>
    <w:rsid w:val="00865995"/>
    <w:rsid w:val="00875017"/>
    <w:rsid w:val="00877805"/>
    <w:rsid w:val="008847E3"/>
    <w:rsid w:val="00884E01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9007DD"/>
    <w:rsid w:val="009032C9"/>
    <w:rsid w:val="00912B73"/>
    <w:rsid w:val="00913949"/>
    <w:rsid w:val="00914315"/>
    <w:rsid w:val="0091525B"/>
    <w:rsid w:val="00916294"/>
    <w:rsid w:val="00927099"/>
    <w:rsid w:val="0092709A"/>
    <w:rsid w:val="00931FD8"/>
    <w:rsid w:val="009330F4"/>
    <w:rsid w:val="00934160"/>
    <w:rsid w:val="009364CF"/>
    <w:rsid w:val="009476FB"/>
    <w:rsid w:val="009527BD"/>
    <w:rsid w:val="00952C10"/>
    <w:rsid w:val="00952CA0"/>
    <w:rsid w:val="00953B6C"/>
    <w:rsid w:val="00955F38"/>
    <w:rsid w:val="00971986"/>
    <w:rsid w:val="0097221B"/>
    <w:rsid w:val="009776EE"/>
    <w:rsid w:val="00986587"/>
    <w:rsid w:val="00990CB7"/>
    <w:rsid w:val="00996873"/>
    <w:rsid w:val="009A029B"/>
    <w:rsid w:val="009A29E8"/>
    <w:rsid w:val="009A307F"/>
    <w:rsid w:val="009B6EBF"/>
    <w:rsid w:val="009B761F"/>
    <w:rsid w:val="009D186C"/>
    <w:rsid w:val="009D275E"/>
    <w:rsid w:val="009D473E"/>
    <w:rsid w:val="009E0EBD"/>
    <w:rsid w:val="009E3AF1"/>
    <w:rsid w:val="009F28AB"/>
    <w:rsid w:val="009F699F"/>
    <w:rsid w:val="009F777E"/>
    <w:rsid w:val="00A00A9D"/>
    <w:rsid w:val="00A049E0"/>
    <w:rsid w:val="00A069E1"/>
    <w:rsid w:val="00A07851"/>
    <w:rsid w:val="00A0786E"/>
    <w:rsid w:val="00A1498D"/>
    <w:rsid w:val="00A3290F"/>
    <w:rsid w:val="00A33AB9"/>
    <w:rsid w:val="00A35005"/>
    <w:rsid w:val="00A401DA"/>
    <w:rsid w:val="00A43701"/>
    <w:rsid w:val="00A44709"/>
    <w:rsid w:val="00A530E7"/>
    <w:rsid w:val="00A54392"/>
    <w:rsid w:val="00A60AA5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C1EA9"/>
    <w:rsid w:val="00AD0F64"/>
    <w:rsid w:val="00AD11DB"/>
    <w:rsid w:val="00AD37CB"/>
    <w:rsid w:val="00AD7062"/>
    <w:rsid w:val="00AE336F"/>
    <w:rsid w:val="00AE7A9C"/>
    <w:rsid w:val="00AF498E"/>
    <w:rsid w:val="00B0312D"/>
    <w:rsid w:val="00B065E2"/>
    <w:rsid w:val="00B1018A"/>
    <w:rsid w:val="00B124CA"/>
    <w:rsid w:val="00B23A9D"/>
    <w:rsid w:val="00B36FC6"/>
    <w:rsid w:val="00B50EEC"/>
    <w:rsid w:val="00B55611"/>
    <w:rsid w:val="00B6354C"/>
    <w:rsid w:val="00B639BF"/>
    <w:rsid w:val="00B700CD"/>
    <w:rsid w:val="00B708CD"/>
    <w:rsid w:val="00B71E46"/>
    <w:rsid w:val="00B73891"/>
    <w:rsid w:val="00B7504B"/>
    <w:rsid w:val="00B7732B"/>
    <w:rsid w:val="00B779BB"/>
    <w:rsid w:val="00B82D39"/>
    <w:rsid w:val="00B83EC5"/>
    <w:rsid w:val="00B87015"/>
    <w:rsid w:val="00BA3C07"/>
    <w:rsid w:val="00BA3E38"/>
    <w:rsid w:val="00BA3FBD"/>
    <w:rsid w:val="00BA45A1"/>
    <w:rsid w:val="00BB128A"/>
    <w:rsid w:val="00BB1FC3"/>
    <w:rsid w:val="00BB51B0"/>
    <w:rsid w:val="00BC018B"/>
    <w:rsid w:val="00BE0985"/>
    <w:rsid w:val="00BE2B08"/>
    <w:rsid w:val="00C0196B"/>
    <w:rsid w:val="00C105C5"/>
    <w:rsid w:val="00C203D0"/>
    <w:rsid w:val="00C4201B"/>
    <w:rsid w:val="00C43B28"/>
    <w:rsid w:val="00C459C6"/>
    <w:rsid w:val="00C52300"/>
    <w:rsid w:val="00C52758"/>
    <w:rsid w:val="00C56050"/>
    <w:rsid w:val="00C56D97"/>
    <w:rsid w:val="00C56F53"/>
    <w:rsid w:val="00C60925"/>
    <w:rsid w:val="00C66666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397"/>
    <w:rsid w:val="00CD17B7"/>
    <w:rsid w:val="00CD687B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26D8"/>
    <w:rsid w:val="00D44F24"/>
    <w:rsid w:val="00D45C02"/>
    <w:rsid w:val="00D63389"/>
    <w:rsid w:val="00D67980"/>
    <w:rsid w:val="00D718C7"/>
    <w:rsid w:val="00D7562E"/>
    <w:rsid w:val="00D75F00"/>
    <w:rsid w:val="00D86F01"/>
    <w:rsid w:val="00D96E49"/>
    <w:rsid w:val="00DA39FA"/>
    <w:rsid w:val="00DB20C2"/>
    <w:rsid w:val="00DC45E5"/>
    <w:rsid w:val="00DD3AF3"/>
    <w:rsid w:val="00DD6485"/>
    <w:rsid w:val="00DD7637"/>
    <w:rsid w:val="00DE37A9"/>
    <w:rsid w:val="00DF2EF7"/>
    <w:rsid w:val="00E01A78"/>
    <w:rsid w:val="00E046A9"/>
    <w:rsid w:val="00E0502D"/>
    <w:rsid w:val="00E05B26"/>
    <w:rsid w:val="00E107B8"/>
    <w:rsid w:val="00E123D5"/>
    <w:rsid w:val="00E3365B"/>
    <w:rsid w:val="00E46228"/>
    <w:rsid w:val="00E46A7F"/>
    <w:rsid w:val="00E7430B"/>
    <w:rsid w:val="00E74F13"/>
    <w:rsid w:val="00E77707"/>
    <w:rsid w:val="00E81FBD"/>
    <w:rsid w:val="00E85842"/>
    <w:rsid w:val="00E85BA7"/>
    <w:rsid w:val="00E96767"/>
    <w:rsid w:val="00E97784"/>
    <w:rsid w:val="00EA513A"/>
    <w:rsid w:val="00EB0C73"/>
    <w:rsid w:val="00EB1651"/>
    <w:rsid w:val="00EC0301"/>
    <w:rsid w:val="00ED085F"/>
    <w:rsid w:val="00ED111B"/>
    <w:rsid w:val="00ED6F40"/>
    <w:rsid w:val="00EE4D67"/>
    <w:rsid w:val="00EE567D"/>
    <w:rsid w:val="00F140B3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51E4"/>
    <w:rsid w:val="00FA6DED"/>
    <w:rsid w:val="00FC3AB5"/>
    <w:rsid w:val="00FD55BC"/>
    <w:rsid w:val="00FE6838"/>
    <w:rsid w:val="00FE797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9EDC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F64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9E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9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  <w:style w:type="character" w:styleId="Platzhaltertext">
    <w:name w:val="Placeholder Text"/>
    <w:basedOn w:val="Absatz-Standardschriftart"/>
    <w:uiPriority w:val="67"/>
    <w:rsid w:val="00030C93"/>
    <w:rPr>
      <w:color w:val="808080"/>
    </w:rPr>
  </w:style>
  <w:style w:type="character" w:styleId="Fett">
    <w:name w:val="Strong"/>
    <w:basedOn w:val="Absatz-Standardschriftart"/>
    <w:uiPriority w:val="22"/>
    <w:qFormat/>
    <w:locked/>
    <w:rsid w:val="004E080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loesch@jansen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1BBB8-691A-E64F-8FF3-422D3D123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4713F-EC54-488A-9301-92DAC0DDA6A6}"/>
</file>

<file path=customXml/itemProps3.xml><?xml version="1.0" encoding="utf-8"?>
<ds:datastoreItem xmlns:ds="http://schemas.openxmlformats.org/officeDocument/2006/customXml" ds:itemID="{697CAD8E-DFE5-43F2-AD64-0861D0D03276}"/>
</file>

<file path=customXml/itemProps4.xml><?xml version="1.0" encoding="utf-8"?>
<ds:datastoreItem xmlns:ds="http://schemas.openxmlformats.org/officeDocument/2006/customXml" ds:itemID="{C9BC6308-8024-4CE5-A0D3-17F898170A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2022-04-20T12:48:00Z</dcterms:created>
  <dcterms:modified xsi:type="dcterms:W3CDTF">2022-04-20T12:49:00Z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