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ormalTable0"/>
        <w:tblW w:w="679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8"/>
        <w:gridCol w:w="3398"/>
      </w:tblGrid>
      <w:tr w:rsidR="00451871" w14:paraId="569FF26A" w14:textId="77777777" w:rsidTr="75B41371">
        <w:trPr>
          <w:trHeight w:val="362"/>
        </w:trPr>
        <w:tc>
          <w:tcPr>
            <w:tcW w:w="3398" w:type="dxa"/>
            <w:tcBorders>
              <w:top w:val="nil"/>
              <w:left w:val="nil"/>
              <w:bottom w:val="nil"/>
              <w:right w:val="nil"/>
            </w:tcBorders>
            <w:shd w:val="clear" w:color="auto" w:fill="auto"/>
            <w:tcMar>
              <w:top w:w="80" w:type="dxa"/>
              <w:left w:w="80" w:type="dxa"/>
              <w:bottom w:w="80" w:type="dxa"/>
              <w:right w:w="80" w:type="dxa"/>
            </w:tcMar>
          </w:tcPr>
          <w:p w14:paraId="24251F74" w14:textId="77777777" w:rsidR="00451871" w:rsidRDefault="004A5E0B">
            <w:pPr>
              <w:pStyle w:val="Heading1"/>
              <w:spacing w:line="312" w:lineRule="auto"/>
            </w:pPr>
            <w:r>
              <w:t>MEDIA INFORMATION</w:t>
            </w:r>
          </w:p>
        </w:tc>
        <w:tc>
          <w:tcPr>
            <w:tcW w:w="3398" w:type="dxa"/>
            <w:tcBorders>
              <w:top w:val="nil"/>
              <w:left w:val="nil"/>
              <w:bottom w:val="nil"/>
              <w:right w:val="nil"/>
            </w:tcBorders>
            <w:shd w:val="clear" w:color="auto" w:fill="auto"/>
            <w:tcMar>
              <w:top w:w="80" w:type="dxa"/>
              <w:left w:w="80" w:type="dxa"/>
              <w:bottom w:w="80" w:type="dxa"/>
              <w:right w:w="80" w:type="dxa"/>
            </w:tcMar>
          </w:tcPr>
          <w:p w14:paraId="3F345B50" w14:textId="17E082CC" w:rsidR="00451871" w:rsidRDefault="004A5E0B">
            <w:pPr>
              <w:spacing w:line="312" w:lineRule="auto"/>
            </w:pPr>
            <w:r>
              <w:t xml:space="preserve">                         June  2022</w:t>
            </w:r>
          </w:p>
        </w:tc>
      </w:tr>
    </w:tbl>
    <w:p w14:paraId="5123AAFE" w14:textId="77777777" w:rsidR="00451871" w:rsidRDefault="00451871">
      <w:pPr>
        <w:widowControl w:val="0"/>
        <w:ind w:left="108" w:hanging="108"/>
      </w:pPr>
    </w:p>
    <w:p w14:paraId="6063ADFC" w14:textId="77777777" w:rsidR="00451871" w:rsidRDefault="00451871">
      <w:pPr>
        <w:pStyle w:val="Text"/>
        <w:widowControl w:val="0"/>
        <w:tabs>
          <w:tab w:val="left" w:pos="720"/>
          <w:tab w:val="left" w:pos="1440"/>
          <w:tab w:val="left" w:pos="2160"/>
          <w:tab w:val="left" w:pos="2880"/>
          <w:tab w:val="left" w:pos="3600"/>
          <w:tab w:val="left" w:pos="4320"/>
          <w:tab w:val="left" w:pos="5040"/>
          <w:tab w:val="left" w:pos="5760"/>
          <w:tab w:val="left" w:pos="6296"/>
        </w:tabs>
      </w:pPr>
    </w:p>
    <w:p w14:paraId="6B1682F9" w14:textId="77777777" w:rsidR="00451871" w:rsidRDefault="00451871">
      <w:pPr>
        <w:spacing w:line="312" w:lineRule="auto"/>
        <w:rPr>
          <w:sz w:val="22"/>
          <w:szCs w:val="22"/>
        </w:rPr>
      </w:pPr>
    </w:p>
    <w:p w14:paraId="59AB6FE9" w14:textId="77777777" w:rsidR="00451871" w:rsidRDefault="00451871">
      <w:pPr>
        <w:spacing w:line="312" w:lineRule="auto"/>
        <w:rPr>
          <w:b/>
          <w:bCs/>
          <w:sz w:val="22"/>
          <w:szCs w:val="22"/>
        </w:rPr>
      </w:pPr>
    </w:p>
    <w:p w14:paraId="20F11563" w14:textId="77777777" w:rsidR="00451871" w:rsidRDefault="004A5E0B">
      <w:pPr>
        <w:pStyle w:val="Text"/>
        <w:spacing w:line="312" w:lineRule="auto"/>
        <w:rPr>
          <w:rFonts w:ascii="Arial" w:eastAsia="Arial" w:hAnsi="Arial" w:cs="Arial"/>
          <w:b/>
          <w:bCs/>
        </w:rPr>
      </w:pPr>
      <w:r>
        <w:rPr>
          <w:rFonts w:ascii="Arial" w:hAnsi="Arial"/>
          <w:b/>
        </w:rPr>
        <w:t>Private residence, Marmara:</w:t>
      </w:r>
    </w:p>
    <w:p w14:paraId="5BCE4557" w14:textId="77777777" w:rsidR="00451871" w:rsidRDefault="004A5E0B">
      <w:pPr>
        <w:spacing w:line="312" w:lineRule="auto"/>
        <w:rPr>
          <w:b/>
          <w:bCs/>
          <w:sz w:val="28"/>
          <w:szCs w:val="28"/>
        </w:rPr>
      </w:pPr>
      <w:r>
        <w:rPr>
          <w:b/>
          <w:sz w:val="28"/>
        </w:rPr>
        <w:t>A modern property with a vintage look</w:t>
      </w:r>
    </w:p>
    <w:p w14:paraId="1346F44C" w14:textId="77777777" w:rsidR="00451871" w:rsidRDefault="004A5E0B">
      <w:pPr>
        <w:spacing w:line="312" w:lineRule="auto"/>
      </w:pPr>
      <w:r>
        <w:rPr>
          <w:b/>
          <w:sz w:val="22"/>
        </w:rPr>
        <w:t>A private building owner added a new dimension to his residence with sea view in the Turkish province of Marmara by planning a modern additional building, additional rooms for guests and an associated technical room in addition to the renovation of the existing stone house. The new facades made from andesite stones and featuring the slim Janisol Arte 2.0 window system from Jansen AG blend into the existing buildings within this historic rural community.</w:t>
      </w:r>
    </w:p>
    <w:p w14:paraId="2416CB59" w14:textId="77777777" w:rsidR="00451871" w:rsidRDefault="00451871">
      <w:pPr>
        <w:spacing w:line="312" w:lineRule="auto"/>
      </w:pPr>
    </w:p>
    <w:p w14:paraId="1983D09A" w14:textId="77777777" w:rsidR="00451871" w:rsidRDefault="00451871">
      <w:pPr>
        <w:spacing w:line="312" w:lineRule="auto"/>
        <w:rPr>
          <w:sz w:val="20"/>
          <w:szCs w:val="20"/>
        </w:rPr>
      </w:pPr>
    </w:p>
    <w:p w14:paraId="70E6716B" w14:textId="0D78CEE5" w:rsidR="00451871" w:rsidRDefault="004A5E0B">
      <w:pPr>
        <w:spacing w:line="312" w:lineRule="auto"/>
        <w:rPr>
          <w:sz w:val="20"/>
          <w:szCs w:val="20"/>
        </w:rPr>
      </w:pPr>
      <w:r>
        <w:rPr>
          <w:sz w:val="20"/>
        </w:rPr>
        <w:t>The effect described by the building owner as a vintage look came about because the contracted construction companies used a type of stone that is typically found in the area of the Turkish province of Marmara for the facing of the newly built guesthouse and functional buildings. The new properties thus blend harmoniously into the converted space on the outside, while meeting all modern requirements in terms of fittings, which were also retrofitted in the existing stone house. The original design remained unchanged and the character of the existing building was retained. The building owner was looking for technical engineering solutions to combine the advantages of rural living with the contemporary comfort of urban residential districts. At the same time, no foreign bodies were created, but functionally different parts of a – stylistically speaking – organic whole.</w:t>
      </w:r>
    </w:p>
    <w:p w14:paraId="539A0F07" w14:textId="77777777" w:rsidR="00451871" w:rsidRDefault="00451871">
      <w:pPr>
        <w:spacing w:line="312" w:lineRule="auto"/>
        <w:rPr>
          <w:sz w:val="20"/>
          <w:szCs w:val="20"/>
        </w:rPr>
      </w:pPr>
    </w:p>
    <w:p w14:paraId="583F74CE" w14:textId="77777777" w:rsidR="00451871" w:rsidRDefault="004A5E0B">
      <w:pPr>
        <w:spacing w:line="312" w:lineRule="auto"/>
        <w:rPr>
          <w:sz w:val="20"/>
          <w:szCs w:val="20"/>
        </w:rPr>
      </w:pPr>
      <w:r>
        <w:rPr>
          <w:sz w:val="20"/>
        </w:rPr>
        <w:t>While technical deficiencies in the stone house have been eliminated, the neighbouring new buildings feature andesite stones that are characteristic of the region and which complement the modern steel-reinforced concrete designs. The exposed location of the guesthouse with its connected, technical functional buildings meant that use of the narrow Janisol Arte 2.0 steel window systems was a perfect fit. Consisting of strip galvanised steel, stainless steel and Corten steel, Jansen AG’s aesthetically sophisticated system with profile face widths of 25 and 40 millimetres in the fixed glazing and a construction depth of 60 millimetres is an impressive solution for robust designs with a high proportion of glass and the thermal insulation properties required in various climate zones. Wind loads naturally had to be taken into account. and, in this design, they encounter profiles that can withstand wind pressures of up to 2000 pascals. In private homes, the functional yet lightweight design provide an attractive contrast to the facade facings with the blocks of stone used for this vintage look. The chosen fittings skilfully reflect the technical delicacy of the steel profiles.</w:t>
      </w:r>
    </w:p>
    <w:p w14:paraId="1570E6F1" w14:textId="77777777" w:rsidR="00451871" w:rsidRDefault="00451871">
      <w:pPr>
        <w:spacing w:line="312" w:lineRule="auto"/>
        <w:rPr>
          <w:sz w:val="20"/>
          <w:szCs w:val="20"/>
        </w:rPr>
      </w:pPr>
    </w:p>
    <w:p w14:paraId="275878CE" w14:textId="7191C1A0" w:rsidR="00451871" w:rsidRDefault="004A5E0B">
      <w:pPr>
        <w:spacing w:line="312" w:lineRule="auto"/>
        <w:rPr>
          <w:sz w:val="20"/>
          <w:szCs w:val="20"/>
        </w:rPr>
      </w:pPr>
      <w:r w:rsidRPr="75B41371">
        <w:rPr>
          <w:sz w:val="20"/>
          <w:szCs w:val="20"/>
        </w:rPr>
        <w:t>The bathroom is equipped with wooden furniture and flooring, and features Jansen Art’15 internal doors and room dividers which were designed by the Metaltek metalworking company in accordance with the corresponding design requirements. Here, too, the idea of enjoying the views made possible by the prominent position while consciously using contrasting materials as a design element is palpable. All in all, an ensemble of old and new and of stone, steel and wood has been created that consciously acknowledges its heritage in the region without making any concessions in terms of equipment and ease of use.</w:t>
      </w:r>
    </w:p>
    <w:p w14:paraId="081F34BB" w14:textId="77777777" w:rsidR="00451871" w:rsidRDefault="00451871">
      <w:pPr>
        <w:spacing w:line="312" w:lineRule="auto"/>
      </w:pPr>
    </w:p>
    <w:p w14:paraId="30369EC2" w14:textId="77777777" w:rsidR="00451871" w:rsidRDefault="004A5E0B">
      <w:pPr>
        <w:spacing w:line="312" w:lineRule="auto"/>
        <w:rPr>
          <w:b/>
          <w:bCs/>
          <w:sz w:val="20"/>
          <w:szCs w:val="20"/>
        </w:rPr>
      </w:pPr>
      <w:r>
        <w:rPr>
          <w:b/>
          <w:sz w:val="20"/>
        </w:rPr>
        <w:t>Project details:</w:t>
      </w:r>
    </w:p>
    <w:p w14:paraId="3A75547D" w14:textId="12B83F6E" w:rsidR="00451871" w:rsidRDefault="004A5E0B">
      <w:pPr>
        <w:spacing w:line="312" w:lineRule="auto"/>
        <w:rPr>
          <w:sz w:val="20"/>
          <w:szCs w:val="20"/>
        </w:rPr>
      </w:pPr>
      <w:r>
        <w:rPr>
          <w:b/>
          <w:sz w:val="20"/>
        </w:rPr>
        <w:t xml:space="preserve">Metalwork: </w:t>
      </w:r>
      <w:r>
        <w:rPr>
          <w:sz w:val="20"/>
        </w:rPr>
        <w:t>Metaltek</w:t>
      </w:r>
      <w:r w:rsidR="002E7066">
        <w:rPr>
          <w:sz w:val="20"/>
        </w:rPr>
        <w:t xml:space="preserve">, </w:t>
      </w:r>
      <w:r>
        <w:rPr>
          <w:sz w:val="20"/>
        </w:rPr>
        <w:t>Istanbul, Turkey</w:t>
      </w:r>
    </w:p>
    <w:p w14:paraId="42371B59" w14:textId="77777777" w:rsidR="00451871" w:rsidRDefault="004A5E0B">
      <w:pPr>
        <w:spacing w:line="312" w:lineRule="auto"/>
        <w:rPr>
          <w:sz w:val="20"/>
          <w:szCs w:val="20"/>
        </w:rPr>
      </w:pPr>
      <w:r>
        <w:rPr>
          <w:b/>
          <w:sz w:val="20"/>
        </w:rPr>
        <w:t>Area of application:</w:t>
      </w:r>
      <w:r>
        <w:rPr>
          <w:sz w:val="20"/>
        </w:rPr>
        <w:t xml:space="preserve"> Windows and doors </w:t>
      </w:r>
    </w:p>
    <w:p w14:paraId="42E640A1" w14:textId="755BFF05" w:rsidR="004A5E0B" w:rsidRDefault="004A5E0B" w:rsidP="75B41371">
      <w:pPr>
        <w:spacing w:line="312" w:lineRule="auto"/>
        <w:rPr>
          <w:color w:val="000000" w:themeColor="text1"/>
        </w:rPr>
      </w:pPr>
      <w:r w:rsidRPr="75B41371">
        <w:rPr>
          <w:b/>
          <w:bCs/>
          <w:sz w:val="20"/>
          <w:szCs w:val="20"/>
        </w:rPr>
        <w:t>Date of completion:</w:t>
      </w:r>
      <w:r w:rsidRPr="75B41371">
        <w:rPr>
          <w:sz w:val="20"/>
          <w:szCs w:val="20"/>
        </w:rPr>
        <w:t xml:space="preserve"> </w:t>
      </w:r>
      <w:r w:rsidR="75B41371" w:rsidRPr="75B41371">
        <w:rPr>
          <w:sz w:val="20"/>
          <w:szCs w:val="20"/>
        </w:rPr>
        <w:t>2022</w:t>
      </w:r>
    </w:p>
    <w:p w14:paraId="272F3510" w14:textId="77777777" w:rsidR="00451871" w:rsidRDefault="004A5E0B">
      <w:pPr>
        <w:spacing w:line="312" w:lineRule="auto"/>
        <w:rPr>
          <w:sz w:val="20"/>
          <w:szCs w:val="20"/>
        </w:rPr>
      </w:pPr>
      <w:r>
        <w:rPr>
          <w:b/>
          <w:sz w:val="20"/>
        </w:rPr>
        <w:t xml:space="preserve">Profile systems used: </w:t>
      </w:r>
      <w:r>
        <w:rPr>
          <w:sz w:val="20"/>
        </w:rPr>
        <w:t>Janisol Arte 2.0, Jansen Art’15</w:t>
      </w:r>
    </w:p>
    <w:p w14:paraId="59137F87" w14:textId="77777777" w:rsidR="00451871" w:rsidRPr="00613BA1" w:rsidRDefault="004A5E0B">
      <w:pPr>
        <w:spacing w:line="312" w:lineRule="auto"/>
        <w:rPr>
          <w:sz w:val="20"/>
          <w:szCs w:val="20"/>
          <w:lang w:val="de-CH"/>
        </w:rPr>
      </w:pPr>
      <w:r w:rsidRPr="00613BA1">
        <w:rPr>
          <w:b/>
          <w:sz w:val="20"/>
          <w:lang w:val="de-CH"/>
        </w:rPr>
        <w:t xml:space="preserve">System supplier: </w:t>
      </w:r>
      <w:r w:rsidRPr="00613BA1">
        <w:rPr>
          <w:sz w:val="20"/>
          <w:lang w:val="de-CH"/>
        </w:rPr>
        <w:t>Jansen AG, Oberriet, Switzerland</w:t>
      </w:r>
    </w:p>
    <w:p w14:paraId="5C103A47" w14:textId="77777777" w:rsidR="00451871" w:rsidRPr="00613BA1" w:rsidRDefault="00451871">
      <w:pPr>
        <w:spacing w:line="312" w:lineRule="auto"/>
        <w:rPr>
          <w:b/>
          <w:bCs/>
          <w:sz w:val="20"/>
          <w:szCs w:val="20"/>
          <w:lang w:val="de-CH"/>
        </w:rPr>
      </w:pPr>
    </w:p>
    <w:p w14:paraId="7598A6A2" w14:textId="77777777" w:rsidR="00451871" w:rsidRDefault="004A5E0B">
      <w:pPr>
        <w:spacing w:line="312" w:lineRule="auto"/>
        <w:rPr>
          <w:sz w:val="20"/>
          <w:szCs w:val="20"/>
        </w:rPr>
      </w:pPr>
      <w:r w:rsidRPr="75B41371">
        <w:rPr>
          <w:b/>
          <w:bCs/>
          <w:sz w:val="20"/>
          <w:szCs w:val="20"/>
        </w:rPr>
        <w:t xml:space="preserve">Text: </w:t>
      </w:r>
      <w:r w:rsidRPr="75B41371">
        <w:rPr>
          <w:sz w:val="20"/>
          <w:szCs w:val="20"/>
        </w:rPr>
        <w:t>Reinhold Kober / Book Your Video GmbH &amp; Co. KG, Bad Wörishofen</w:t>
      </w:r>
    </w:p>
    <w:p w14:paraId="026C3B62" w14:textId="7E9F368F" w:rsidR="75B41371" w:rsidRDefault="75B41371" w:rsidP="75B41371">
      <w:pPr>
        <w:spacing w:line="312" w:lineRule="auto"/>
      </w:pPr>
      <w:r w:rsidRPr="75B41371">
        <w:rPr>
          <w:rFonts w:eastAsia="Arial" w:cs="Arial"/>
          <w:b/>
          <w:bCs/>
          <w:color w:val="000000" w:themeColor="text1"/>
          <w:sz w:val="20"/>
          <w:szCs w:val="20"/>
          <w:lang w:val="en-US"/>
        </w:rPr>
        <w:t xml:space="preserve">Photos: © </w:t>
      </w:r>
      <w:r w:rsidRPr="75B41371">
        <w:rPr>
          <w:rFonts w:eastAsia="Arial" w:cs="Arial"/>
          <w:color w:val="000000" w:themeColor="text1"/>
          <w:sz w:val="20"/>
          <w:szCs w:val="20"/>
          <w:lang w:val="en-US"/>
        </w:rPr>
        <w:t>Proje Çekimi</w:t>
      </w:r>
    </w:p>
    <w:p w14:paraId="5EF6E993" w14:textId="77777777" w:rsidR="00451871" w:rsidRPr="002E7066" w:rsidRDefault="004A5E0B">
      <w:pPr>
        <w:spacing w:line="312" w:lineRule="auto"/>
        <w:rPr>
          <w:sz w:val="20"/>
          <w:szCs w:val="20"/>
          <w:lang w:val="en-US"/>
        </w:rPr>
      </w:pPr>
      <w:r w:rsidRPr="002E7066">
        <w:rPr>
          <w:b/>
          <w:sz w:val="20"/>
          <w:lang w:val="en-US"/>
        </w:rPr>
        <w:t xml:space="preserve">Photo credits: </w:t>
      </w:r>
      <w:r w:rsidRPr="002E7066">
        <w:rPr>
          <w:sz w:val="20"/>
          <w:lang w:val="en-US"/>
        </w:rPr>
        <w:t>Jansen AG, Oberriet</w:t>
      </w:r>
    </w:p>
    <w:p w14:paraId="416BA7F6" w14:textId="77777777" w:rsidR="00451871" w:rsidRPr="002E7066" w:rsidRDefault="00451871">
      <w:pPr>
        <w:pStyle w:val="TextA"/>
        <w:spacing w:before="0"/>
        <w:ind w:right="0"/>
        <w:jc w:val="left"/>
        <w:rPr>
          <w:rFonts w:ascii="Arial" w:eastAsia="Arial" w:hAnsi="Arial" w:cs="Arial"/>
          <w:sz w:val="20"/>
          <w:szCs w:val="20"/>
          <w:lang w:val="en-US"/>
        </w:rPr>
      </w:pPr>
    </w:p>
    <w:p w14:paraId="543521A3" w14:textId="77777777" w:rsidR="00B4104C" w:rsidRPr="009E7519" w:rsidRDefault="00B4104C" w:rsidP="00B4104C">
      <w:pPr>
        <w:pStyle w:val="TextA"/>
        <w:spacing w:before="0"/>
        <w:ind w:right="0"/>
        <w:jc w:val="left"/>
        <w:rPr>
          <w:rFonts w:ascii="Arial" w:eastAsia="Arial" w:hAnsi="Arial" w:cs="Arial"/>
          <w:b/>
          <w:bCs/>
          <w:sz w:val="20"/>
          <w:szCs w:val="20"/>
        </w:rPr>
      </w:pPr>
      <w:r w:rsidRPr="009E7519">
        <w:rPr>
          <w:rFonts w:ascii="Arial" w:eastAsia="Arial" w:hAnsi="Arial" w:cs="Arial"/>
          <w:b/>
          <w:bCs/>
          <w:sz w:val="20"/>
          <w:szCs w:val="20"/>
        </w:rPr>
        <w:t>Captions</w:t>
      </w:r>
    </w:p>
    <w:p w14:paraId="15583A9E"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asos1.jpg: </w:t>
      </w:r>
      <w:r w:rsidRPr="009E7519">
        <w:rPr>
          <w:rStyle w:val="eop"/>
          <w:rFonts w:ascii="Helvetica Neue" w:hAnsi="Helvetica Neue" w:cs="Segoe UI"/>
          <w:color w:val="000000"/>
          <w:sz w:val="22"/>
          <w:szCs w:val="22"/>
          <w:lang w:val="en-US"/>
        </w:rPr>
        <w:t> </w:t>
      </w:r>
    </w:p>
    <w:p w14:paraId="74CD6F0D"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The aesthetically sophisticated system with minimal profile face widths from Swiss company Jansen AG allows plenty of daylight to illuminate the modernly designed living spaces</w:t>
      </w:r>
      <w:r w:rsidRPr="009E7519">
        <w:rPr>
          <w:rStyle w:val="eop"/>
          <w:rFonts w:ascii="Helvetica Neue" w:hAnsi="Helvetica Neue" w:cs="Segoe UI"/>
          <w:color w:val="000000"/>
          <w:sz w:val="22"/>
          <w:szCs w:val="22"/>
          <w:lang w:val="en-US"/>
        </w:rPr>
        <w:t> </w:t>
      </w:r>
    </w:p>
    <w:p w14:paraId="082A33A5"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560C0666"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asos4.jpg: </w:t>
      </w:r>
      <w:r w:rsidRPr="009E7519">
        <w:rPr>
          <w:rStyle w:val="eop"/>
          <w:rFonts w:ascii="Helvetica Neue" w:hAnsi="Helvetica Neue" w:cs="Segoe UI"/>
          <w:color w:val="000000"/>
          <w:sz w:val="22"/>
          <w:szCs w:val="22"/>
          <w:lang w:val="en-US"/>
        </w:rPr>
        <w:t> </w:t>
      </w:r>
    </w:p>
    <w:p w14:paraId="265E5F82" w14:textId="6B565FD4"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 xml:space="preserve">The large proportion of glass in the gracefully designed Janisol Arte 2.0 window system provides a unique </w:t>
      </w:r>
      <w:r w:rsidR="00BF491C">
        <w:rPr>
          <w:rStyle w:val="normaltextrun"/>
          <w:rFonts w:ascii="Helvetica Neue" w:hAnsi="Helvetica Neue" w:cs="Segoe UI"/>
          <w:color w:val="000000"/>
          <w:sz w:val="22"/>
          <w:szCs w:val="22"/>
          <w:lang w:val="en-GB"/>
        </w:rPr>
        <w:t xml:space="preserve">sea </w:t>
      </w:r>
      <w:r>
        <w:rPr>
          <w:rStyle w:val="normaltextrun"/>
          <w:rFonts w:ascii="Helvetica Neue" w:hAnsi="Helvetica Neue" w:cs="Segoe UI"/>
          <w:color w:val="000000"/>
          <w:sz w:val="22"/>
          <w:szCs w:val="22"/>
          <w:lang w:val="en-GB"/>
        </w:rPr>
        <w:t>view</w:t>
      </w:r>
      <w:r w:rsidRPr="009E7519">
        <w:rPr>
          <w:rStyle w:val="eop"/>
          <w:rFonts w:ascii="Helvetica Neue" w:hAnsi="Helvetica Neue" w:cs="Segoe UI"/>
          <w:color w:val="000000"/>
          <w:sz w:val="22"/>
          <w:szCs w:val="22"/>
          <w:lang w:val="en-US"/>
        </w:rPr>
        <w:t> </w:t>
      </w:r>
    </w:p>
    <w:p w14:paraId="0D82B9A6" w14:textId="77777777" w:rsidR="00B4104C" w:rsidRDefault="00B4104C" w:rsidP="00B4104C">
      <w:pPr>
        <w:pStyle w:val="paragraph"/>
        <w:spacing w:before="0" w:beforeAutospacing="0" w:after="0" w:afterAutospacing="0"/>
        <w:textAlignment w:val="baseline"/>
        <w:rPr>
          <w:rStyle w:val="eop"/>
          <w:rFonts w:ascii="Helvetica Neue" w:hAnsi="Helvetica Neue" w:cs="Segoe UI"/>
          <w:color w:val="000000"/>
          <w:sz w:val="22"/>
          <w:szCs w:val="22"/>
          <w:lang w:val="en-US"/>
        </w:rPr>
      </w:pPr>
    </w:p>
    <w:p w14:paraId="6B18CA5A"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p>
    <w:p w14:paraId="3117CF9D"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asos5.jpg: </w:t>
      </w:r>
      <w:r w:rsidRPr="009E7519">
        <w:rPr>
          <w:rStyle w:val="eop"/>
          <w:rFonts w:ascii="Helvetica Neue" w:hAnsi="Helvetica Neue" w:cs="Segoe UI"/>
          <w:color w:val="000000"/>
          <w:sz w:val="22"/>
          <w:szCs w:val="22"/>
          <w:lang w:val="en-US"/>
        </w:rPr>
        <w:t> </w:t>
      </w:r>
    </w:p>
    <w:p w14:paraId="798489AE"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The profiles withstand wind pressures of up to 2000 pascals</w:t>
      </w:r>
      <w:r w:rsidRPr="009E7519">
        <w:rPr>
          <w:rStyle w:val="eop"/>
          <w:rFonts w:ascii="Helvetica Neue" w:hAnsi="Helvetica Neue" w:cs="Segoe UI"/>
          <w:color w:val="000000"/>
          <w:sz w:val="22"/>
          <w:szCs w:val="22"/>
          <w:lang w:val="en-US"/>
        </w:rPr>
        <w:t> </w:t>
      </w:r>
    </w:p>
    <w:p w14:paraId="6CA2DBA2"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3ED0C6C5"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asos6.jpg:</w:t>
      </w:r>
      <w:r w:rsidRPr="009E7519">
        <w:rPr>
          <w:rStyle w:val="eop"/>
          <w:rFonts w:ascii="Helvetica Neue" w:hAnsi="Helvetica Neue" w:cs="Segoe UI"/>
          <w:color w:val="000000"/>
          <w:sz w:val="22"/>
          <w:szCs w:val="22"/>
          <w:lang w:val="en-US"/>
        </w:rPr>
        <w:t> </w:t>
      </w:r>
    </w:p>
    <w:p w14:paraId="6A664337"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The selected fittings skilfully incorporate the technical delicacy of the steel profiles</w:t>
      </w:r>
      <w:r w:rsidRPr="009E7519">
        <w:rPr>
          <w:rStyle w:val="eop"/>
          <w:rFonts w:ascii="Helvetica Neue" w:hAnsi="Helvetica Neue" w:cs="Segoe UI"/>
          <w:color w:val="000000"/>
          <w:sz w:val="22"/>
          <w:szCs w:val="22"/>
          <w:lang w:val="en-US"/>
        </w:rPr>
        <w:t> </w:t>
      </w:r>
    </w:p>
    <w:p w14:paraId="702D720A"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1A7CDA67" w14:textId="77777777" w:rsidR="00B4104C" w:rsidRPr="00DD3F0C"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asos8.jpg: </w:t>
      </w:r>
      <w:r w:rsidRPr="00DD3F0C">
        <w:rPr>
          <w:rStyle w:val="eop"/>
          <w:rFonts w:ascii="Helvetica Neue" w:hAnsi="Helvetica Neue" w:cs="Segoe UI"/>
          <w:color w:val="000000"/>
          <w:sz w:val="22"/>
          <w:szCs w:val="22"/>
          <w:lang w:val="en-US"/>
        </w:rPr>
        <w:t> </w:t>
      </w:r>
    </w:p>
    <w:p w14:paraId="42D36321"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The residence with a sea view in the Turkish province of Marmara cuts an impressive figure with its robust designs with a high proportion of glass</w:t>
      </w:r>
      <w:r w:rsidRPr="009E7519">
        <w:rPr>
          <w:rStyle w:val="eop"/>
          <w:rFonts w:ascii="Helvetica Neue" w:hAnsi="Helvetica Neue" w:cs="Segoe UI"/>
          <w:color w:val="000000"/>
          <w:sz w:val="22"/>
          <w:szCs w:val="22"/>
          <w:lang w:val="en-US"/>
        </w:rPr>
        <w:t> </w:t>
      </w:r>
    </w:p>
    <w:p w14:paraId="428ECE4B"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7B8CDCE6"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asos18.jpg: </w:t>
      </w:r>
      <w:r w:rsidRPr="009E7519">
        <w:rPr>
          <w:rStyle w:val="eop"/>
          <w:rFonts w:ascii="Helvetica Neue" w:hAnsi="Helvetica Neue" w:cs="Segoe UI"/>
          <w:color w:val="000000"/>
          <w:sz w:val="22"/>
          <w:szCs w:val="22"/>
          <w:lang w:val="en-US"/>
        </w:rPr>
        <w:t> </w:t>
      </w:r>
    </w:p>
    <w:p w14:paraId="66035299"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Internal doors from Jansen Art’15 are installed in the bathroom, which is equipped with wooden furniture and flooring</w:t>
      </w:r>
      <w:r w:rsidRPr="009E7519">
        <w:rPr>
          <w:rStyle w:val="eop"/>
          <w:rFonts w:ascii="Helvetica Neue" w:hAnsi="Helvetica Neue" w:cs="Segoe UI"/>
          <w:color w:val="000000"/>
          <w:sz w:val="22"/>
          <w:szCs w:val="22"/>
          <w:lang w:val="en-US"/>
        </w:rPr>
        <w:t> </w:t>
      </w:r>
    </w:p>
    <w:p w14:paraId="288498EA"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01EB20FA"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asos20.jpg: </w:t>
      </w:r>
      <w:r w:rsidRPr="009E7519">
        <w:rPr>
          <w:rStyle w:val="eop"/>
          <w:rFonts w:ascii="Helvetica Neue" w:hAnsi="Helvetica Neue" w:cs="Segoe UI"/>
          <w:color w:val="000000"/>
          <w:sz w:val="22"/>
          <w:szCs w:val="22"/>
          <w:lang w:val="en-US"/>
        </w:rPr>
        <w:t> </w:t>
      </w:r>
    </w:p>
    <w:p w14:paraId="345CD3BD"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The material mix of stone, steel, wood and glass is used throughout the entire private property</w:t>
      </w:r>
      <w:r w:rsidRPr="009E7519">
        <w:rPr>
          <w:rStyle w:val="eop"/>
          <w:rFonts w:ascii="Helvetica Neue" w:hAnsi="Helvetica Neue" w:cs="Segoe UI"/>
          <w:color w:val="000000"/>
          <w:sz w:val="22"/>
          <w:szCs w:val="22"/>
          <w:lang w:val="en-US"/>
        </w:rPr>
        <w:t> </w:t>
      </w:r>
    </w:p>
    <w:p w14:paraId="6833C6FD"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2565B3C6"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asos21.jpg: </w:t>
      </w:r>
      <w:r w:rsidRPr="009E7519">
        <w:rPr>
          <w:rStyle w:val="eop"/>
          <w:rFonts w:ascii="Helvetica Neue" w:hAnsi="Helvetica Neue" w:cs="Segoe UI"/>
          <w:color w:val="000000"/>
          <w:sz w:val="22"/>
          <w:szCs w:val="22"/>
          <w:lang w:val="en-US"/>
        </w:rPr>
        <w:t> </w:t>
      </w:r>
    </w:p>
    <w:p w14:paraId="49AE80EE"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 sea view from the bathtub thanks to the filigree window systems from Jansen AG</w:t>
      </w:r>
      <w:r w:rsidRPr="009E7519">
        <w:rPr>
          <w:rStyle w:val="eop"/>
          <w:rFonts w:ascii="Helvetica Neue" w:hAnsi="Helvetica Neue" w:cs="Segoe UI"/>
          <w:color w:val="000000"/>
          <w:sz w:val="22"/>
          <w:szCs w:val="22"/>
          <w:lang w:val="en-US"/>
        </w:rPr>
        <w:t> </w:t>
      </w:r>
    </w:p>
    <w:p w14:paraId="469507AC"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5E5429D3"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asos25.jpg: </w:t>
      </w:r>
      <w:r w:rsidRPr="009E7519">
        <w:rPr>
          <w:rStyle w:val="eop"/>
          <w:rFonts w:ascii="Helvetica Neue" w:hAnsi="Helvetica Neue" w:cs="Segoe UI"/>
          <w:color w:val="000000"/>
          <w:sz w:val="22"/>
          <w:szCs w:val="22"/>
          <w:lang w:val="en-US"/>
        </w:rPr>
        <w:t> </w:t>
      </w:r>
    </w:p>
    <w:p w14:paraId="5DD56369"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The slim Janisol Arte 2.0 window system from Jansen AG blends harmoniously into the facade made from andesite stones, which are typical for the region</w:t>
      </w:r>
      <w:r w:rsidRPr="009E7519">
        <w:rPr>
          <w:rStyle w:val="eop"/>
          <w:rFonts w:ascii="Helvetica Neue" w:hAnsi="Helvetica Neue" w:cs="Segoe UI"/>
          <w:color w:val="000000"/>
          <w:sz w:val="22"/>
          <w:szCs w:val="22"/>
          <w:lang w:val="en-US"/>
        </w:rPr>
        <w:t> </w:t>
      </w:r>
    </w:p>
    <w:p w14:paraId="5E53923A"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471DA82A"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asos29.jpg: </w:t>
      </w:r>
      <w:r w:rsidRPr="009E7519">
        <w:rPr>
          <w:rStyle w:val="eop"/>
          <w:rFonts w:ascii="Helvetica Neue" w:hAnsi="Helvetica Neue" w:cs="Segoe UI"/>
          <w:color w:val="000000"/>
          <w:sz w:val="22"/>
          <w:szCs w:val="22"/>
          <w:lang w:val="en-US"/>
        </w:rPr>
        <w:t> </w:t>
      </w:r>
    </w:p>
    <w:p w14:paraId="57C93F14" w14:textId="2B36EA94"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The Metaltek metalworking company carried out the project according to corresponding design specifications – the functional yet lightweight design scores highly in every detail</w:t>
      </w:r>
      <w:r w:rsidRPr="009E7519">
        <w:rPr>
          <w:rStyle w:val="eop"/>
          <w:rFonts w:ascii="Helvetica Neue" w:hAnsi="Helvetica Neue" w:cs="Segoe UI"/>
          <w:color w:val="000000"/>
          <w:sz w:val="22"/>
          <w:szCs w:val="22"/>
          <w:lang w:val="en-US"/>
        </w:rPr>
        <w:t> </w:t>
      </w:r>
    </w:p>
    <w:p w14:paraId="5E85CAB7"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4DBEB043"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asos30.jpg: </w:t>
      </w:r>
      <w:r w:rsidRPr="009E7519">
        <w:rPr>
          <w:rStyle w:val="eop"/>
          <w:rFonts w:ascii="Helvetica Neue" w:hAnsi="Helvetica Neue" w:cs="Segoe UI"/>
          <w:color w:val="000000"/>
          <w:sz w:val="22"/>
          <w:szCs w:val="22"/>
          <w:lang w:val="en-US"/>
        </w:rPr>
        <w:t> </w:t>
      </w:r>
    </w:p>
    <w:p w14:paraId="277CD5C1"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The building combines the advantages of rural living with the contemporary comfort of urban residential districts</w:t>
      </w:r>
      <w:r w:rsidRPr="009E7519">
        <w:rPr>
          <w:rStyle w:val="eop"/>
          <w:rFonts w:ascii="Helvetica Neue" w:hAnsi="Helvetica Neue" w:cs="Segoe UI"/>
          <w:color w:val="000000"/>
          <w:sz w:val="22"/>
          <w:szCs w:val="22"/>
          <w:lang w:val="en-US"/>
        </w:rPr>
        <w:t> </w:t>
      </w:r>
    </w:p>
    <w:p w14:paraId="7B2117AA"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3F95CAB2"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asos31.jpg: </w:t>
      </w:r>
      <w:r w:rsidRPr="009E7519">
        <w:rPr>
          <w:rStyle w:val="eop"/>
          <w:rFonts w:ascii="Helvetica Neue" w:hAnsi="Helvetica Neue" w:cs="Segoe UI"/>
          <w:color w:val="000000"/>
          <w:sz w:val="22"/>
          <w:szCs w:val="22"/>
          <w:lang w:val="en-US"/>
        </w:rPr>
        <w:t> </w:t>
      </w:r>
    </w:p>
    <w:p w14:paraId="708DE4E7"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An attractive contrast between the slim window profiles and the stone blocks used in the vintage look</w:t>
      </w:r>
      <w:r w:rsidRPr="009E7519">
        <w:rPr>
          <w:rStyle w:val="eop"/>
          <w:rFonts w:ascii="Helvetica Neue" w:hAnsi="Helvetica Neue" w:cs="Segoe UI"/>
          <w:color w:val="000000"/>
          <w:sz w:val="22"/>
          <w:szCs w:val="22"/>
          <w:lang w:val="en-US"/>
        </w:rPr>
        <w:t> </w:t>
      </w:r>
    </w:p>
    <w:p w14:paraId="0E9374BF"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sidRPr="009E7519">
        <w:rPr>
          <w:rStyle w:val="eop"/>
          <w:rFonts w:ascii="Helvetica Neue" w:hAnsi="Helvetica Neue" w:cs="Segoe UI"/>
          <w:color w:val="000000"/>
          <w:sz w:val="22"/>
          <w:szCs w:val="22"/>
          <w:lang w:val="en-US"/>
        </w:rPr>
        <w:t> </w:t>
      </w:r>
    </w:p>
    <w:p w14:paraId="49F27C8F"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asos32.jpg: </w:t>
      </w:r>
      <w:r w:rsidRPr="009E7519">
        <w:rPr>
          <w:rStyle w:val="eop"/>
          <w:rFonts w:ascii="Helvetica Neue" w:hAnsi="Helvetica Neue" w:cs="Segoe UI"/>
          <w:color w:val="000000"/>
          <w:sz w:val="22"/>
          <w:szCs w:val="22"/>
          <w:lang w:val="en-US"/>
        </w:rPr>
        <w:t> </w:t>
      </w:r>
    </w:p>
    <w:p w14:paraId="76A14420" w14:textId="77777777" w:rsidR="00B4104C" w:rsidRPr="009E7519" w:rsidRDefault="00B4104C" w:rsidP="00B4104C">
      <w:pPr>
        <w:pStyle w:val="paragraph"/>
        <w:spacing w:before="0" w:beforeAutospacing="0" w:after="0" w:afterAutospacing="0"/>
        <w:textAlignment w:val="baseline"/>
        <w:rPr>
          <w:rFonts w:ascii="Segoe UI" w:hAnsi="Segoe UI" w:cs="Segoe UI"/>
          <w:color w:val="000000"/>
          <w:sz w:val="18"/>
          <w:szCs w:val="18"/>
          <w:lang w:val="en-US"/>
        </w:rPr>
      </w:pPr>
      <w:r>
        <w:rPr>
          <w:rStyle w:val="normaltextrun"/>
          <w:rFonts w:ascii="Helvetica Neue" w:hAnsi="Helvetica Neue" w:cs="Segoe UI"/>
          <w:color w:val="000000"/>
          <w:sz w:val="22"/>
          <w:szCs w:val="22"/>
          <w:lang w:val="en-GB"/>
        </w:rPr>
        <w:t>The exposed location meant that the use of the narrow Janisol Arte 2.0 steel window systems was the right choice</w:t>
      </w:r>
      <w:r w:rsidRPr="009E7519">
        <w:rPr>
          <w:rStyle w:val="eop"/>
          <w:rFonts w:ascii="Helvetica Neue" w:hAnsi="Helvetica Neue" w:cs="Segoe UI"/>
          <w:color w:val="000000"/>
          <w:sz w:val="22"/>
          <w:szCs w:val="22"/>
          <w:lang w:val="en-US"/>
        </w:rPr>
        <w:t> </w:t>
      </w:r>
    </w:p>
    <w:p w14:paraId="23BF7916" w14:textId="77777777" w:rsidR="00B4104C" w:rsidRDefault="00B4104C" w:rsidP="00B4104C">
      <w:pPr>
        <w:pStyle w:val="TextA"/>
        <w:spacing w:before="0"/>
        <w:ind w:right="0"/>
        <w:jc w:val="left"/>
        <w:rPr>
          <w:rFonts w:ascii="Arial" w:eastAsia="Arial" w:hAnsi="Arial" w:cs="Arial"/>
          <w:lang w:val="en-US"/>
        </w:rPr>
      </w:pPr>
    </w:p>
    <w:p w14:paraId="03950568" w14:textId="77777777" w:rsidR="00B4104C" w:rsidRPr="009E7519" w:rsidRDefault="00B4104C" w:rsidP="00B4104C">
      <w:pPr>
        <w:pStyle w:val="TextA"/>
        <w:spacing w:before="0"/>
        <w:ind w:right="0"/>
        <w:jc w:val="left"/>
        <w:rPr>
          <w:rFonts w:ascii="Arial" w:eastAsia="Arial" w:hAnsi="Arial" w:cs="Arial"/>
          <w:lang w:val="en-US"/>
        </w:rPr>
      </w:pPr>
    </w:p>
    <w:p w14:paraId="06FD140B" w14:textId="77777777" w:rsidR="00B4104C" w:rsidRDefault="00B4104C" w:rsidP="00B4104C">
      <w:pPr>
        <w:pStyle w:val="TextA"/>
        <w:spacing w:before="0"/>
        <w:ind w:right="0"/>
        <w:jc w:val="left"/>
        <w:rPr>
          <w:rFonts w:ascii="Arial" w:eastAsia="Arial" w:hAnsi="Arial" w:cs="Arial"/>
          <w:sz w:val="18"/>
          <w:szCs w:val="18"/>
        </w:rPr>
      </w:pPr>
      <w:r>
        <w:rPr>
          <w:rFonts w:ascii="Arial" w:hAnsi="Arial"/>
          <w:b/>
          <w:sz w:val="18"/>
        </w:rPr>
        <w:t>About Jansen AG</w:t>
      </w:r>
      <w:r>
        <w:br/>
      </w:r>
      <w:r>
        <w:rPr>
          <w:rFonts w:ascii="Arial" w:hAnsi="Arial"/>
          <w:sz w:val="18"/>
        </w:rPr>
        <w:t xml:space="preserve">Jansen AG was founded in 1923 and is based in Oberriet, Switzerland. The Group develops, produces and distributes steel profile systems and plastic products for various segments of the building industry. Since 1978, Jansen has been the exclusive Swiss sales partner of the German company Schüco International KG and distributes its aluminium profile systems within the construction sector. In January 2021, Jansen AG acquired the subsidiary RP Technik GmbH, which is also a provider of steel solution systems for façades, windows and doors, from the Welser Profile Group of Companies. Jansen handed over its automotive supply business to Mubea on April 2021. To this day, the Jansen Group remains a wholly family-owned company and employs around 600 people worldwide. </w:t>
      </w:r>
    </w:p>
    <w:p w14:paraId="35F69262" w14:textId="77777777" w:rsidR="00B4104C" w:rsidRDefault="00B4104C" w:rsidP="00B4104C">
      <w:pPr>
        <w:pStyle w:val="TextA"/>
        <w:spacing w:before="0"/>
        <w:ind w:right="0"/>
        <w:jc w:val="left"/>
        <w:rPr>
          <w:rFonts w:ascii="Arial" w:eastAsia="Arial" w:hAnsi="Arial" w:cs="Arial"/>
          <w:sz w:val="18"/>
          <w:szCs w:val="18"/>
        </w:rPr>
      </w:pPr>
    </w:p>
    <w:p w14:paraId="4F5A8FC5" w14:textId="77777777" w:rsidR="00B4104C" w:rsidRDefault="00B4104C" w:rsidP="00B4104C">
      <w:pPr>
        <w:pStyle w:val="TextA"/>
        <w:spacing w:before="0"/>
        <w:ind w:right="0"/>
        <w:jc w:val="left"/>
        <w:rPr>
          <w:rFonts w:ascii="Arial" w:eastAsia="Arial" w:hAnsi="Arial" w:cs="Arial"/>
          <w:sz w:val="18"/>
          <w:szCs w:val="18"/>
        </w:rPr>
      </w:pPr>
    </w:p>
    <w:p w14:paraId="604A4E0F" w14:textId="77777777" w:rsidR="00B4104C" w:rsidRDefault="00B4104C" w:rsidP="00B4104C">
      <w:pPr>
        <w:spacing w:line="264" w:lineRule="auto"/>
        <w:rPr>
          <w:b/>
          <w:bCs/>
          <w:sz w:val="18"/>
          <w:szCs w:val="18"/>
        </w:rPr>
      </w:pPr>
      <w:r>
        <w:rPr>
          <w:b/>
          <w:sz w:val="18"/>
        </w:rPr>
        <w:t xml:space="preserve">Media contact partner </w:t>
      </w:r>
      <w:r>
        <w:rPr>
          <w:b/>
          <w:sz w:val="18"/>
          <w:u w:val="single"/>
        </w:rPr>
        <w:t>for Swiss editorial offices</w:t>
      </w:r>
      <w:r>
        <w:rPr>
          <w:b/>
          <w:sz w:val="18"/>
        </w:rPr>
        <w:t>:</w:t>
      </w:r>
    </w:p>
    <w:p w14:paraId="1DA178F5" w14:textId="77777777" w:rsidR="00B4104C" w:rsidRPr="00613BA1" w:rsidRDefault="00B4104C" w:rsidP="00B4104C">
      <w:pPr>
        <w:spacing w:line="264" w:lineRule="auto"/>
        <w:rPr>
          <w:sz w:val="18"/>
          <w:szCs w:val="18"/>
          <w:lang w:val="de-CH"/>
        </w:rPr>
      </w:pPr>
      <w:r w:rsidRPr="00613BA1">
        <w:rPr>
          <w:sz w:val="18"/>
          <w:lang w:val="de-CH"/>
        </w:rPr>
        <w:t>Jansen AG</w:t>
      </w:r>
    </w:p>
    <w:p w14:paraId="56AA0ADF" w14:textId="77777777" w:rsidR="00B4104C" w:rsidRPr="00613BA1" w:rsidRDefault="00B4104C" w:rsidP="00B4104C">
      <w:pPr>
        <w:spacing w:line="264" w:lineRule="auto"/>
        <w:rPr>
          <w:sz w:val="18"/>
          <w:szCs w:val="18"/>
          <w:lang w:val="de-CH"/>
        </w:rPr>
      </w:pPr>
      <w:r w:rsidRPr="00613BA1">
        <w:rPr>
          <w:sz w:val="18"/>
          <w:lang w:val="de-CH"/>
        </w:rPr>
        <w:t>Anita Lösch</w:t>
      </w:r>
    </w:p>
    <w:p w14:paraId="546FEBDF" w14:textId="77777777" w:rsidR="00B4104C" w:rsidRPr="00613BA1" w:rsidRDefault="00B4104C" w:rsidP="00B4104C">
      <w:pPr>
        <w:spacing w:line="264" w:lineRule="auto"/>
        <w:rPr>
          <w:sz w:val="18"/>
          <w:szCs w:val="18"/>
          <w:lang w:val="de-CH"/>
        </w:rPr>
      </w:pPr>
      <w:r w:rsidRPr="00613BA1">
        <w:rPr>
          <w:sz w:val="18"/>
          <w:lang w:val="de-CH"/>
        </w:rPr>
        <w:t>Industriestrasse 34</w:t>
      </w:r>
    </w:p>
    <w:p w14:paraId="64B8A233" w14:textId="77777777" w:rsidR="00B4104C" w:rsidRDefault="00B4104C" w:rsidP="00B4104C">
      <w:pPr>
        <w:spacing w:line="264" w:lineRule="auto"/>
        <w:rPr>
          <w:sz w:val="18"/>
          <w:szCs w:val="18"/>
        </w:rPr>
      </w:pPr>
      <w:r>
        <w:rPr>
          <w:sz w:val="18"/>
        </w:rPr>
        <w:t>CH-9463 Oberriet SG</w:t>
      </w:r>
    </w:p>
    <w:p w14:paraId="1A3376B7" w14:textId="77777777" w:rsidR="00B4104C" w:rsidRPr="003E2F4F" w:rsidRDefault="00B4104C" w:rsidP="00B4104C">
      <w:pPr>
        <w:spacing w:line="264" w:lineRule="auto"/>
        <w:rPr>
          <w:sz w:val="18"/>
          <w:szCs w:val="18"/>
        </w:rPr>
      </w:pPr>
      <w:r>
        <w:rPr>
          <w:sz w:val="18"/>
        </w:rPr>
        <w:t xml:space="preserve">Tel.: +41 (0)71 763 99 31 </w:t>
      </w:r>
    </w:p>
    <w:p w14:paraId="435E0B72" w14:textId="77777777" w:rsidR="00B4104C" w:rsidRPr="003E2F4F" w:rsidRDefault="00B4104C" w:rsidP="00B4104C">
      <w:pPr>
        <w:spacing w:line="264" w:lineRule="auto"/>
        <w:rPr>
          <w:rStyle w:val="Ohne"/>
          <w:sz w:val="18"/>
          <w:szCs w:val="18"/>
        </w:rPr>
      </w:pPr>
      <w:r>
        <w:rPr>
          <w:sz w:val="18"/>
        </w:rPr>
        <w:t xml:space="preserve">Email: </w:t>
      </w:r>
      <w:hyperlink r:id="rId10" w:history="1">
        <w:r>
          <w:rPr>
            <w:rStyle w:val="Hyperlink0"/>
          </w:rPr>
          <w:t>anita.loesch@jansen.com</w:t>
        </w:r>
      </w:hyperlink>
    </w:p>
    <w:p w14:paraId="09E9DA67" w14:textId="77777777" w:rsidR="00B4104C" w:rsidRPr="00613BA1" w:rsidRDefault="00B4104C" w:rsidP="00B4104C">
      <w:pPr>
        <w:spacing w:line="264" w:lineRule="auto"/>
        <w:rPr>
          <w:rStyle w:val="Ohne"/>
          <w:sz w:val="18"/>
          <w:szCs w:val="18"/>
          <w:lang w:val="en-US"/>
        </w:rPr>
      </w:pPr>
    </w:p>
    <w:p w14:paraId="6B6C478E" w14:textId="77777777" w:rsidR="00B4104C" w:rsidRDefault="00B4104C" w:rsidP="00B4104C">
      <w:pPr>
        <w:spacing w:line="264" w:lineRule="auto"/>
        <w:rPr>
          <w:rStyle w:val="Ohne"/>
          <w:b/>
          <w:sz w:val="18"/>
        </w:rPr>
      </w:pPr>
    </w:p>
    <w:p w14:paraId="3401FDE2" w14:textId="77777777" w:rsidR="00B4104C" w:rsidRDefault="00B4104C" w:rsidP="00B4104C">
      <w:pPr>
        <w:spacing w:line="264" w:lineRule="auto"/>
        <w:rPr>
          <w:rStyle w:val="Ohne"/>
          <w:b/>
          <w:bCs/>
          <w:sz w:val="18"/>
          <w:szCs w:val="18"/>
        </w:rPr>
      </w:pPr>
      <w:r>
        <w:rPr>
          <w:rStyle w:val="Ohne"/>
          <w:b/>
          <w:sz w:val="18"/>
        </w:rPr>
        <w:t xml:space="preserve">Media contact partner for </w:t>
      </w:r>
      <w:r>
        <w:rPr>
          <w:rStyle w:val="Ohne"/>
          <w:b/>
          <w:sz w:val="18"/>
          <w:u w:val="single"/>
        </w:rPr>
        <w:t>German editorial offices</w:t>
      </w:r>
      <w:r>
        <w:rPr>
          <w:rStyle w:val="Ohne"/>
          <w:b/>
          <w:sz w:val="18"/>
        </w:rPr>
        <w:t>:</w:t>
      </w:r>
    </w:p>
    <w:p w14:paraId="4B75A523" w14:textId="77777777" w:rsidR="00B4104C" w:rsidRDefault="00B4104C" w:rsidP="00B4104C">
      <w:pPr>
        <w:spacing w:line="264" w:lineRule="auto"/>
        <w:rPr>
          <w:rStyle w:val="Ohne"/>
          <w:sz w:val="18"/>
          <w:szCs w:val="18"/>
        </w:rPr>
      </w:pPr>
      <w:r>
        <w:rPr>
          <w:rStyle w:val="Ohne"/>
          <w:sz w:val="18"/>
        </w:rPr>
        <w:t>Book Your Video GmbH &amp; Co. KG</w:t>
      </w:r>
    </w:p>
    <w:p w14:paraId="7B4D07FA" w14:textId="77777777" w:rsidR="00B4104C" w:rsidRPr="00613BA1" w:rsidRDefault="00B4104C" w:rsidP="00B4104C">
      <w:pPr>
        <w:spacing w:line="264" w:lineRule="auto"/>
        <w:rPr>
          <w:rStyle w:val="Ohne"/>
          <w:sz w:val="18"/>
          <w:szCs w:val="18"/>
          <w:lang w:val="de-CH"/>
        </w:rPr>
      </w:pPr>
      <w:r w:rsidRPr="00613BA1">
        <w:rPr>
          <w:rStyle w:val="Ohne"/>
          <w:sz w:val="18"/>
          <w:lang w:val="de-CH"/>
        </w:rPr>
        <w:t>Reinhold Kober</w:t>
      </w:r>
    </w:p>
    <w:p w14:paraId="553800F9" w14:textId="77777777" w:rsidR="00B4104C" w:rsidRPr="00613BA1" w:rsidRDefault="00B4104C" w:rsidP="00B4104C">
      <w:pPr>
        <w:spacing w:line="264" w:lineRule="auto"/>
        <w:rPr>
          <w:rStyle w:val="Ohne"/>
          <w:sz w:val="18"/>
          <w:szCs w:val="18"/>
          <w:lang w:val="de-CH"/>
        </w:rPr>
      </w:pPr>
      <w:r w:rsidRPr="00613BA1">
        <w:rPr>
          <w:rStyle w:val="Ohne"/>
          <w:sz w:val="18"/>
          <w:lang w:val="de-CH"/>
        </w:rPr>
        <w:t>Heimstrasse 23</w:t>
      </w:r>
    </w:p>
    <w:p w14:paraId="608A33BC" w14:textId="77777777" w:rsidR="00B4104C" w:rsidRPr="00613BA1" w:rsidRDefault="00B4104C" w:rsidP="00B4104C">
      <w:pPr>
        <w:spacing w:line="264" w:lineRule="auto"/>
        <w:rPr>
          <w:rStyle w:val="Ohne"/>
          <w:sz w:val="18"/>
          <w:szCs w:val="18"/>
          <w:lang w:val="de-CH"/>
        </w:rPr>
      </w:pPr>
      <w:r w:rsidRPr="00613BA1">
        <w:rPr>
          <w:rStyle w:val="Ohne"/>
          <w:sz w:val="18"/>
          <w:lang w:val="de-CH"/>
        </w:rPr>
        <w:t>86825 Bad Wörishofen</w:t>
      </w:r>
      <w:r w:rsidRPr="00613BA1">
        <w:rPr>
          <w:rStyle w:val="Ohne"/>
          <w:sz w:val="18"/>
          <w:lang w:val="de-CH"/>
        </w:rPr>
        <w:br/>
        <w:t>Germany</w:t>
      </w:r>
    </w:p>
    <w:p w14:paraId="30EFA6FD" w14:textId="77777777" w:rsidR="00B4104C" w:rsidRDefault="00B4104C" w:rsidP="00B4104C">
      <w:pPr>
        <w:spacing w:line="264" w:lineRule="auto"/>
        <w:rPr>
          <w:rStyle w:val="Ohne"/>
          <w:sz w:val="18"/>
          <w:szCs w:val="18"/>
        </w:rPr>
      </w:pPr>
      <w:r>
        <w:rPr>
          <w:rStyle w:val="Ohne"/>
          <w:sz w:val="18"/>
        </w:rPr>
        <w:t>Tel.: +49 (0)170 20 40 262</w:t>
      </w:r>
    </w:p>
    <w:p w14:paraId="74E5FCC4" w14:textId="116F069F" w:rsidR="00B4104C" w:rsidRDefault="00B4104C" w:rsidP="00B4104C">
      <w:pPr>
        <w:spacing w:line="264" w:lineRule="auto"/>
        <w:rPr>
          <w:rStyle w:val="Ohne"/>
          <w:sz w:val="18"/>
        </w:rPr>
      </w:pPr>
      <w:r>
        <w:rPr>
          <w:rStyle w:val="Ohne"/>
          <w:sz w:val="18"/>
        </w:rPr>
        <w:t xml:space="preserve">Email: </w:t>
      </w:r>
      <w:hyperlink r:id="rId11" w:history="1">
        <w:r w:rsidRPr="00F731C6">
          <w:rPr>
            <w:rStyle w:val="Hyperlink"/>
            <w:sz w:val="18"/>
          </w:rPr>
          <w:t>rk@bookyourvideo.com</w:t>
        </w:r>
      </w:hyperlink>
    </w:p>
    <w:p w14:paraId="5E0D36B0" w14:textId="77777777" w:rsidR="00B4104C" w:rsidRDefault="00B4104C" w:rsidP="00B4104C">
      <w:pPr>
        <w:spacing w:line="264" w:lineRule="auto"/>
        <w:rPr>
          <w:rStyle w:val="Ohne"/>
          <w:sz w:val="18"/>
        </w:rPr>
      </w:pPr>
    </w:p>
    <w:p w14:paraId="69D3A1BB" w14:textId="77777777" w:rsidR="00B4104C" w:rsidRDefault="00B4104C" w:rsidP="00B4104C">
      <w:pPr>
        <w:spacing w:line="264" w:lineRule="auto"/>
      </w:pPr>
    </w:p>
    <w:sectPr w:rsidR="00B4104C">
      <w:pgSz w:w="11900" w:h="16840"/>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EE06" w14:textId="77777777" w:rsidR="008F5E86" w:rsidRDefault="008F5E86">
      <w:r>
        <w:separator/>
      </w:r>
    </w:p>
  </w:endnote>
  <w:endnote w:type="continuationSeparator" w:id="0">
    <w:p w14:paraId="347B9F74" w14:textId="77777777" w:rsidR="008F5E86" w:rsidRDefault="008F5E86">
      <w:r>
        <w:continuationSeparator/>
      </w:r>
    </w:p>
  </w:endnote>
  <w:endnote w:type="continuationNotice" w:id="1">
    <w:p w14:paraId="0A7A0AD8" w14:textId="77777777" w:rsidR="008F5E86" w:rsidRDefault="008F5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DEC9" w14:textId="77777777" w:rsidR="008F5E86" w:rsidRDefault="008F5E86">
      <w:r>
        <w:separator/>
      </w:r>
    </w:p>
  </w:footnote>
  <w:footnote w:type="continuationSeparator" w:id="0">
    <w:p w14:paraId="61B34262" w14:textId="77777777" w:rsidR="008F5E86" w:rsidRDefault="008F5E86">
      <w:r>
        <w:continuationSeparator/>
      </w:r>
    </w:p>
  </w:footnote>
  <w:footnote w:type="continuationNotice" w:id="1">
    <w:p w14:paraId="5ADE1ED1" w14:textId="77777777" w:rsidR="008F5E86" w:rsidRDefault="008F5E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71"/>
    <w:rsid w:val="00003793"/>
    <w:rsid w:val="000F46CB"/>
    <w:rsid w:val="00145516"/>
    <w:rsid w:val="00192D9D"/>
    <w:rsid w:val="002637E1"/>
    <w:rsid w:val="002E32E0"/>
    <w:rsid w:val="002E7066"/>
    <w:rsid w:val="003E2F4F"/>
    <w:rsid w:val="00411C13"/>
    <w:rsid w:val="00451871"/>
    <w:rsid w:val="004A5E0B"/>
    <w:rsid w:val="00546984"/>
    <w:rsid w:val="00613BA1"/>
    <w:rsid w:val="008C64AC"/>
    <w:rsid w:val="008F5E86"/>
    <w:rsid w:val="00A821E5"/>
    <w:rsid w:val="00B4104C"/>
    <w:rsid w:val="00B80170"/>
    <w:rsid w:val="00BF491C"/>
    <w:rsid w:val="00DF3C00"/>
    <w:rsid w:val="0EC6AE34"/>
    <w:rsid w:val="36D874F9"/>
    <w:rsid w:val="75B413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0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de-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Heading1">
    <w:name w:val="heading 1"/>
    <w:next w:val="Normal"/>
    <w:uiPriority w:val="9"/>
    <w:qFormat/>
    <w:pPr>
      <w:keepNext/>
      <w:outlineLvl w:val="0"/>
    </w:pPr>
    <w:rPr>
      <w:rFonts w:ascii="Arial" w:hAnsi="Arial" w:cs="Arial Unicode MS"/>
      <w:b/>
      <w:bCs/>
      <w:color w:val="000000"/>
      <w:sz w:val="28"/>
      <w:szCs w:val="2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TextA">
    <w:name w:val="Text A"/>
    <w:pPr>
      <w:spacing w:before="300" w:line="312" w:lineRule="auto"/>
      <w:ind w:right="79"/>
      <w:jc w:val="both"/>
    </w:pPr>
    <w:rPr>
      <w:rFonts w:eastAsia="Times New Roman"/>
      <w:color w:val="000000"/>
      <w:sz w:val="28"/>
      <w:szCs w:val="28"/>
      <w:u w:color="000000"/>
    </w:rPr>
  </w:style>
  <w:style w:type="character" w:customStyle="1" w:styleId="Ohne">
    <w:name w:val="Ohne"/>
  </w:style>
  <w:style w:type="character" w:customStyle="1" w:styleId="Hyperlink0">
    <w:name w:val="Hyperlink.0"/>
    <w:basedOn w:val="Ohne"/>
    <w:rPr>
      <w:outline w:val="0"/>
      <w:color w:val="000000"/>
      <w:sz w:val="18"/>
      <w:szCs w:val="18"/>
      <w:u w:val="none" w:color="000000"/>
    </w:rPr>
  </w:style>
  <w:style w:type="paragraph" w:styleId="Header">
    <w:name w:val="header"/>
    <w:basedOn w:val="Normal"/>
    <w:link w:val="HeaderChar"/>
    <w:uiPriority w:val="99"/>
    <w:unhideWhenUsed/>
    <w:rsid w:val="00613BA1"/>
    <w:pPr>
      <w:tabs>
        <w:tab w:val="center" w:pos="4513"/>
        <w:tab w:val="right" w:pos="9026"/>
      </w:tabs>
    </w:pPr>
  </w:style>
  <w:style w:type="character" w:customStyle="1" w:styleId="HeaderChar">
    <w:name w:val="Header Char"/>
    <w:basedOn w:val="DefaultParagraphFont"/>
    <w:link w:val="Header"/>
    <w:uiPriority w:val="99"/>
    <w:rsid w:val="00613BA1"/>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613BA1"/>
    <w:pPr>
      <w:tabs>
        <w:tab w:val="center" w:pos="4513"/>
        <w:tab w:val="right" w:pos="9026"/>
      </w:tabs>
    </w:pPr>
  </w:style>
  <w:style w:type="character" w:customStyle="1" w:styleId="FooterChar">
    <w:name w:val="Footer Char"/>
    <w:basedOn w:val="DefaultParagraphFont"/>
    <w:link w:val="Footer"/>
    <w:uiPriority w:val="99"/>
    <w:rsid w:val="00613BA1"/>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paragraph">
    <w:name w:val="paragraph"/>
    <w:basedOn w:val="Normal"/>
    <w:rsid w:val="00B41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de-CH"/>
      <w14:textOutline w14:w="0" w14:cap="rnd" w14:cmpd="sng" w14:algn="ctr">
        <w14:noFill/>
        <w14:prstDash w14:val="solid"/>
        <w14:bevel/>
      </w14:textOutline>
    </w:rPr>
  </w:style>
  <w:style w:type="character" w:customStyle="1" w:styleId="normaltextrun">
    <w:name w:val="normaltextrun"/>
    <w:basedOn w:val="DefaultParagraphFont"/>
    <w:rsid w:val="00B4104C"/>
  </w:style>
  <w:style w:type="character" w:customStyle="1" w:styleId="eop">
    <w:name w:val="eop"/>
    <w:basedOn w:val="DefaultParagraphFont"/>
    <w:rsid w:val="00B4104C"/>
  </w:style>
  <w:style w:type="character" w:styleId="UnresolvedMention">
    <w:name w:val="Unresolved Mention"/>
    <w:basedOn w:val="DefaultParagraphFont"/>
    <w:uiPriority w:val="99"/>
    <w:semiHidden/>
    <w:unhideWhenUsed/>
    <w:rsid w:val="00B41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k@bookyourvideo.com" TargetMode="External"/><Relationship Id="rId5" Type="http://schemas.openxmlformats.org/officeDocument/2006/relationships/styles" Target="styles.xml"/><Relationship Id="rId10" Type="http://schemas.openxmlformats.org/officeDocument/2006/relationships/hyperlink" Target="mailto:anita.loesch@jansen.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F8775-C6FE-4F09-B070-2C375AB6859A}">
  <ds:schemaRefs>
    <ds:schemaRef ds:uri="http://schemas.microsoft.com/office/2006/metadata/properties"/>
    <ds:schemaRef ds:uri="http://schemas.microsoft.com/office/infopath/2007/PartnerControls"/>
    <ds:schemaRef ds:uri="12a47576-7b96-437d-ad20-cac7327c98a2"/>
    <ds:schemaRef ds:uri="067c6142-b8cb-4ed6-9423-e938e3999bf7"/>
  </ds:schemaRefs>
</ds:datastoreItem>
</file>

<file path=customXml/itemProps2.xml><?xml version="1.0" encoding="utf-8"?>
<ds:datastoreItem xmlns:ds="http://schemas.openxmlformats.org/officeDocument/2006/customXml" ds:itemID="{B859664C-3005-4236-9588-A4ADF1F53155}">
  <ds:schemaRefs>
    <ds:schemaRef ds:uri="http://schemas.microsoft.com/sharepoint/v3/contenttype/forms"/>
  </ds:schemaRefs>
</ds:datastoreItem>
</file>

<file path=customXml/itemProps3.xml><?xml version="1.0" encoding="utf-8"?>
<ds:datastoreItem xmlns:ds="http://schemas.openxmlformats.org/officeDocument/2006/customXml" ds:itemID="{BE53E4E3-0329-442C-A79C-3B5FC51F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989</Words>
  <Characters>5641</Characters>
  <Application>Microsoft Office Word</Application>
  <DocSecurity>4</DocSecurity>
  <Lines>47</Lines>
  <Paragraphs>13</Paragraphs>
  <ScaleCrop>false</ScaleCrop>
  <Company/>
  <LinksUpToDate>false</LinksUpToDate>
  <CharactersWithSpaces>6617</CharactersWithSpaces>
  <SharedDoc>false</SharedDoc>
  <HLinks>
    <vt:vector size="12" baseType="variant">
      <vt:variant>
        <vt:i4>262206</vt:i4>
      </vt:variant>
      <vt:variant>
        <vt:i4>3</vt:i4>
      </vt:variant>
      <vt:variant>
        <vt:i4>0</vt:i4>
      </vt:variant>
      <vt:variant>
        <vt:i4>5</vt:i4>
      </vt:variant>
      <vt:variant>
        <vt:lpwstr>mailto:rk@bookyourvideo.com</vt:lpwstr>
      </vt:variant>
      <vt:variant>
        <vt:lpwstr/>
      </vt:variant>
      <vt:variant>
        <vt:i4>5439530</vt:i4>
      </vt:variant>
      <vt:variant>
        <vt:i4>0</vt:i4>
      </vt:variant>
      <vt:variant>
        <vt:i4>0</vt:i4>
      </vt:variant>
      <vt:variant>
        <vt:i4>5</vt:i4>
      </vt:variant>
      <vt:variant>
        <vt:lpwstr>mailto:anita.loesch@jansen.com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2022-05-23T16:56:00Z</dcterms:created>
  <dcterms:modified xsi:type="dcterms:W3CDTF">2022-07-07T21:51:00Z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y fmtid="{D5CDD505-2E9C-101B-9397-08002B2CF9AE}" pid="3" name="MediaServiceImageTags">
    <vt:lpwstr/>
  </property>
</Properties>
</file>