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7A7439" w:rsidRDefault="007A7439">
      <w:pPr>
        <w:pStyle w:val="Text"/>
        <w:widowControl w:val="0"/>
        <w:tabs>
          <w:tab w:val="left" w:pos="720"/>
          <w:tab w:val="left" w:pos="1440"/>
          <w:tab w:val="left" w:pos="2160"/>
          <w:tab w:val="left" w:pos="2880"/>
          <w:tab w:val="left" w:pos="3600"/>
          <w:tab w:val="left" w:pos="4320"/>
          <w:tab w:val="left" w:pos="5040"/>
          <w:tab w:val="left" w:pos="5760"/>
          <w:tab w:val="left" w:pos="6296"/>
        </w:tabs>
      </w:pPr>
    </w:p>
    <w:p w14:paraId="5DAB6C7B" w14:textId="57EB3241" w:rsidR="007A7439" w:rsidRDefault="00F275AA">
      <w:pPr>
        <w:pStyle w:val="Normal0"/>
        <w:spacing w:line="312" w:lineRule="auto"/>
        <w:rPr>
          <w:sz w:val="22"/>
          <w:szCs w:val="22"/>
        </w:rPr>
      </w:pPr>
      <w:r w:rsidRPr="00F275AA">
        <w:rPr>
          <w:b/>
          <w:bCs/>
          <w:sz w:val="22"/>
          <w:szCs w:val="22"/>
        </w:rPr>
        <w:t>MEDIENINFORMATION</w:t>
      </w:r>
      <w:r>
        <w:rPr>
          <w:sz w:val="22"/>
          <w:szCs w:val="22"/>
        </w:rPr>
        <w:tab/>
      </w:r>
      <w:r>
        <w:rPr>
          <w:sz w:val="22"/>
          <w:szCs w:val="22"/>
        </w:rPr>
        <w:tab/>
      </w:r>
      <w:r>
        <w:rPr>
          <w:sz w:val="22"/>
          <w:szCs w:val="22"/>
        </w:rPr>
        <w:tab/>
      </w:r>
      <w:r>
        <w:rPr>
          <w:sz w:val="22"/>
          <w:szCs w:val="22"/>
        </w:rPr>
        <w:tab/>
        <w:t>September 2022</w:t>
      </w:r>
    </w:p>
    <w:p w14:paraId="02EB378F" w14:textId="74F3D9CD" w:rsidR="007A7439" w:rsidRDefault="007A7439">
      <w:pPr>
        <w:pStyle w:val="Normal0"/>
        <w:spacing w:line="312" w:lineRule="auto"/>
        <w:rPr>
          <w:b/>
          <w:bCs/>
          <w:sz w:val="22"/>
          <w:szCs w:val="22"/>
        </w:rPr>
      </w:pPr>
    </w:p>
    <w:p w14:paraId="49F786C8" w14:textId="77777777" w:rsidR="00F275AA" w:rsidRDefault="00F275AA">
      <w:pPr>
        <w:pStyle w:val="Normal0"/>
        <w:spacing w:line="312" w:lineRule="auto"/>
        <w:rPr>
          <w:b/>
          <w:bCs/>
          <w:sz w:val="22"/>
          <w:szCs w:val="22"/>
        </w:rPr>
      </w:pPr>
    </w:p>
    <w:p w14:paraId="0FB424EB" w14:textId="77777777" w:rsidR="007A7439" w:rsidRDefault="00000000">
      <w:pPr>
        <w:pStyle w:val="Text"/>
        <w:spacing w:line="312" w:lineRule="auto"/>
        <w:rPr>
          <w:rFonts w:ascii="Arial" w:eastAsia="Arial" w:hAnsi="Arial" w:cs="Arial"/>
          <w:b/>
          <w:bCs/>
          <w:lang w:val="de-DE"/>
        </w:rPr>
      </w:pPr>
      <w:r>
        <w:rPr>
          <w:rFonts w:ascii="Arial" w:hAnsi="Arial"/>
          <w:b/>
          <w:bCs/>
          <w:lang w:val="de-DE"/>
        </w:rPr>
        <w:t>Landhaus in Casablanca, Marokko:</w:t>
      </w:r>
    </w:p>
    <w:p w14:paraId="44D70689" w14:textId="77777777" w:rsidR="007A7439" w:rsidRDefault="00000000">
      <w:pPr>
        <w:pStyle w:val="Normal0"/>
        <w:spacing w:line="312" w:lineRule="auto"/>
        <w:rPr>
          <w:b/>
          <w:bCs/>
          <w:sz w:val="28"/>
          <w:szCs w:val="28"/>
        </w:rPr>
      </w:pPr>
      <w:r>
        <w:rPr>
          <w:b/>
          <w:bCs/>
          <w:sz w:val="28"/>
          <w:szCs w:val="28"/>
        </w:rPr>
        <w:t>Filigrane Optik, robuste Wirkung</w:t>
      </w:r>
    </w:p>
    <w:p w14:paraId="0509FDCD" w14:textId="77777777" w:rsidR="007A7439" w:rsidRDefault="00000000">
      <w:pPr>
        <w:pStyle w:val="Normal0"/>
        <w:spacing w:line="312" w:lineRule="auto"/>
        <w:rPr>
          <w:b/>
          <w:bCs/>
          <w:sz w:val="22"/>
          <w:szCs w:val="22"/>
        </w:rPr>
      </w:pPr>
      <w:r>
        <w:rPr>
          <w:b/>
          <w:bCs/>
          <w:sz w:val="22"/>
          <w:szCs w:val="22"/>
        </w:rPr>
        <w:t>Für ein Anwesen im nordafrikanischen Casablanca liefert die Schweizer Jansen AG filigrane Stahlprofile, die sich harmonisch in das Ensemble aus transparentem Anbau, Pool und Stein-</w:t>
      </w:r>
    </w:p>
    <w:p w14:paraId="19F4A5C6" w14:textId="77777777" w:rsidR="007A7439" w:rsidRDefault="00000000">
      <w:pPr>
        <w:pStyle w:val="Normal0"/>
        <w:spacing w:line="312" w:lineRule="auto"/>
        <w:rPr>
          <w:b/>
          <w:bCs/>
          <w:sz w:val="22"/>
          <w:szCs w:val="22"/>
        </w:rPr>
      </w:pPr>
      <w:proofErr w:type="spellStart"/>
      <w:r>
        <w:rPr>
          <w:b/>
          <w:bCs/>
          <w:sz w:val="22"/>
          <w:szCs w:val="22"/>
        </w:rPr>
        <w:t>terrasse</w:t>
      </w:r>
      <w:proofErr w:type="spellEnd"/>
      <w:r>
        <w:rPr>
          <w:b/>
          <w:bCs/>
          <w:sz w:val="22"/>
          <w:szCs w:val="22"/>
        </w:rPr>
        <w:t xml:space="preserve"> einfügen. So wird das Haupthaus nicht in den Hintergrund gedrängt, aber dessen Nutzerkomfort deutlich gesteigert.</w:t>
      </w:r>
    </w:p>
    <w:p w14:paraId="6A05A809" w14:textId="77777777" w:rsidR="007A7439" w:rsidRDefault="007A7439">
      <w:pPr>
        <w:pStyle w:val="Normal0"/>
        <w:spacing w:line="312" w:lineRule="auto"/>
      </w:pPr>
    </w:p>
    <w:p w14:paraId="5A39BBE3" w14:textId="77777777" w:rsidR="007A7439" w:rsidRDefault="007A7439">
      <w:pPr>
        <w:pStyle w:val="Normal0"/>
        <w:spacing w:line="312" w:lineRule="auto"/>
        <w:rPr>
          <w:sz w:val="20"/>
          <w:szCs w:val="20"/>
        </w:rPr>
      </w:pPr>
    </w:p>
    <w:p w14:paraId="049088D6" w14:textId="77777777" w:rsidR="007A7439" w:rsidRDefault="00000000">
      <w:pPr>
        <w:pStyle w:val="Normal0"/>
        <w:spacing w:line="312" w:lineRule="auto"/>
        <w:rPr>
          <w:sz w:val="20"/>
          <w:szCs w:val="20"/>
        </w:rPr>
      </w:pPr>
      <w:r>
        <w:rPr>
          <w:sz w:val="20"/>
          <w:szCs w:val="20"/>
        </w:rPr>
        <w:t xml:space="preserve">Dabei sind Faltwände des Typs </w:t>
      </w:r>
      <w:proofErr w:type="spellStart"/>
      <w:r>
        <w:rPr>
          <w:sz w:val="20"/>
          <w:szCs w:val="20"/>
        </w:rPr>
        <w:t>Janisol</w:t>
      </w:r>
      <w:proofErr w:type="spellEnd"/>
      <w:r>
        <w:rPr>
          <w:sz w:val="20"/>
          <w:szCs w:val="20"/>
        </w:rPr>
        <w:t xml:space="preserve"> der Jansen AG mehrflügelig bis zu sechs Teilelementen ausführbar. Der Charme liegt auch im Funktionalen. Ästhetisch eine Aufwertung des Innenraums durch viele Transparenzflächen und die bekannte Designsprache dieser Profile, bietet die Lösung dem Nutzer des Anbaus </w:t>
      </w:r>
      <w:proofErr w:type="spellStart"/>
      <w:r>
        <w:rPr>
          <w:sz w:val="20"/>
          <w:szCs w:val="20"/>
        </w:rPr>
        <w:t>grösstmögliche</w:t>
      </w:r>
      <w:proofErr w:type="spellEnd"/>
      <w:r>
        <w:rPr>
          <w:sz w:val="20"/>
          <w:szCs w:val="20"/>
        </w:rPr>
        <w:t xml:space="preserve"> Flexibilität auf seiner </w:t>
      </w:r>
      <w:proofErr w:type="spellStart"/>
      <w:r>
        <w:rPr>
          <w:sz w:val="20"/>
          <w:szCs w:val="20"/>
        </w:rPr>
        <w:t>Aussenfläche</w:t>
      </w:r>
      <w:proofErr w:type="spellEnd"/>
      <w:r>
        <w:rPr>
          <w:sz w:val="20"/>
          <w:szCs w:val="20"/>
        </w:rPr>
        <w:t xml:space="preserve">. Geschützt vor </w:t>
      </w:r>
      <w:proofErr w:type="spellStart"/>
      <w:r>
        <w:rPr>
          <w:sz w:val="20"/>
          <w:szCs w:val="20"/>
        </w:rPr>
        <w:t>Widrigwetter</w:t>
      </w:r>
      <w:proofErr w:type="spellEnd"/>
      <w:r>
        <w:rPr>
          <w:sz w:val="20"/>
          <w:szCs w:val="20"/>
        </w:rPr>
        <w:t xml:space="preserve"> lässt sich so der Aufenthalt im Grünen genauso als Wohnraumerweiterung mit Anbindung an die Natur </w:t>
      </w:r>
      <w:proofErr w:type="spellStart"/>
      <w:r>
        <w:rPr>
          <w:sz w:val="20"/>
          <w:szCs w:val="20"/>
        </w:rPr>
        <w:t>geniessen</w:t>
      </w:r>
      <w:proofErr w:type="spellEnd"/>
      <w:r>
        <w:rPr>
          <w:sz w:val="20"/>
          <w:szCs w:val="20"/>
        </w:rPr>
        <w:t>, wie die für die schöneren Stunden aufgefalteten Flügel Sonnengenuss unter schützendem Dach ermöglichen. Tatsächlich entsteht durch die Ausstattung in beiden Fällen der Eindruck, die überdachte Terrasse gehöre wahlweise bei geschlossenen Flügeln zum Wohnhaus oder eben, in aufgefahrenem Zustand, zum wunderbaren Exterieur. Die Aufteilung der Flügel ist dabei beliebig, gestalterisch ist also fast jede Variante ausführbar.</w:t>
      </w:r>
    </w:p>
    <w:p w14:paraId="41C8F396" w14:textId="77777777" w:rsidR="007A7439" w:rsidRDefault="007A7439">
      <w:pPr>
        <w:pStyle w:val="Normal0"/>
        <w:spacing w:line="312" w:lineRule="auto"/>
        <w:rPr>
          <w:sz w:val="20"/>
          <w:szCs w:val="20"/>
        </w:rPr>
      </w:pPr>
    </w:p>
    <w:p w14:paraId="3ECA8FAB" w14:textId="77777777" w:rsidR="007A7439" w:rsidRDefault="6BB7F4DC">
      <w:pPr>
        <w:pStyle w:val="Normal0"/>
        <w:spacing w:line="312" w:lineRule="auto"/>
        <w:rPr>
          <w:sz w:val="20"/>
          <w:szCs w:val="20"/>
        </w:rPr>
      </w:pPr>
      <w:r w:rsidRPr="6BB7F4DC">
        <w:rPr>
          <w:sz w:val="20"/>
          <w:szCs w:val="20"/>
        </w:rPr>
        <w:t xml:space="preserve">Das beschriebene Projekt in Casablanca entstand unter Federführung des marokkanischen Metallbauers Modern Steel, mit unverkennbar architektonischem Anspruch. Dabei präsentiert sich die Villa als selbstbewusstes, stilsicheres Herrenhaus, der Anbau erfreut mit stringenter, eleganter Linienführung. Die </w:t>
      </w:r>
      <w:proofErr w:type="spellStart"/>
      <w:r w:rsidRPr="6BB7F4DC">
        <w:rPr>
          <w:sz w:val="20"/>
          <w:szCs w:val="20"/>
        </w:rPr>
        <w:t>Janisol</w:t>
      </w:r>
      <w:proofErr w:type="spellEnd"/>
      <w:r w:rsidRPr="6BB7F4DC">
        <w:rPr>
          <w:sz w:val="20"/>
          <w:szCs w:val="20"/>
        </w:rPr>
        <w:t xml:space="preserve"> Faltwand ist bis Flügelhöhe 2.900 mm, bis Flügelbreite 1.000 mm skalierbar, optisch bedeutsam sind die Ansichtsbreiten (</w:t>
      </w:r>
      <w:proofErr w:type="spellStart"/>
      <w:r w:rsidRPr="6BB7F4DC">
        <w:rPr>
          <w:sz w:val="20"/>
          <w:szCs w:val="20"/>
        </w:rPr>
        <w:t>Stulppartie</w:t>
      </w:r>
      <w:proofErr w:type="spellEnd"/>
      <w:r w:rsidRPr="6BB7F4DC">
        <w:rPr>
          <w:sz w:val="20"/>
          <w:szCs w:val="20"/>
        </w:rPr>
        <w:t xml:space="preserve"> 105 mm, Flügel mit Rahmen 82,5 mm). Doch zurück zu den </w:t>
      </w:r>
      <w:proofErr w:type="spellStart"/>
      <w:r w:rsidRPr="6BB7F4DC">
        <w:rPr>
          <w:sz w:val="20"/>
          <w:szCs w:val="20"/>
        </w:rPr>
        <w:t>gewissermassen</w:t>
      </w:r>
      <w:proofErr w:type="spellEnd"/>
      <w:r w:rsidRPr="6BB7F4DC">
        <w:rPr>
          <w:sz w:val="20"/>
          <w:szCs w:val="20"/>
        </w:rPr>
        <w:t xml:space="preserve"> inneren Werten. So bieten die Elemente für die flexibel gestaltbaren Öffnungen mit einer Schlagregendichtheit bis Klasse 8A (entspricht 450 </w:t>
      </w:r>
      <w:proofErr w:type="spellStart"/>
      <w:r w:rsidRPr="6BB7F4DC">
        <w:rPr>
          <w:sz w:val="20"/>
          <w:szCs w:val="20"/>
        </w:rPr>
        <w:t>Pa</w:t>
      </w:r>
      <w:proofErr w:type="spellEnd"/>
      <w:r w:rsidRPr="6BB7F4DC">
        <w:rPr>
          <w:sz w:val="20"/>
          <w:szCs w:val="20"/>
        </w:rPr>
        <w:t xml:space="preserve">) und Luftdurchlässigkeit bis Klasse 4 (600 </w:t>
      </w:r>
      <w:proofErr w:type="spellStart"/>
      <w:r w:rsidRPr="6BB7F4DC">
        <w:rPr>
          <w:sz w:val="20"/>
          <w:szCs w:val="20"/>
        </w:rPr>
        <w:t>Pa</w:t>
      </w:r>
      <w:proofErr w:type="spellEnd"/>
      <w:r w:rsidRPr="6BB7F4DC">
        <w:rPr>
          <w:sz w:val="20"/>
          <w:szCs w:val="20"/>
        </w:rPr>
        <w:t xml:space="preserve">) effektiven Schutz vor </w:t>
      </w:r>
      <w:proofErr w:type="spellStart"/>
      <w:r w:rsidRPr="6BB7F4DC">
        <w:rPr>
          <w:sz w:val="20"/>
          <w:szCs w:val="20"/>
        </w:rPr>
        <w:t>wettermässigem</w:t>
      </w:r>
      <w:proofErr w:type="spellEnd"/>
      <w:r w:rsidRPr="6BB7F4DC">
        <w:rPr>
          <w:sz w:val="20"/>
          <w:szCs w:val="20"/>
        </w:rPr>
        <w:t xml:space="preserve"> Unbill und teuren Wärmeverlusten bei gleichzeitig angenehmem Klima im Inneren – rundum eine Investition in Komfort. Die gelieferten Faltwände (in das genannte Objekt lieferte Jansen </w:t>
      </w:r>
      <w:proofErr w:type="spellStart"/>
      <w:r w:rsidRPr="6BB7F4DC">
        <w:rPr>
          <w:sz w:val="20"/>
          <w:szCs w:val="20"/>
        </w:rPr>
        <w:t>ausserdem</w:t>
      </w:r>
      <w:proofErr w:type="spellEnd"/>
      <w:r w:rsidRPr="6BB7F4DC">
        <w:rPr>
          <w:sz w:val="20"/>
          <w:szCs w:val="20"/>
        </w:rPr>
        <w:t xml:space="preserve"> Falttüren) halten </w:t>
      </w:r>
      <w:r w:rsidRPr="6BB7F4DC">
        <w:rPr>
          <w:sz w:val="20"/>
          <w:szCs w:val="20"/>
        </w:rPr>
        <w:lastRenderedPageBreak/>
        <w:t xml:space="preserve">weiters Windlasten bis Klasse C3 / B3 (1.200 </w:t>
      </w:r>
      <w:proofErr w:type="spellStart"/>
      <w:r w:rsidRPr="6BB7F4DC">
        <w:rPr>
          <w:sz w:val="20"/>
          <w:szCs w:val="20"/>
        </w:rPr>
        <w:t>Pa</w:t>
      </w:r>
      <w:proofErr w:type="spellEnd"/>
      <w:r w:rsidRPr="6BB7F4DC">
        <w:rPr>
          <w:sz w:val="20"/>
          <w:szCs w:val="20"/>
        </w:rPr>
        <w:t xml:space="preserve">) stand, was eine Nutzung in exponierter Lage ermöglicht, die Bedienkräfte entsprechen Klasse 1, die Luftschalldämmung reicht bis </w:t>
      </w:r>
      <w:proofErr w:type="spellStart"/>
      <w:r w:rsidRPr="6BB7F4DC">
        <w:rPr>
          <w:sz w:val="20"/>
          <w:szCs w:val="20"/>
        </w:rPr>
        <w:t>Rw</w:t>
      </w:r>
      <w:proofErr w:type="spellEnd"/>
      <w:r w:rsidRPr="6BB7F4DC">
        <w:rPr>
          <w:sz w:val="20"/>
          <w:szCs w:val="20"/>
        </w:rPr>
        <w:t xml:space="preserve"> = 45 dB.</w:t>
      </w:r>
    </w:p>
    <w:p w14:paraId="3F3224B8" w14:textId="77777777" w:rsidR="007A7439" w:rsidRDefault="00000000">
      <w:pPr>
        <w:pStyle w:val="Normal0"/>
        <w:spacing w:line="312" w:lineRule="auto"/>
        <w:rPr>
          <w:sz w:val="20"/>
          <w:szCs w:val="20"/>
        </w:rPr>
      </w:pPr>
      <w:r>
        <w:rPr>
          <w:sz w:val="20"/>
          <w:szCs w:val="20"/>
        </w:rPr>
        <w:t xml:space="preserve">Das Anwesen in Marokko erfährt durch die hochwertige Gestaltung der </w:t>
      </w:r>
      <w:proofErr w:type="spellStart"/>
      <w:r>
        <w:rPr>
          <w:sz w:val="20"/>
          <w:szCs w:val="20"/>
        </w:rPr>
        <w:t>Aussenflächen</w:t>
      </w:r>
      <w:proofErr w:type="spellEnd"/>
      <w:r>
        <w:rPr>
          <w:sz w:val="20"/>
          <w:szCs w:val="20"/>
        </w:rPr>
        <w:t xml:space="preserve"> eine Aufwertung, welche ästhetische Aspekte </w:t>
      </w:r>
      <w:proofErr w:type="spellStart"/>
      <w:r>
        <w:rPr>
          <w:sz w:val="20"/>
          <w:szCs w:val="20"/>
        </w:rPr>
        <w:t>einschliesst</w:t>
      </w:r>
      <w:proofErr w:type="spellEnd"/>
      <w:r>
        <w:rPr>
          <w:sz w:val="20"/>
          <w:szCs w:val="20"/>
        </w:rPr>
        <w:t xml:space="preserve"> und den Nutzern ganz praktisch Optionen bietet. Am Ende </w:t>
      </w:r>
      <w:proofErr w:type="spellStart"/>
      <w:r>
        <w:rPr>
          <w:sz w:val="20"/>
          <w:szCs w:val="20"/>
        </w:rPr>
        <w:t>heisst</w:t>
      </w:r>
      <w:proofErr w:type="spellEnd"/>
      <w:r>
        <w:rPr>
          <w:sz w:val="20"/>
          <w:szCs w:val="20"/>
        </w:rPr>
        <w:t xml:space="preserve"> das auch, das Erlebnis einer hochwertigen Immobilie noch intensiver zu machen und beim Profildesign die singulären Stärken des Materials Stahl zur Geltung zu bringen. Das ist hier, mit der Unterstützung heimischer Partner und gemeinsamer Expertise aller Beteiligten, gelungen.</w:t>
      </w:r>
    </w:p>
    <w:p w14:paraId="0D0B940D" w14:textId="77777777" w:rsidR="007A7439" w:rsidRDefault="007A7439">
      <w:pPr>
        <w:pStyle w:val="Normal0"/>
        <w:spacing w:line="312" w:lineRule="auto"/>
        <w:rPr>
          <w:sz w:val="20"/>
          <w:szCs w:val="20"/>
        </w:rPr>
      </w:pPr>
    </w:p>
    <w:p w14:paraId="0E27B00A" w14:textId="77777777" w:rsidR="007A7439" w:rsidRDefault="007A7439">
      <w:pPr>
        <w:pStyle w:val="Normal0"/>
        <w:spacing w:line="312" w:lineRule="auto"/>
        <w:rPr>
          <w:sz w:val="20"/>
          <w:szCs w:val="20"/>
        </w:rPr>
      </w:pPr>
    </w:p>
    <w:p w14:paraId="44BFCBB5" w14:textId="77777777" w:rsidR="007A7439" w:rsidRDefault="00000000">
      <w:pPr>
        <w:pStyle w:val="Normal0"/>
        <w:spacing w:line="312" w:lineRule="auto"/>
        <w:rPr>
          <w:b/>
          <w:bCs/>
          <w:sz w:val="20"/>
          <w:szCs w:val="20"/>
        </w:rPr>
      </w:pPr>
      <w:r>
        <w:rPr>
          <w:b/>
          <w:bCs/>
          <w:sz w:val="20"/>
          <w:szCs w:val="20"/>
        </w:rPr>
        <w:t>Bildlegende Landhaus in Casablanca, Marokko</w:t>
      </w:r>
    </w:p>
    <w:p w14:paraId="60061E4C" w14:textId="77777777" w:rsidR="007A7439" w:rsidRDefault="007A7439">
      <w:pPr>
        <w:pStyle w:val="Normal0"/>
        <w:spacing w:line="312" w:lineRule="auto"/>
        <w:rPr>
          <w:sz w:val="20"/>
          <w:szCs w:val="20"/>
        </w:rPr>
      </w:pPr>
    </w:p>
    <w:p w14:paraId="0C38100D" w14:textId="209354A3" w:rsidR="007A7439" w:rsidRDefault="00000000">
      <w:pPr>
        <w:pStyle w:val="Normal0"/>
        <w:spacing w:line="312" w:lineRule="auto"/>
        <w:rPr>
          <w:b/>
          <w:bCs/>
          <w:sz w:val="20"/>
          <w:szCs w:val="20"/>
        </w:rPr>
      </w:pPr>
      <w:r>
        <w:rPr>
          <w:b/>
          <w:bCs/>
          <w:sz w:val="20"/>
          <w:szCs w:val="20"/>
        </w:rPr>
        <w:t xml:space="preserve">DSC9943.jpg: </w:t>
      </w:r>
    </w:p>
    <w:p w14:paraId="7BD5C78F" w14:textId="77777777" w:rsidR="007A7439" w:rsidRDefault="00000000">
      <w:pPr>
        <w:pStyle w:val="Normal0"/>
        <w:spacing w:line="312" w:lineRule="auto"/>
        <w:rPr>
          <w:sz w:val="20"/>
          <w:szCs w:val="20"/>
        </w:rPr>
      </w:pPr>
      <w:r>
        <w:rPr>
          <w:sz w:val="20"/>
          <w:szCs w:val="20"/>
        </w:rPr>
        <w:t>Verbunden mit der Natur: Die filigranen Stahlprofile geben den Landhausbewohnern das Gefühl, auch bei geschlossenen Faltwänden inmitten des Gartens zu sitzen</w:t>
      </w:r>
    </w:p>
    <w:p w14:paraId="44EAFD9C" w14:textId="77777777" w:rsidR="007A7439" w:rsidRDefault="007A7439">
      <w:pPr>
        <w:pStyle w:val="Normal0"/>
        <w:spacing w:line="312" w:lineRule="auto"/>
        <w:rPr>
          <w:sz w:val="20"/>
          <w:szCs w:val="20"/>
        </w:rPr>
      </w:pPr>
    </w:p>
    <w:p w14:paraId="70D8F436" w14:textId="77777777" w:rsidR="007A7439" w:rsidRDefault="00000000">
      <w:pPr>
        <w:pStyle w:val="Normal0"/>
        <w:spacing w:line="312" w:lineRule="auto"/>
        <w:rPr>
          <w:b/>
          <w:bCs/>
          <w:sz w:val="20"/>
          <w:szCs w:val="20"/>
        </w:rPr>
      </w:pPr>
      <w:r>
        <w:rPr>
          <w:b/>
          <w:bCs/>
          <w:sz w:val="20"/>
          <w:szCs w:val="20"/>
        </w:rPr>
        <w:t xml:space="preserve">DSC0059.jpg: </w:t>
      </w:r>
    </w:p>
    <w:p w14:paraId="5EFF0320" w14:textId="77777777" w:rsidR="007A7439" w:rsidRDefault="00000000">
      <w:pPr>
        <w:pStyle w:val="Normal0"/>
        <w:spacing w:line="312" w:lineRule="auto"/>
        <w:rPr>
          <w:sz w:val="20"/>
          <w:szCs w:val="20"/>
        </w:rPr>
      </w:pPr>
      <w:r>
        <w:rPr>
          <w:sz w:val="20"/>
          <w:szCs w:val="20"/>
        </w:rPr>
        <w:t xml:space="preserve">Die wärmegedämmten </w:t>
      </w:r>
      <w:proofErr w:type="spellStart"/>
      <w:r>
        <w:rPr>
          <w:sz w:val="20"/>
          <w:szCs w:val="20"/>
        </w:rPr>
        <w:t>Janisol</w:t>
      </w:r>
      <w:proofErr w:type="spellEnd"/>
      <w:r>
        <w:rPr>
          <w:sz w:val="20"/>
          <w:szCs w:val="20"/>
        </w:rPr>
        <w:t xml:space="preserve">-Faltwände sind </w:t>
      </w:r>
      <w:proofErr w:type="gramStart"/>
      <w:r>
        <w:rPr>
          <w:sz w:val="20"/>
          <w:szCs w:val="20"/>
        </w:rPr>
        <w:t>extrem flexibel</w:t>
      </w:r>
      <w:proofErr w:type="gramEnd"/>
      <w:r>
        <w:rPr>
          <w:sz w:val="20"/>
          <w:szCs w:val="20"/>
        </w:rPr>
        <w:t xml:space="preserve"> gestaltbar – die Bewohner entscheiden, wie weit sie die Veranda öffnen oder schließen möchten</w:t>
      </w:r>
    </w:p>
    <w:p w14:paraId="4B94D5A5" w14:textId="77777777" w:rsidR="007A7439" w:rsidRDefault="007A7439">
      <w:pPr>
        <w:pStyle w:val="Normal0"/>
        <w:spacing w:line="312" w:lineRule="auto"/>
        <w:rPr>
          <w:sz w:val="20"/>
          <w:szCs w:val="20"/>
        </w:rPr>
      </w:pPr>
    </w:p>
    <w:p w14:paraId="4E616716" w14:textId="77777777" w:rsidR="007A7439" w:rsidRDefault="00000000">
      <w:pPr>
        <w:pStyle w:val="Normal0"/>
        <w:spacing w:line="312" w:lineRule="auto"/>
        <w:rPr>
          <w:b/>
          <w:bCs/>
          <w:sz w:val="20"/>
          <w:szCs w:val="20"/>
        </w:rPr>
      </w:pPr>
      <w:r>
        <w:rPr>
          <w:b/>
          <w:bCs/>
          <w:sz w:val="20"/>
          <w:szCs w:val="20"/>
        </w:rPr>
        <w:t xml:space="preserve">DSC1675.jpg: </w:t>
      </w:r>
    </w:p>
    <w:p w14:paraId="46C4A3F4" w14:textId="77777777" w:rsidR="007A7439" w:rsidRDefault="00000000">
      <w:pPr>
        <w:pStyle w:val="Normal0"/>
        <w:spacing w:line="312" w:lineRule="auto"/>
        <w:rPr>
          <w:sz w:val="20"/>
          <w:szCs w:val="20"/>
        </w:rPr>
      </w:pPr>
      <w:r>
        <w:rPr>
          <w:sz w:val="20"/>
          <w:szCs w:val="20"/>
        </w:rPr>
        <w:t xml:space="preserve">Trotz ihrer hohen Flexibilität im offenen Zustand lässt sich die </w:t>
      </w:r>
      <w:proofErr w:type="spellStart"/>
      <w:r>
        <w:rPr>
          <w:sz w:val="20"/>
          <w:szCs w:val="20"/>
        </w:rPr>
        <w:t>Janisol</w:t>
      </w:r>
      <w:proofErr w:type="spellEnd"/>
      <w:r>
        <w:rPr>
          <w:sz w:val="20"/>
          <w:szCs w:val="20"/>
        </w:rPr>
        <w:t xml:space="preserve"> Faltwand absolut sicher </w:t>
      </w:r>
      <w:proofErr w:type="spellStart"/>
      <w:r>
        <w:rPr>
          <w:sz w:val="20"/>
          <w:szCs w:val="20"/>
        </w:rPr>
        <w:t>verschliessen</w:t>
      </w:r>
      <w:proofErr w:type="spellEnd"/>
    </w:p>
    <w:p w14:paraId="3DEEC669" w14:textId="77777777" w:rsidR="007A7439" w:rsidRDefault="007A7439">
      <w:pPr>
        <w:pStyle w:val="Normal0"/>
        <w:spacing w:line="312" w:lineRule="auto"/>
        <w:rPr>
          <w:sz w:val="20"/>
          <w:szCs w:val="20"/>
        </w:rPr>
      </w:pPr>
    </w:p>
    <w:p w14:paraId="2AAC2FDC" w14:textId="77777777" w:rsidR="007A7439" w:rsidRDefault="00000000">
      <w:pPr>
        <w:pStyle w:val="Normal0"/>
        <w:spacing w:line="312" w:lineRule="auto"/>
        <w:rPr>
          <w:b/>
          <w:bCs/>
          <w:sz w:val="20"/>
          <w:szCs w:val="20"/>
        </w:rPr>
      </w:pPr>
      <w:r>
        <w:rPr>
          <w:b/>
          <w:bCs/>
          <w:sz w:val="20"/>
          <w:szCs w:val="20"/>
        </w:rPr>
        <w:t xml:space="preserve">DSC1683.jpg: </w:t>
      </w:r>
    </w:p>
    <w:p w14:paraId="7CE56912" w14:textId="77777777" w:rsidR="007A7439" w:rsidRDefault="00000000">
      <w:pPr>
        <w:pStyle w:val="Normal0"/>
        <w:spacing w:line="312" w:lineRule="auto"/>
        <w:rPr>
          <w:sz w:val="20"/>
          <w:szCs w:val="20"/>
        </w:rPr>
      </w:pPr>
      <w:r>
        <w:rPr>
          <w:sz w:val="20"/>
          <w:szCs w:val="20"/>
        </w:rPr>
        <w:t>Die Aufteilung der Flügel ist beliebig, gestalterisch ist fast jede Variante möglich</w:t>
      </w:r>
    </w:p>
    <w:p w14:paraId="3656B9AB" w14:textId="77777777" w:rsidR="007A7439" w:rsidRDefault="007A7439">
      <w:pPr>
        <w:pStyle w:val="Normal0"/>
        <w:spacing w:line="312" w:lineRule="auto"/>
        <w:rPr>
          <w:sz w:val="20"/>
          <w:szCs w:val="20"/>
        </w:rPr>
      </w:pPr>
    </w:p>
    <w:p w14:paraId="447C6576" w14:textId="77777777" w:rsidR="007A7439" w:rsidRDefault="00000000">
      <w:pPr>
        <w:pStyle w:val="Normal0"/>
        <w:spacing w:line="312" w:lineRule="auto"/>
        <w:rPr>
          <w:b/>
          <w:bCs/>
          <w:sz w:val="20"/>
          <w:szCs w:val="20"/>
        </w:rPr>
      </w:pPr>
      <w:r>
        <w:rPr>
          <w:b/>
          <w:bCs/>
          <w:sz w:val="20"/>
          <w:szCs w:val="20"/>
        </w:rPr>
        <w:t>DSC9997.jpg:</w:t>
      </w:r>
    </w:p>
    <w:p w14:paraId="4BEADFC6" w14:textId="77777777" w:rsidR="007A7439" w:rsidRDefault="00000000">
      <w:pPr>
        <w:pStyle w:val="Normal0"/>
        <w:spacing w:line="312" w:lineRule="auto"/>
        <w:rPr>
          <w:sz w:val="20"/>
          <w:szCs w:val="20"/>
        </w:rPr>
      </w:pPr>
      <w:r>
        <w:rPr>
          <w:sz w:val="20"/>
          <w:szCs w:val="20"/>
        </w:rPr>
        <w:t>Wie ein zweites Wohnzimmer – das Anwesen erfährt durch die hochwertige Gestaltung eine Aufwertung und zusätzlichen Wohnraum</w:t>
      </w:r>
    </w:p>
    <w:p w14:paraId="45FB0818" w14:textId="77777777" w:rsidR="007A7439" w:rsidRDefault="007A7439">
      <w:pPr>
        <w:pStyle w:val="Normal0"/>
        <w:spacing w:line="312" w:lineRule="auto"/>
        <w:rPr>
          <w:sz w:val="20"/>
          <w:szCs w:val="20"/>
        </w:rPr>
      </w:pPr>
    </w:p>
    <w:p w14:paraId="03696158" w14:textId="77777777" w:rsidR="007A7439" w:rsidRDefault="00000000">
      <w:pPr>
        <w:pStyle w:val="Normal0"/>
        <w:spacing w:line="312" w:lineRule="auto"/>
        <w:rPr>
          <w:b/>
          <w:bCs/>
          <w:sz w:val="20"/>
          <w:szCs w:val="20"/>
        </w:rPr>
      </w:pPr>
      <w:r>
        <w:rPr>
          <w:b/>
          <w:bCs/>
          <w:sz w:val="20"/>
          <w:szCs w:val="20"/>
        </w:rPr>
        <w:t xml:space="preserve">DSC9898.jpg: </w:t>
      </w:r>
    </w:p>
    <w:p w14:paraId="730AB76C" w14:textId="77777777" w:rsidR="007A7439" w:rsidRDefault="00000000">
      <w:pPr>
        <w:pStyle w:val="Normal0"/>
        <w:spacing w:line="312" w:lineRule="auto"/>
        <w:rPr>
          <w:sz w:val="20"/>
          <w:szCs w:val="20"/>
        </w:rPr>
      </w:pPr>
      <w:r>
        <w:rPr>
          <w:sz w:val="20"/>
          <w:szCs w:val="20"/>
        </w:rPr>
        <w:t>Das Landhaus in Casablanca überzeugt durch seine stabilen Konstruktionen mit hohem Glasanteil</w:t>
      </w:r>
    </w:p>
    <w:p w14:paraId="049F31CB" w14:textId="77777777" w:rsidR="007A7439" w:rsidRDefault="007A7439">
      <w:pPr>
        <w:pStyle w:val="Normal0"/>
        <w:spacing w:line="312" w:lineRule="auto"/>
        <w:rPr>
          <w:sz w:val="20"/>
          <w:szCs w:val="20"/>
        </w:rPr>
      </w:pPr>
    </w:p>
    <w:p w14:paraId="53128261" w14:textId="77777777" w:rsidR="007A7439" w:rsidRDefault="007A7439">
      <w:pPr>
        <w:pStyle w:val="Normal0"/>
        <w:spacing w:line="312" w:lineRule="auto"/>
        <w:rPr>
          <w:sz w:val="20"/>
          <w:szCs w:val="20"/>
        </w:rPr>
      </w:pPr>
    </w:p>
    <w:p w14:paraId="29801069" w14:textId="77777777" w:rsidR="007A7439" w:rsidRDefault="00000000">
      <w:pPr>
        <w:pStyle w:val="Normal0"/>
        <w:spacing w:line="312" w:lineRule="auto"/>
        <w:rPr>
          <w:b/>
          <w:bCs/>
          <w:sz w:val="20"/>
          <w:szCs w:val="20"/>
        </w:rPr>
      </w:pPr>
      <w:r>
        <w:rPr>
          <w:b/>
          <w:bCs/>
          <w:sz w:val="20"/>
          <w:szCs w:val="20"/>
        </w:rPr>
        <w:lastRenderedPageBreak/>
        <w:t>Bautafel:</w:t>
      </w:r>
    </w:p>
    <w:p w14:paraId="30B73274" w14:textId="77777777" w:rsidR="007A7439" w:rsidRDefault="00000000">
      <w:pPr>
        <w:pStyle w:val="Normal0"/>
        <w:spacing w:line="312" w:lineRule="auto"/>
        <w:rPr>
          <w:sz w:val="20"/>
          <w:szCs w:val="20"/>
        </w:rPr>
      </w:pPr>
      <w:r>
        <w:rPr>
          <w:b/>
          <w:bCs/>
          <w:sz w:val="20"/>
          <w:szCs w:val="20"/>
        </w:rPr>
        <w:t xml:space="preserve">Architekt / Metallbau: </w:t>
      </w:r>
      <w:r>
        <w:rPr>
          <w:sz w:val="20"/>
          <w:szCs w:val="20"/>
        </w:rPr>
        <w:t>Modern Steel, Rabat/MA</w:t>
      </w:r>
    </w:p>
    <w:p w14:paraId="05C829F2" w14:textId="77777777" w:rsidR="007A7439" w:rsidRDefault="00000000">
      <w:pPr>
        <w:pStyle w:val="Normal0"/>
        <w:spacing w:line="312" w:lineRule="auto"/>
        <w:rPr>
          <w:sz w:val="20"/>
          <w:szCs w:val="20"/>
        </w:rPr>
      </w:pPr>
      <w:r>
        <w:rPr>
          <w:b/>
          <w:bCs/>
          <w:sz w:val="20"/>
          <w:szCs w:val="20"/>
        </w:rPr>
        <w:t>Anwendungsbereich:</w:t>
      </w:r>
      <w:r>
        <w:rPr>
          <w:sz w:val="20"/>
          <w:szCs w:val="20"/>
        </w:rPr>
        <w:t xml:space="preserve"> Faltwände</w:t>
      </w:r>
    </w:p>
    <w:p w14:paraId="737820EC" w14:textId="77777777" w:rsidR="007A7439" w:rsidRDefault="00000000">
      <w:pPr>
        <w:pStyle w:val="Normal0"/>
        <w:spacing w:line="312" w:lineRule="auto"/>
        <w:rPr>
          <w:sz w:val="20"/>
          <w:szCs w:val="20"/>
        </w:rPr>
      </w:pPr>
      <w:r>
        <w:rPr>
          <w:b/>
          <w:bCs/>
          <w:sz w:val="20"/>
          <w:szCs w:val="20"/>
        </w:rPr>
        <w:t>Fertigstellung:</w:t>
      </w:r>
      <w:r>
        <w:rPr>
          <w:sz w:val="20"/>
          <w:szCs w:val="20"/>
        </w:rPr>
        <w:t xml:space="preserve"> 2022</w:t>
      </w:r>
    </w:p>
    <w:p w14:paraId="3B747838" w14:textId="77777777" w:rsidR="007A7439" w:rsidRDefault="00000000">
      <w:pPr>
        <w:pStyle w:val="Normal0"/>
        <w:spacing w:line="312" w:lineRule="auto"/>
        <w:rPr>
          <w:sz w:val="20"/>
          <w:szCs w:val="20"/>
        </w:rPr>
      </w:pPr>
      <w:r>
        <w:rPr>
          <w:b/>
          <w:bCs/>
          <w:sz w:val="20"/>
          <w:szCs w:val="20"/>
        </w:rPr>
        <w:t xml:space="preserve">Verwendetes Profilsystem: </w:t>
      </w:r>
      <w:proofErr w:type="spellStart"/>
      <w:r>
        <w:rPr>
          <w:sz w:val="20"/>
          <w:szCs w:val="20"/>
        </w:rPr>
        <w:t>Janisol</w:t>
      </w:r>
      <w:proofErr w:type="spellEnd"/>
      <w:r>
        <w:rPr>
          <w:sz w:val="20"/>
          <w:szCs w:val="20"/>
        </w:rPr>
        <w:t xml:space="preserve"> </w:t>
      </w:r>
    </w:p>
    <w:p w14:paraId="3607966C" w14:textId="77777777" w:rsidR="007A7439" w:rsidRDefault="00000000">
      <w:pPr>
        <w:pStyle w:val="Normal0"/>
        <w:spacing w:line="312" w:lineRule="auto"/>
        <w:rPr>
          <w:sz w:val="20"/>
          <w:szCs w:val="20"/>
        </w:rPr>
      </w:pPr>
      <w:r>
        <w:rPr>
          <w:b/>
          <w:bCs/>
          <w:sz w:val="20"/>
          <w:szCs w:val="20"/>
        </w:rPr>
        <w:t xml:space="preserve">Systemlieferant: </w:t>
      </w:r>
      <w:r>
        <w:rPr>
          <w:sz w:val="20"/>
          <w:szCs w:val="20"/>
        </w:rPr>
        <w:t>Jansen AG, Oberriet/CH</w:t>
      </w:r>
    </w:p>
    <w:p w14:paraId="4B99056E" w14:textId="77777777" w:rsidR="007A7439" w:rsidRDefault="007A7439">
      <w:pPr>
        <w:pStyle w:val="Normal0"/>
        <w:spacing w:line="312" w:lineRule="auto"/>
        <w:rPr>
          <w:b/>
          <w:bCs/>
          <w:sz w:val="20"/>
          <w:szCs w:val="20"/>
        </w:rPr>
      </w:pPr>
    </w:p>
    <w:p w14:paraId="6C046366" w14:textId="77777777" w:rsidR="007A7439" w:rsidRDefault="00000000">
      <w:pPr>
        <w:pStyle w:val="Normal0"/>
        <w:spacing w:line="312" w:lineRule="auto"/>
        <w:rPr>
          <w:sz w:val="20"/>
          <w:szCs w:val="20"/>
        </w:rPr>
      </w:pPr>
      <w:r>
        <w:rPr>
          <w:b/>
          <w:bCs/>
          <w:sz w:val="20"/>
          <w:szCs w:val="20"/>
        </w:rPr>
        <w:t xml:space="preserve">Text: </w:t>
      </w:r>
      <w:r>
        <w:rPr>
          <w:sz w:val="20"/>
          <w:szCs w:val="20"/>
        </w:rPr>
        <w:t xml:space="preserve">Reinhold Kober / Book </w:t>
      </w:r>
      <w:proofErr w:type="spellStart"/>
      <w:r>
        <w:rPr>
          <w:sz w:val="20"/>
          <w:szCs w:val="20"/>
        </w:rPr>
        <w:t>Your</w:t>
      </w:r>
      <w:proofErr w:type="spellEnd"/>
      <w:r>
        <w:rPr>
          <w:sz w:val="20"/>
          <w:szCs w:val="20"/>
        </w:rPr>
        <w:t xml:space="preserve"> Video GmbH &amp; Co. KG, Bad Wörishofen</w:t>
      </w:r>
    </w:p>
    <w:p w14:paraId="66B75623" w14:textId="77777777" w:rsidR="007A7439" w:rsidRDefault="00000000">
      <w:pPr>
        <w:pStyle w:val="Normal0"/>
        <w:spacing w:line="312" w:lineRule="auto"/>
        <w:rPr>
          <w:sz w:val="20"/>
          <w:szCs w:val="20"/>
        </w:rPr>
      </w:pPr>
      <w:r>
        <w:rPr>
          <w:b/>
          <w:bCs/>
          <w:sz w:val="20"/>
          <w:szCs w:val="20"/>
        </w:rPr>
        <w:t xml:space="preserve">Fotos: </w:t>
      </w:r>
      <w:r>
        <w:rPr>
          <w:sz w:val="20"/>
          <w:szCs w:val="20"/>
        </w:rPr>
        <w:t>© AGENCE IMAGINIUM</w:t>
      </w:r>
    </w:p>
    <w:p w14:paraId="69E855C7" w14:textId="77777777" w:rsidR="007A7439" w:rsidRDefault="00000000">
      <w:pPr>
        <w:pStyle w:val="Normal0"/>
        <w:spacing w:line="312" w:lineRule="auto"/>
        <w:rPr>
          <w:sz w:val="20"/>
          <w:szCs w:val="20"/>
        </w:rPr>
      </w:pPr>
      <w:r>
        <w:rPr>
          <w:b/>
          <w:bCs/>
          <w:sz w:val="20"/>
          <w:szCs w:val="20"/>
        </w:rPr>
        <w:t xml:space="preserve">Bildnachweis: </w:t>
      </w:r>
      <w:r>
        <w:rPr>
          <w:sz w:val="20"/>
          <w:szCs w:val="20"/>
        </w:rPr>
        <w:t>Jansen AG, Oberriet</w:t>
      </w:r>
    </w:p>
    <w:p w14:paraId="1299C43A" w14:textId="77777777" w:rsidR="007A7439" w:rsidRDefault="007A7439">
      <w:pPr>
        <w:pStyle w:val="TextA"/>
        <w:spacing w:before="0"/>
        <w:ind w:right="0"/>
        <w:jc w:val="left"/>
        <w:rPr>
          <w:rFonts w:ascii="Arial" w:eastAsia="Arial" w:hAnsi="Arial" w:cs="Arial"/>
          <w:sz w:val="20"/>
          <w:szCs w:val="20"/>
        </w:rPr>
      </w:pPr>
    </w:p>
    <w:p w14:paraId="20D69211" w14:textId="77777777" w:rsidR="007A7439" w:rsidRDefault="6BB7F4DC" w:rsidP="6BB7F4DC">
      <w:pPr>
        <w:pStyle w:val="TextA"/>
        <w:spacing w:before="0"/>
        <w:ind w:right="0"/>
        <w:jc w:val="left"/>
        <w:rPr>
          <w:rFonts w:ascii="Arial" w:eastAsia="Arial" w:hAnsi="Arial" w:cs="Arial"/>
          <w:sz w:val="18"/>
          <w:szCs w:val="18"/>
        </w:rPr>
      </w:pPr>
      <w:r>
        <w:rPr>
          <w:rFonts w:ascii="Arial" w:hAnsi="Arial"/>
          <w:b/>
          <w:bCs/>
          <w:sz w:val="18"/>
          <w:szCs w:val="18"/>
        </w:rPr>
        <w:t>Über Jansen AG</w:t>
      </w:r>
    </w:p>
    <w:p w14:paraId="7E2D3D2B" w14:textId="77777777" w:rsidR="007A7439" w:rsidRDefault="6BB7F4DC">
      <w:pPr>
        <w:pStyle w:val="TextA"/>
        <w:spacing w:before="0"/>
        <w:ind w:right="0"/>
        <w:jc w:val="left"/>
        <w:rPr>
          <w:rFonts w:ascii="Arial" w:eastAsia="Arial" w:hAnsi="Arial" w:cs="Arial"/>
          <w:sz w:val="18"/>
          <w:szCs w:val="18"/>
        </w:rPr>
      </w:pPr>
      <w:r>
        <w:rPr>
          <w:rFonts w:ascii="Arial" w:hAnsi="Arial"/>
          <w:sz w:val="18"/>
          <w:szCs w:val="18"/>
        </w:rPr>
        <w:t xml:space="preserve">Die 1923 gegründete Jansen AG mit Sitz im schweizerischen Oberriet entwickelt, </w:t>
      </w:r>
    </w:p>
    <w:p w14:paraId="3CF2D8B6" w14:textId="1CBCFAA6" w:rsidR="007A7439" w:rsidRDefault="6BB7F4DC">
      <w:pPr>
        <w:pStyle w:val="TextA"/>
        <w:spacing w:before="0"/>
        <w:ind w:right="0"/>
        <w:jc w:val="left"/>
        <w:rPr>
          <w:rFonts w:ascii="Arial" w:eastAsia="Arial" w:hAnsi="Arial" w:cs="Arial"/>
          <w:sz w:val="18"/>
          <w:szCs w:val="18"/>
        </w:rPr>
      </w:pPr>
      <w:r w:rsidRPr="6BB7F4DC">
        <w:rPr>
          <w:rFonts w:ascii="Arial" w:hAnsi="Arial"/>
          <w:sz w:val="18"/>
          <w:szCs w:val="18"/>
        </w:rPr>
        <w:t xml:space="preserve">fertigt und vertreibt Stahlprofilsysteme sowie Kunststoffprodukte für diverse Bereiche der Bauindustrie. Seit 1978 ist Jansen exklusiver Schweizer Vertriebspartner der deutschen Schüco International KG und vertreibt deren Aluminium-Profilsysteme für den Baubereich. Per Januar 2021 übernahm Jansen AG von der Welser Profile Unternehmensgruppe deren Tochterunternehmen RP Technik GmbH, ebenfalls Systemanbieterin für Stahllösungen für Fassaden, Fenster und Türen. Per 1. April 2021 übergab Jansen ihr Automobilzuliefergeschäft an Mubea. Bis heute ist die Jansen Gruppe zu 100% in Familienbesitz und beschäftigt international rund 600 Mitarbeitende. </w:t>
      </w:r>
    </w:p>
    <w:p w14:paraId="0FB78278" w14:textId="77777777" w:rsidR="007A7439" w:rsidRDefault="007A7439">
      <w:pPr>
        <w:pStyle w:val="TextA"/>
        <w:spacing w:before="0"/>
        <w:ind w:right="0"/>
        <w:jc w:val="left"/>
        <w:rPr>
          <w:rFonts w:ascii="Arial" w:eastAsia="Arial" w:hAnsi="Arial" w:cs="Arial"/>
          <w:sz w:val="18"/>
          <w:szCs w:val="18"/>
        </w:rPr>
      </w:pPr>
    </w:p>
    <w:p w14:paraId="1FC39945" w14:textId="77777777" w:rsidR="007A7439" w:rsidRDefault="007A7439">
      <w:pPr>
        <w:pStyle w:val="TextA"/>
        <w:spacing w:before="0"/>
        <w:ind w:right="0"/>
        <w:jc w:val="left"/>
        <w:rPr>
          <w:rFonts w:ascii="Arial" w:eastAsia="Arial" w:hAnsi="Arial" w:cs="Arial"/>
          <w:sz w:val="18"/>
          <w:szCs w:val="18"/>
        </w:rPr>
      </w:pPr>
    </w:p>
    <w:p w14:paraId="45763F36" w14:textId="77777777" w:rsidR="007A7439" w:rsidRDefault="00000000">
      <w:pPr>
        <w:pStyle w:val="Normal0"/>
        <w:spacing w:line="264" w:lineRule="auto"/>
        <w:rPr>
          <w:b/>
          <w:bCs/>
          <w:sz w:val="18"/>
          <w:szCs w:val="18"/>
        </w:rPr>
      </w:pPr>
      <w:r>
        <w:rPr>
          <w:b/>
          <w:bCs/>
          <w:sz w:val="18"/>
          <w:szCs w:val="18"/>
        </w:rPr>
        <w:t xml:space="preserve">Ansprechpartner </w:t>
      </w:r>
      <w:r>
        <w:rPr>
          <w:b/>
          <w:bCs/>
          <w:sz w:val="18"/>
          <w:szCs w:val="18"/>
          <w:u w:val="single"/>
        </w:rPr>
        <w:t>für Schweizer Redaktionen:</w:t>
      </w:r>
    </w:p>
    <w:p w14:paraId="09BB0762" w14:textId="77777777" w:rsidR="007A7439" w:rsidRDefault="00000000">
      <w:pPr>
        <w:pStyle w:val="Normal0"/>
        <w:spacing w:line="264" w:lineRule="auto"/>
        <w:rPr>
          <w:sz w:val="18"/>
          <w:szCs w:val="18"/>
        </w:rPr>
      </w:pPr>
      <w:r>
        <w:rPr>
          <w:sz w:val="18"/>
          <w:szCs w:val="18"/>
        </w:rPr>
        <w:t>Jansen AG</w:t>
      </w:r>
    </w:p>
    <w:p w14:paraId="654C70C1" w14:textId="77777777" w:rsidR="007A7439" w:rsidRDefault="00000000">
      <w:pPr>
        <w:pStyle w:val="Normal0"/>
        <w:spacing w:line="264" w:lineRule="auto"/>
        <w:rPr>
          <w:sz w:val="18"/>
          <w:szCs w:val="18"/>
        </w:rPr>
      </w:pPr>
      <w:r>
        <w:rPr>
          <w:sz w:val="18"/>
          <w:szCs w:val="18"/>
        </w:rPr>
        <w:t>Anita Lösch</w:t>
      </w:r>
    </w:p>
    <w:p w14:paraId="6FF2E772" w14:textId="77777777" w:rsidR="007A7439" w:rsidRDefault="00000000">
      <w:pPr>
        <w:pStyle w:val="Normal0"/>
        <w:spacing w:line="264" w:lineRule="auto"/>
        <w:rPr>
          <w:sz w:val="18"/>
          <w:szCs w:val="18"/>
        </w:rPr>
      </w:pPr>
      <w:proofErr w:type="spellStart"/>
      <w:r>
        <w:rPr>
          <w:sz w:val="18"/>
          <w:szCs w:val="18"/>
        </w:rPr>
        <w:t>Industriestrasse</w:t>
      </w:r>
      <w:proofErr w:type="spellEnd"/>
      <w:r>
        <w:rPr>
          <w:sz w:val="18"/>
          <w:szCs w:val="18"/>
        </w:rPr>
        <w:t xml:space="preserve"> 34</w:t>
      </w:r>
    </w:p>
    <w:p w14:paraId="1CBBE105" w14:textId="77777777" w:rsidR="007A7439" w:rsidRDefault="00000000">
      <w:pPr>
        <w:pStyle w:val="Normal0"/>
        <w:spacing w:line="264" w:lineRule="auto"/>
        <w:rPr>
          <w:sz w:val="18"/>
          <w:szCs w:val="18"/>
        </w:rPr>
      </w:pPr>
      <w:r>
        <w:rPr>
          <w:sz w:val="18"/>
          <w:szCs w:val="18"/>
        </w:rPr>
        <w:t>CH-9463 Oberriet SG</w:t>
      </w:r>
    </w:p>
    <w:p w14:paraId="74C33E6E" w14:textId="77777777" w:rsidR="007A7439" w:rsidRDefault="00000000">
      <w:pPr>
        <w:pStyle w:val="Normal0"/>
        <w:spacing w:line="264" w:lineRule="auto"/>
        <w:rPr>
          <w:sz w:val="18"/>
          <w:szCs w:val="18"/>
        </w:rPr>
      </w:pPr>
      <w:r>
        <w:rPr>
          <w:sz w:val="18"/>
          <w:szCs w:val="18"/>
        </w:rPr>
        <w:t xml:space="preserve">Tel.: +41 (0)71 763 99 31 </w:t>
      </w:r>
    </w:p>
    <w:p w14:paraId="21562F9C" w14:textId="77777777" w:rsidR="007A7439" w:rsidRDefault="00000000">
      <w:pPr>
        <w:pStyle w:val="Normal0"/>
        <w:spacing w:line="264" w:lineRule="auto"/>
        <w:rPr>
          <w:rStyle w:val="Ohne"/>
          <w:sz w:val="18"/>
          <w:szCs w:val="18"/>
        </w:rPr>
      </w:pPr>
      <w:r>
        <w:rPr>
          <w:sz w:val="18"/>
          <w:szCs w:val="18"/>
        </w:rPr>
        <w:t xml:space="preserve">Mail: </w:t>
      </w:r>
      <w:hyperlink r:id="rId9" w:history="1">
        <w:r>
          <w:rPr>
            <w:rStyle w:val="Hyperlink0"/>
          </w:rPr>
          <w:t>anita.loesch@jansen.com</w:t>
        </w:r>
      </w:hyperlink>
    </w:p>
    <w:p w14:paraId="0562CB0E" w14:textId="77777777" w:rsidR="007A7439" w:rsidRDefault="007A7439">
      <w:pPr>
        <w:pStyle w:val="Normal0"/>
        <w:spacing w:line="264" w:lineRule="auto"/>
      </w:pPr>
    </w:p>
    <w:sectPr w:rsidR="007A7439">
      <w:headerReference w:type="default" r:id="rId10"/>
      <w:footerReference w:type="default" r:id="rId11"/>
      <w:headerReference w:type="first" r:id="rId12"/>
      <w:footerReference w:type="first" r:id="rId13"/>
      <w:pgSz w:w="11900" w:h="16840"/>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1177" w14:textId="77777777" w:rsidR="009E3ACC" w:rsidRDefault="009E3ACC">
      <w:r>
        <w:separator/>
      </w:r>
    </w:p>
  </w:endnote>
  <w:endnote w:type="continuationSeparator" w:id="0">
    <w:p w14:paraId="338B0179" w14:textId="77777777" w:rsidR="009E3ACC" w:rsidRDefault="009E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7A7439" w:rsidRDefault="007A7439">
    <w:pPr>
      <w:pStyle w:val="Kopf-undFuzeil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7A7439" w:rsidRDefault="007A7439">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56C1" w14:textId="77777777" w:rsidR="009E3ACC" w:rsidRDefault="009E3ACC">
      <w:r>
        <w:separator/>
      </w:r>
    </w:p>
  </w:footnote>
  <w:footnote w:type="continuationSeparator" w:id="0">
    <w:p w14:paraId="39108F27" w14:textId="77777777" w:rsidR="009E3ACC" w:rsidRDefault="009E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7A7439" w:rsidRDefault="007A7439">
    <w:pPr>
      <w:pStyle w:val="Kopf-undFuzeil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7A7439" w:rsidRDefault="007A7439">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B7F4DC"/>
    <w:rsid w:val="006B6D26"/>
    <w:rsid w:val="007A7439"/>
    <w:rsid w:val="009E3ACC"/>
    <w:rsid w:val="00F275AA"/>
    <w:rsid w:val="6BB7F4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EDDC"/>
  <w15:docId w15:val="{90EEA7BD-B75E-4420-B810-7E6D9B24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paragraph" w:styleId="berschrift1">
    <w:name w:val="heading 1"/>
    <w:next w:val="Normal0"/>
    <w:uiPriority w:val="9"/>
    <w:qFormat/>
    <w:pPr>
      <w:keepNext/>
      <w:outlineLvl w:val="0"/>
    </w:pPr>
    <w:rPr>
      <w:rFonts w:ascii="Arial" w:hAnsi="Arial" w:cs="Arial Unicode MS"/>
      <w:b/>
      <w:bCs/>
      <w:color w:val="000000"/>
      <w:sz w:val="28"/>
      <w:szCs w:val="28"/>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0">
    <w:name w:val="Normal0"/>
    <w:rPr>
      <w:rFonts w:ascii="Arial" w:hAnsi="Arial" w:cs="Arial Unicode MS"/>
      <w:color w:val="000000"/>
      <w:sz w:val="24"/>
      <w:szCs w:val="24"/>
      <w:u w:color="000000"/>
      <w:lang w:val="de-DE"/>
      <w14:textOutline w14:w="12700" w14:cap="flat" w14:cmpd="sng" w14:algn="ctr">
        <w14:noFill/>
        <w14:prstDash w14:val="solid"/>
        <w14:miter w14:lim="400000"/>
      </w14:textOutline>
    </w:rPr>
  </w:style>
  <w:style w:type="paragraph" w:customStyle="1" w:styleId="Text">
    <w:name w:val="Tex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TextA">
    <w:name w:val="Text A"/>
    <w:pPr>
      <w:spacing w:before="300" w:line="312" w:lineRule="auto"/>
      <w:ind w:right="79"/>
      <w:jc w:val="both"/>
    </w:pPr>
    <w:rPr>
      <w:rFonts w:eastAsia="Times New Roman"/>
      <w:color w:val="000000"/>
      <w:sz w:val="28"/>
      <w:szCs w:val="28"/>
      <w:u w:color="000000"/>
      <w:lang w:val="de-DE"/>
    </w:rPr>
  </w:style>
  <w:style w:type="character" w:customStyle="1" w:styleId="Ohne">
    <w:name w:val="Ohne"/>
  </w:style>
  <w:style w:type="character" w:customStyle="1" w:styleId="Hyperlink0">
    <w:name w:val="Hyperlink.0"/>
    <w:basedOn w:val="Ohne"/>
    <w:rPr>
      <w:outline w:val="0"/>
      <w:color w:val="000000"/>
      <w:sz w:val="18"/>
      <w:szCs w:val="18"/>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ita.loesch@jansen.com"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SharedWithUsers xmlns="4148cf04-9c6f-416d-81fb-45aa17fc302b">
      <UserInfo>
        <DisplayName/>
        <AccountId xsi:nil="true"/>
        <AccountType/>
      </UserInfo>
    </SharedWithUsers>
    <MediaLengthInSeconds xmlns="2285afea-5efa-4e5f-a774-02d3dacef8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60F26-E991-4D8B-9A56-B1C3294098AB}">
  <ds:schemaRefs>
    <ds:schemaRef ds:uri="http://schemas.microsoft.com/office/2006/metadata/properties"/>
    <ds:schemaRef ds:uri="http://schemas.microsoft.com/office/infopath/2007/PartnerControls"/>
    <ds:schemaRef ds:uri="12a47576-7b96-437d-ad20-cac7327c98a2"/>
    <ds:schemaRef ds:uri="067c6142-b8cb-4ed6-9423-e938e3999bf7"/>
  </ds:schemaRefs>
</ds:datastoreItem>
</file>

<file path=customXml/itemProps2.xml><?xml version="1.0" encoding="utf-8"?>
<ds:datastoreItem xmlns:ds="http://schemas.openxmlformats.org/officeDocument/2006/customXml" ds:itemID="{962463FC-62D9-43C4-A4A0-00C42E925751}">
  <ds:schemaRefs>
    <ds:schemaRef ds:uri="http://schemas.microsoft.com/sharepoint/v3/contenttype/forms"/>
  </ds:schemaRefs>
</ds:datastoreItem>
</file>

<file path=customXml/itemProps3.xml><?xml version="1.0" encoding="utf-8"?>
<ds:datastoreItem xmlns:ds="http://schemas.openxmlformats.org/officeDocument/2006/customXml" ds:itemID="{5A9BC1B8-0453-46F0-B8E8-0DCAE4598DA9}"/>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4376</Characters>
  <Application>Microsoft Office Word</Application>
  <DocSecurity>0</DocSecurity>
  <Lines>36</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Lösch</dc:creator>
  <cp:lastModifiedBy>Anita Lösch</cp:lastModifiedBy>
  <cp:revision>2</cp:revision>
  <dcterms:created xsi:type="dcterms:W3CDTF">2022-09-16T15:08:00Z</dcterms:created>
  <dcterms:modified xsi:type="dcterms:W3CDTF">2022-09-16T15:08:00Z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MediaServiceImageTags">
    <vt:lpwstr/>
  </property>
  <property fmtid="{D5CDD505-2E9C-101B-9397-08002B2CF9AE}" pid="4" name="Order">
    <vt:r8>24288800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