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9" w:type="dxa"/>
        <w:tblLayout w:type="fixed"/>
        <w:tblCellMar>
          <w:left w:w="0" w:type="dxa"/>
          <w:right w:w="0" w:type="dxa"/>
        </w:tblCellMar>
        <w:tblLook w:val="04A0" w:firstRow="1" w:lastRow="0" w:firstColumn="1" w:lastColumn="0" w:noHBand="0" w:noVBand="1"/>
      </w:tblPr>
      <w:tblGrid>
        <w:gridCol w:w="6237"/>
        <w:gridCol w:w="737"/>
        <w:gridCol w:w="2835"/>
      </w:tblGrid>
      <w:tr w:rsidR="00227E10" w:rsidRPr="004B295C" w14:paraId="33AAF738" w14:textId="77777777" w:rsidTr="004A7A29">
        <w:tc>
          <w:tcPr>
            <w:tcW w:w="6237" w:type="dxa"/>
            <w:shd w:val="clear" w:color="auto" w:fill="auto"/>
          </w:tcPr>
          <w:p w14:paraId="61378274" w14:textId="77777777" w:rsidR="00227E10" w:rsidRDefault="009D60F9" w:rsidP="00227E10">
            <w:pPr>
              <w:pStyle w:val="Titel"/>
            </w:pPr>
            <w:r>
              <w:t>Presseinformation</w:t>
            </w:r>
          </w:p>
          <w:p w14:paraId="29948138" w14:textId="012177F0" w:rsidR="00227E10" w:rsidRPr="00227E10" w:rsidRDefault="00227E10" w:rsidP="004A7A29">
            <w:pPr>
              <w:pStyle w:val="Untertitel"/>
            </w:pPr>
            <w:r w:rsidRPr="00227E10">
              <w:fldChar w:fldCharType="begin"/>
            </w:r>
            <w:r w:rsidRPr="00227E10">
              <w:instrText xml:space="preserve"> CREATEDATE  \@ "dd.MM.yyyy"  \* MERGEFORMAT </w:instrText>
            </w:r>
            <w:r w:rsidRPr="00227E10">
              <w:fldChar w:fldCharType="separate"/>
            </w:r>
            <w:r w:rsidR="004A7A29">
              <w:rPr>
                <w:noProof/>
              </w:rPr>
              <w:t>A</w:t>
            </w:r>
            <w:r w:rsidR="001C1A19">
              <w:rPr>
                <w:noProof/>
              </w:rPr>
              <w:t xml:space="preserve">ugust </w:t>
            </w:r>
            <w:r w:rsidR="00265ACE">
              <w:rPr>
                <w:noProof/>
              </w:rPr>
              <w:t>202</w:t>
            </w:r>
            <w:r w:rsidR="00864C04">
              <w:rPr>
                <w:noProof/>
              </w:rPr>
              <w:t>2</w:t>
            </w:r>
            <w:r w:rsidRPr="00227E10">
              <w:fldChar w:fldCharType="end"/>
            </w:r>
          </w:p>
        </w:tc>
        <w:tc>
          <w:tcPr>
            <w:tcW w:w="737" w:type="dxa"/>
            <w:shd w:val="clear" w:color="auto" w:fill="auto"/>
          </w:tcPr>
          <w:p w14:paraId="412E1C75" w14:textId="77777777" w:rsidR="00227E10" w:rsidRDefault="00227E10" w:rsidP="004A4939"/>
        </w:tc>
        <w:tc>
          <w:tcPr>
            <w:tcW w:w="2835" w:type="dxa"/>
            <w:shd w:val="clear" w:color="auto" w:fill="auto"/>
          </w:tcPr>
          <w:p w14:paraId="2106898D" w14:textId="77777777" w:rsidR="00A8010D" w:rsidRPr="007276CC" w:rsidRDefault="00A8010D" w:rsidP="00A8010D">
            <w:pPr>
              <w:pStyle w:val="Absender"/>
              <w:spacing w:before="100"/>
              <w:rPr>
                <w:b/>
              </w:rPr>
            </w:pPr>
            <w:r w:rsidRPr="007276CC">
              <w:rPr>
                <w:b/>
              </w:rPr>
              <w:t>Ansprechpartner für die Redaktion:</w:t>
            </w:r>
          </w:p>
          <w:p w14:paraId="12D79FEC" w14:textId="77777777" w:rsidR="00A8010D" w:rsidRPr="00056861" w:rsidRDefault="00A8010D" w:rsidP="00A8010D">
            <w:pPr>
              <w:pStyle w:val="Absender"/>
              <w:rPr>
                <w:rFonts w:cs="Arial"/>
                <w:szCs w:val="14"/>
              </w:rPr>
            </w:pPr>
            <w:r w:rsidRPr="00056861">
              <w:rPr>
                <w:rFonts w:cs="Arial"/>
                <w:szCs w:val="14"/>
              </w:rPr>
              <w:t>BAUtext Mediendienst</w:t>
            </w:r>
          </w:p>
          <w:p w14:paraId="751ECEF6" w14:textId="77777777" w:rsidR="00A8010D" w:rsidRPr="00056861" w:rsidRDefault="00A8010D" w:rsidP="00A8010D">
            <w:pPr>
              <w:pStyle w:val="Absender"/>
              <w:rPr>
                <w:rFonts w:cs="Arial"/>
                <w:szCs w:val="14"/>
              </w:rPr>
            </w:pPr>
            <w:r w:rsidRPr="00056861">
              <w:rPr>
                <w:rFonts w:cs="Arial"/>
                <w:szCs w:val="14"/>
              </w:rPr>
              <w:t>Anne Marie Ring</w:t>
            </w:r>
          </w:p>
          <w:p w14:paraId="39F6B658" w14:textId="77777777" w:rsidR="00A8010D" w:rsidRPr="00056861" w:rsidRDefault="00A8010D" w:rsidP="00A8010D">
            <w:pPr>
              <w:pStyle w:val="Absender"/>
              <w:rPr>
                <w:rFonts w:cs="Arial"/>
                <w:szCs w:val="14"/>
              </w:rPr>
            </w:pPr>
            <w:r w:rsidRPr="00056861">
              <w:rPr>
                <w:rFonts w:cs="Arial"/>
                <w:szCs w:val="14"/>
              </w:rPr>
              <w:t>Pernerkreppe 20</w:t>
            </w:r>
          </w:p>
          <w:p w14:paraId="48BE14ED" w14:textId="77777777" w:rsidR="00A8010D" w:rsidRPr="00056861" w:rsidRDefault="00A8010D" w:rsidP="00A8010D">
            <w:pPr>
              <w:pStyle w:val="Absender"/>
              <w:rPr>
                <w:rFonts w:cs="Arial"/>
                <w:szCs w:val="14"/>
              </w:rPr>
            </w:pPr>
            <w:r w:rsidRPr="00056861">
              <w:rPr>
                <w:rFonts w:cs="Arial"/>
                <w:szCs w:val="14"/>
              </w:rPr>
              <w:t>81925 München</w:t>
            </w:r>
          </w:p>
          <w:p w14:paraId="3F35A276" w14:textId="77777777" w:rsidR="00A8010D" w:rsidRPr="00056861" w:rsidRDefault="00A8010D" w:rsidP="00A8010D">
            <w:pPr>
              <w:pStyle w:val="Absender"/>
              <w:rPr>
                <w:rFonts w:cs="Arial"/>
                <w:szCs w:val="14"/>
              </w:rPr>
            </w:pPr>
            <w:r w:rsidRPr="00056861">
              <w:rPr>
                <w:rFonts w:cs="Arial"/>
                <w:szCs w:val="14"/>
              </w:rPr>
              <w:t>Tel.: +49 (0)89 1209 6277</w:t>
            </w:r>
          </w:p>
          <w:p w14:paraId="07A664F5" w14:textId="77777777" w:rsidR="00A8010D" w:rsidRPr="001C1A19" w:rsidRDefault="00A8010D" w:rsidP="00A8010D">
            <w:pPr>
              <w:pStyle w:val="Absender"/>
              <w:rPr>
                <w:rFonts w:cs="Arial"/>
                <w:szCs w:val="14"/>
                <w:lang w:val="en-US"/>
              </w:rPr>
            </w:pPr>
            <w:r w:rsidRPr="001C1A19">
              <w:rPr>
                <w:rFonts w:cs="Arial"/>
                <w:szCs w:val="14"/>
                <w:lang w:val="en-US"/>
              </w:rPr>
              <w:t>Mail: a.ring@bautext.de</w:t>
            </w:r>
          </w:p>
          <w:p w14:paraId="157BC78D" w14:textId="77777777" w:rsidR="00A8010D" w:rsidRPr="001C1A19" w:rsidRDefault="00A8010D" w:rsidP="00A8010D">
            <w:pPr>
              <w:pStyle w:val="Absender"/>
              <w:rPr>
                <w:rFonts w:cs="Arial"/>
                <w:szCs w:val="14"/>
                <w:lang w:val="en-US"/>
              </w:rPr>
            </w:pPr>
            <w:r w:rsidRPr="001C1A19">
              <w:rPr>
                <w:rFonts w:cs="Arial"/>
                <w:szCs w:val="14"/>
                <w:lang w:val="en-US"/>
              </w:rPr>
              <w:t>www.schueco.de/presse</w:t>
            </w:r>
          </w:p>
          <w:p w14:paraId="48A316B5" w14:textId="77777777" w:rsidR="00A520A4" w:rsidRPr="00A520A4" w:rsidRDefault="00A8010D" w:rsidP="00A8010D">
            <w:pPr>
              <w:pStyle w:val="Absender"/>
              <w:rPr>
                <w:lang w:val="fr-FR"/>
              </w:rPr>
            </w:pPr>
            <w:r w:rsidRPr="00056861">
              <w:rPr>
                <w:rFonts w:cs="Arial"/>
                <w:szCs w:val="14"/>
              </w:rPr>
              <w:t>www.schueco.com/press</w:t>
            </w:r>
          </w:p>
        </w:tc>
      </w:tr>
    </w:tbl>
    <w:p w14:paraId="397AB8E0" w14:textId="77777777" w:rsidR="004A7A29" w:rsidRDefault="004A7A29" w:rsidP="00A8010D">
      <w:pPr>
        <w:spacing w:line="312" w:lineRule="auto"/>
        <w:rPr>
          <w:b/>
          <w:sz w:val="22"/>
        </w:rPr>
      </w:pPr>
      <w:r w:rsidRPr="004A7A29">
        <w:rPr>
          <w:b/>
          <w:sz w:val="22"/>
        </w:rPr>
        <w:t>Energetische Sanierung der Domsingschule, Aachen:</w:t>
      </w:r>
    </w:p>
    <w:p w14:paraId="664377FC" w14:textId="77777777" w:rsidR="004A7A29" w:rsidRDefault="004A7A29" w:rsidP="00495016">
      <w:pPr>
        <w:pStyle w:val="Intro"/>
        <w:spacing w:line="312" w:lineRule="auto"/>
        <w:rPr>
          <w:b/>
          <w:sz w:val="28"/>
          <w:szCs w:val="28"/>
        </w:rPr>
      </w:pPr>
      <w:bookmarkStart w:id="0" w:name="_Hlk96347399"/>
      <w:r w:rsidRPr="004A7A29">
        <w:rPr>
          <w:b/>
          <w:sz w:val="28"/>
          <w:szCs w:val="28"/>
        </w:rPr>
        <w:t>Glasfassade für ein Baudenkmal der Moderne 60+</w:t>
      </w:r>
    </w:p>
    <w:p w14:paraId="37C77E31" w14:textId="60422FD8" w:rsidR="00495016" w:rsidRDefault="004A7A29" w:rsidP="00495016">
      <w:pPr>
        <w:pStyle w:val="Intro"/>
        <w:spacing w:line="312" w:lineRule="auto"/>
        <w:rPr>
          <w:b/>
          <w:bCs/>
        </w:rPr>
      </w:pPr>
      <w:r w:rsidRPr="004A7A29">
        <w:rPr>
          <w:b/>
        </w:rPr>
        <w:t xml:space="preserve">Die ungedämmten Stahlfassaden der Aachener Domsingschule wurden unter Beachtung der Anforderungen der Denkmalpflege durch thermisch getrennte Konstruktionen aus dem Stahlsystem Janisol Primo von </w:t>
      </w:r>
      <w:r>
        <w:rPr>
          <w:b/>
        </w:rPr>
        <w:t xml:space="preserve">Schüco Stahlsysteme Jansen </w:t>
      </w:r>
      <w:r w:rsidRPr="004A7A29">
        <w:rPr>
          <w:b/>
        </w:rPr>
        <w:t>e</w:t>
      </w:r>
      <w:r>
        <w:rPr>
          <w:b/>
        </w:rPr>
        <w:t>rsetzt. Sie erhielten einen auß</w:t>
      </w:r>
      <w:r w:rsidRPr="004A7A29">
        <w:rPr>
          <w:b/>
        </w:rPr>
        <w:t>en liegenden, motorischen Sonnenschutz als Ersatz der alten Anlagen und in den Giebelbereichen eine schaltbare Sonnenschutzverglasung aus SageGlass</w:t>
      </w:r>
      <w:r w:rsidRPr="004A7A29">
        <w:rPr>
          <w:b/>
          <w:vertAlign w:val="superscript"/>
        </w:rPr>
        <w:t>®</w:t>
      </w:r>
      <w:r w:rsidRPr="004A7A29">
        <w:rPr>
          <w:b/>
        </w:rPr>
        <w:t>, einem Glas m</w:t>
      </w:r>
      <w:r>
        <w:rPr>
          <w:b/>
        </w:rPr>
        <w:t>it elektrischer Tönungsfunktion</w:t>
      </w:r>
      <w:r w:rsidR="00D71178" w:rsidRPr="00D71178">
        <w:rPr>
          <w:b/>
        </w:rPr>
        <w:t>.</w:t>
      </w:r>
      <w:r w:rsidR="00495016">
        <w:rPr>
          <w:b/>
          <w:bCs/>
        </w:rPr>
        <w:t xml:space="preserve"> </w:t>
      </w:r>
    </w:p>
    <w:bookmarkEnd w:id="0"/>
    <w:p w14:paraId="7B40F563" w14:textId="77777777" w:rsidR="003652FD" w:rsidRDefault="003652FD" w:rsidP="00D22622">
      <w:pPr>
        <w:pStyle w:val="Intro"/>
        <w:spacing w:line="312" w:lineRule="auto"/>
        <w:rPr>
          <w:b/>
        </w:rPr>
      </w:pPr>
    </w:p>
    <w:p w14:paraId="65E8F62C" w14:textId="760D9AEB" w:rsidR="004A7A29" w:rsidRPr="004A7A29" w:rsidRDefault="004A7A29" w:rsidP="004A7A29">
      <w:pPr>
        <w:spacing w:line="312" w:lineRule="auto"/>
        <w:rPr>
          <w:sz w:val="22"/>
          <w:szCs w:val="12"/>
        </w:rPr>
      </w:pPr>
      <w:r w:rsidRPr="004A7A29">
        <w:rPr>
          <w:sz w:val="22"/>
          <w:szCs w:val="12"/>
        </w:rPr>
        <w:t>Die Wurzeln der Aachener Domsingschule reichen ins 8. Jahrhundert zurück. Se</w:t>
      </w:r>
      <w:r>
        <w:rPr>
          <w:sz w:val="22"/>
          <w:szCs w:val="12"/>
        </w:rPr>
        <w:t>inerzeit gründete Karl der Groß</w:t>
      </w:r>
      <w:r w:rsidRPr="004A7A29">
        <w:rPr>
          <w:sz w:val="22"/>
          <w:szCs w:val="12"/>
        </w:rPr>
        <w:t>e eine Palastschule, in der neben Lesen, Schreiben und Rechnen der „rechte liturgische Gesang“ gelehrt wurde. Wenn auch Name und Organisationsformen im Lauf der Jahrhunderte wechselten, so gab es doch immer eine Schule mit besonderem kirchenmusikalischen Auftrag in unmittelbarer Nähe des Doms. Heute ist die Domsingschule eine private katholische Grundschule in de</w:t>
      </w:r>
      <w:r w:rsidR="008E2C19">
        <w:rPr>
          <w:sz w:val="22"/>
          <w:szCs w:val="12"/>
        </w:rPr>
        <w:t xml:space="preserve">r Trägerschaft des Domkapitels </w:t>
      </w:r>
      <w:r w:rsidRPr="004A7A29">
        <w:rPr>
          <w:sz w:val="22"/>
          <w:szCs w:val="12"/>
        </w:rPr>
        <w:t xml:space="preserve">Aachen. 1961 als reine Jungenschule gegründet, nimmt sie seit 2009 auch Mädchen auf. </w:t>
      </w:r>
    </w:p>
    <w:p w14:paraId="3538D43F" w14:textId="77777777" w:rsidR="004A7A29" w:rsidRPr="004A7A29" w:rsidRDefault="004A7A29" w:rsidP="004A7A29">
      <w:pPr>
        <w:spacing w:line="312" w:lineRule="auto"/>
        <w:rPr>
          <w:sz w:val="22"/>
          <w:szCs w:val="12"/>
        </w:rPr>
      </w:pPr>
      <w:r w:rsidRPr="004A7A29">
        <w:rPr>
          <w:sz w:val="22"/>
          <w:szCs w:val="12"/>
        </w:rPr>
        <w:tab/>
        <w:t xml:space="preserve">Das Gebäude der heutigen Domsingschule an der Längsseite des Katschhofs – mit dem Dom auf der einen und dem Rathaus auf der anderen Seite – wurde Anfang der 1960er-Jahre nach dem Entwurf von Prof. Gerhard Moritz Graubner (1899 – 1970) errichtet. Es handelt sich um einen Stahlbetonskelettbau mit der Besonderheit, dass die Stahlbetonstützen nach oben konisch zulaufen. Als bauliches Erbe der „Moderne 1960+“ wurde die Domsingschule 1989 in die Denkmalliste der Stadt Aachen eingetragen. </w:t>
      </w:r>
    </w:p>
    <w:p w14:paraId="60333BB1" w14:textId="21B13E96" w:rsidR="004A7A29" w:rsidRPr="004A7A29" w:rsidRDefault="004A7A29" w:rsidP="004A7A29">
      <w:pPr>
        <w:spacing w:line="312" w:lineRule="auto"/>
        <w:rPr>
          <w:sz w:val="22"/>
          <w:szCs w:val="12"/>
        </w:rPr>
      </w:pPr>
      <w:r w:rsidRPr="004A7A29">
        <w:rPr>
          <w:sz w:val="22"/>
          <w:szCs w:val="12"/>
        </w:rPr>
        <w:tab/>
        <w:t xml:space="preserve">Anlässlich einer Generalsanierung in den 1990er-Jahren waren die bauzeitlichem Holzverglasungen der Giebelfassaden unter Beibehalt der originalen Aufteilung durch nicht thermisch getrennte Stahl-Glaskonstruktionen ersetzt worden. Aus dieser Zeit datieren auch die identitätsstiftenden Applikationen aus Bronze auf den Eingangstüren des Erdgeschosses. Sie stammen von Prof. Jonas </w:t>
      </w:r>
      <w:r w:rsidR="00507208">
        <w:rPr>
          <w:sz w:val="22"/>
          <w:szCs w:val="12"/>
        </w:rPr>
        <w:lastRenderedPageBreak/>
        <w:t>Ha</w:t>
      </w:r>
      <w:r w:rsidRPr="004A7A29">
        <w:rPr>
          <w:sz w:val="22"/>
          <w:szCs w:val="12"/>
        </w:rPr>
        <w:t xml:space="preserve">fner und zeigen ein Fünfeck, ein Siebeneck sowie ein zu einem Zwölfeck kombiniertes Fünf- und Siebeneck. Die Zahlen verweisen auf epochale Entwicklungen der Musikgeschichte: Die Fünfton-Musik als Musik der Naturvölker, die Siebenton-Musik als Harmonik der klassischen Musik des Abendlandes und die atonale Zwölfton-Musik des 20. Jahrhunderts. </w:t>
      </w:r>
    </w:p>
    <w:p w14:paraId="2885E818" w14:textId="77777777" w:rsidR="004A7A29" w:rsidRPr="004A7A29" w:rsidRDefault="004A7A29" w:rsidP="004A7A29">
      <w:pPr>
        <w:spacing w:line="312" w:lineRule="auto"/>
        <w:rPr>
          <w:sz w:val="22"/>
          <w:szCs w:val="12"/>
        </w:rPr>
      </w:pPr>
    </w:p>
    <w:p w14:paraId="34259EAF" w14:textId="77777777" w:rsidR="004A7A29" w:rsidRPr="004A7A29" w:rsidRDefault="004A7A29" w:rsidP="004A7A29">
      <w:pPr>
        <w:spacing w:line="312" w:lineRule="auto"/>
        <w:rPr>
          <w:b/>
          <w:sz w:val="22"/>
          <w:szCs w:val="12"/>
        </w:rPr>
      </w:pPr>
      <w:r w:rsidRPr="004A7A29">
        <w:rPr>
          <w:b/>
          <w:sz w:val="22"/>
          <w:szCs w:val="12"/>
        </w:rPr>
        <w:t xml:space="preserve">Fluchttüre mit Bronzeapplikation </w:t>
      </w:r>
    </w:p>
    <w:p w14:paraId="224581BB" w14:textId="64796B5F" w:rsidR="004A7A29" w:rsidRPr="004A7A29" w:rsidRDefault="004A7A29" w:rsidP="004A7A29">
      <w:pPr>
        <w:spacing w:line="312" w:lineRule="auto"/>
        <w:rPr>
          <w:sz w:val="22"/>
          <w:szCs w:val="12"/>
        </w:rPr>
      </w:pPr>
      <w:r w:rsidRPr="004A7A29">
        <w:rPr>
          <w:sz w:val="22"/>
          <w:szCs w:val="12"/>
        </w:rPr>
        <w:t>Aus Gründen der Denkmalpflege sollten die Bronzeapplikationen auch bei der nunmehr durchgeführten Fassadensanierung erhalten bleiben und auf die neuen Ei</w:t>
      </w:r>
      <w:r w:rsidR="00507208">
        <w:rPr>
          <w:sz w:val="22"/>
          <w:szCs w:val="12"/>
        </w:rPr>
        <w:t xml:space="preserve">ngangstüren (darunter eine mit </w:t>
      </w:r>
      <w:r w:rsidRPr="004A7A29">
        <w:rPr>
          <w:sz w:val="22"/>
          <w:szCs w:val="12"/>
        </w:rPr>
        <w:t xml:space="preserve">Fluchtwegfunktion) montiert werden. </w:t>
      </w:r>
      <w:r w:rsidR="00507208" w:rsidRPr="00507208">
        <w:rPr>
          <w:sz w:val="22"/>
          <w:szCs w:val="12"/>
        </w:rPr>
        <w:t xml:space="preserve">Ihr Gewicht schätzte man vage auf „um die 50 Kilo“ – </w:t>
      </w:r>
      <w:r w:rsidRPr="004A7A29">
        <w:rPr>
          <w:sz w:val="22"/>
          <w:szCs w:val="12"/>
        </w:rPr>
        <w:t>tatsächlich wogen sie jedoch ein Vielfaches davon, nämlich jeweils 300 Kilogramm! Ihre Montage erforderte eine Sonderkonstruktion, die Nagel Metallbau</w:t>
      </w:r>
      <w:r w:rsidR="00507208">
        <w:rPr>
          <w:sz w:val="22"/>
          <w:szCs w:val="12"/>
        </w:rPr>
        <w:t>, Wesseling,</w:t>
      </w:r>
      <w:r w:rsidRPr="004A7A29">
        <w:rPr>
          <w:sz w:val="22"/>
          <w:szCs w:val="12"/>
        </w:rPr>
        <w:t xml:space="preserve"> mit dem thermisch getrennten S</w:t>
      </w:r>
      <w:r>
        <w:rPr>
          <w:sz w:val="22"/>
          <w:szCs w:val="12"/>
        </w:rPr>
        <w:t>tahlsystem Janisol, angeschweiß</w:t>
      </w:r>
      <w:r w:rsidRPr="004A7A29">
        <w:rPr>
          <w:sz w:val="22"/>
          <w:szCs w:val="12"/>
        </w:rPr>
        <w:t xml:space="preserve">ten Schwerlastbändern und CNC-gelaserten Sonderteilen fertigte – die allesamt bronziert wurden. Der aufwendige Prozess bedurfte vieler technischer Klärungen, zumal die Normen zur Erbauungszeit andere waren. Deshalb sehen Bänder und Beschläge nun etwas anders aus als zuvor, entsprechen jedoch uneingeschränkt der heute geltenden Norm für Flucht- und Rettungswege. </w:t>
      </w:r>
    </w:p>
    <w:p w14:paraId="5F8EBAD3" w14:textId="41084B0B" w:rsidR="004A7A29" w:rsidRPr="004A7A29" w:rsidRDefault="004A7A29" w:rsidP="004A7A29">
      <w:pPr>
        <w:spacing w:line="312" w:lineRule="auto"/>
        <w:rPr>
          <w:sz w:val="22"/>
          <w:szCs w:val="12"/>
        </w:rPr>
      </w:pPr>
      <w:r w:rsidRPr="004A7A29">
        <w:rPr>
          <w:sz w:val="22"/>
          <w:szCs w:val="12"/>
        </w:rPr>
        <w:tab/>
        <w:t>In der energetisch sanierten Fassade sorgen Stahlprofile aus dem thermisch getrennten System ­Janisol Primo und eine Dreifach-Isolierverglasung mit Sonnen-, Wärme- und Schallschutzfunktion für ein angenehmeres Klima in den Innenräumen. Seither ist neben der manuellen Lüftung mittels zweier Drehflügel je Fassadenfeld auch automatisches Lüften möglich: Durch ein elektrisch gesteuertes Kippoberlicht pro Giebelfeld kann ein Luftaustausch de</w:t>
      </w:r>
      <w:r>
        <w:rPr>
          <w:sz w:val="22"/>
          <w:szCs w:val="12"/>
        </w:rPr>
        <w:t>s Nachts erfolgen, wenn die Auß</w:t>
      </w:r>
      <w:r w:rsidRPr="004A7A29">
        <w:rPr>
          <w:sz w:val="22"/>
          <w:szCs w:val="12"/>
        </w:rPr>
        <w:t xml:space="preserve">entemperatur niedriger ist als die Innentemperatur. </w:t>
      </w:r>
    </w:p>
    <w:p w14:paraId="01A20CF8" w14:textId="77777777" w:rsidR="004A7A29" w:rsidRPr="004A7A29" w:rsidRDefault="004A7A29" w:rsidP="004A7A29">
      <w:pPr>
        <w:spacing w:line="312" w:lineRule="auto"/>
        <w:rPr>
          <w:sz w:val="22"/>
          <w:szCs w:val="12"/>
        </w:rPr>
      </w:pPr>
    </w:p>
    <w:p w14:paraId="40D8312E" w14:textId="77777777" w:rsidR="004A7A29" w:rsidRPr="004A7A29" w:rsidRDefault="004A7A29" w:rsidP="004A7A29">
      <w:pPr>
        <w:spacing w:line="312" w:lineRule="auto"/>
        <w:rPr>
          <w:b/>
          <w:sz w:val="22"/>
          <w:szCs w:val="12"/>
        </w:rPr>
      </w:pPr>
      <w:r w:rsidRPr="004A7A29">
        <w:rPr>
          <w:b/>
          <w:sz w:val="22"/>
          <w:szCs w:val="12"/>
        </w:rPr>
        <w:t xml:space="preserve">Elektrisch tönbare Verglasung </w:t>
      </w:r>
    </w:p>
    <w:p w14:paraId="40E37632" w14:textId="37588A01" w:rsidR="004A7A29" w:rsidRPr="004A7A29" w:rsidRDefault="004A7A29" w:rsidP="004A7A29">
      <w:pPr>
        <w:spacing w:line="312" w:lineRule="auto"/>
        <w:rPr>
          <w:sz w:val="22"/>
          <w:szCs w:val="12"/>
        </w:rPr>
      </w:pPr>
      <w:r w:rsidRPr="004A7A29">
        <w:rPr>
          <w:sz w:val="22"/>
          <w:szCs w:val="12"/>
        </w:rPr>
        <w:t>In den Dreiecksgiebeln des 3.OG, wo kein mechanischer Sonnenschutz montiert werden konnte, kam ein Spezialglas mit elektronisch gesteuerter Tönungsfunktion (SageGlass</w:t>
      </w:r>
      <w:r w:rsidRPr="004A7A29">
        <w:rPr>
          <w:sz w:val="22"/>
          <w:szCs w:val="12"/>
          <w:vertAlign w:val="superscript"/>
        </w:rPr>
        <w:t>®</w:t>
      </w:r>
      <w:r w:rsidRPr="004A7A29">
        <w:rPr>
          <w:sz w:val="22"/>
          <w:szCs w:val="12"/>
        </w:rPr>
        <w:t xml:space="preserve">) zum Einsatz. Im ungeschalteten Modus gleicht die Verglasung der Giebelfelder optisch und technisch der Isolierverglasung vom EG bis zum 2.OG. Das elektro-chrome Glas kann jedoch durch einen elektrischen Impuls </w:t>
      </w:r>
      <w:r w:rsidRPr="004A7A29">
        <w:rPr>
          <w:sz w:val="22"/>
          <w:szCs w:val="12"/>
        </w:rPr>
        <w:lastRenderedPageBreak/>
        <w:t>stufenweise getönt werden, ohne dass die Durchsicht beeinträchtigt würde. Zum Leistungsverzeichnis des Fassadenbauers zählte das komplette Steuerungssystem für die Verglasung – eine Premiere für Nagel Metallbau. Schon in der Planungsphase arbeiteten Metallbauer, Elektroplaner und der Fachplaner der Schüco International KG eng zusammen. Schüco erstellte den Schaltplan und lieferte alle Steuerungskomponenten, die Montage derselben oblag dem Gewerk Elektro-/Haustechnik. „Das Spannende war, dass jeder Scheibe ein separates, im Rahmen geführtes Steuerungskabel mit Positionsbezeichnung zugeführt werden musste“, erläutert Geschäftsführer Manuel Nagel, „insgesamt waren es 68 Stück.“ Die ab Austritt aus dem Stahlprofil bis zu 38 Meter langen Kabel wurden bauseits verlegt. „Die Dreifach-Isoliergläser mit der aussen liegenden Scheibe aus SageGlass</w:t>
      </w:r>
      <w:r w:rsidRPr="004A7A29">
        <w:rPr>
          <w:sz w:val="22"/>
          <w:szCs w:val="12"/>
          <w:vertAlign w:val="superscript"/>
        </w:rPr>
        <w:t>®</w:t>
      </w:r>
      <w:r w:rsidRPr="004A7A29">
        <w:rPr>
          <w:sz w:val="22"/>
          <w:szCs w:val="12"/>
        </w:rPr>
        <w:t xml:space="preserve"> mussten nur noch in die Felder eingestellt werden.</w:t>
      </w:r>
      <w:r>
        <w:rPr>
          <w:sz w:val="22"/>
          <w:szCs w:val="12"/>
        </w:rPr>
        <w:t xml:space="preserve"> Der Anschluss erfolgte von auß</w:t>
      </w:r>
      <w:r w:rsidRPr="004A7A29">
        <w:rPr>
          <w:sz w:val="22"/>
          <w:szCs w:val="12"/>
        </w:rPr>
        <w:t>en unsichtbar mittels Stecker und Buchsen im Glasfalz – ‚</w:t>
      </w:r>
      <w:proofErr w:type="spellStart"/>
      <w:r w:rsidRPr="004A7A29">
        <w:rPr>
          <w:sz w:val="22"/>
          <w:szCs w:val="12"/>
        </w:rPr>
        <w:t>plug</w:t>
      </w:r>
      <w:proofErr w:type="spellEnd"/>
      <w:r w:rsidRPr="004A7A29">
        <w:rPr>
          <w:sz w:val="22"/>
          <w:szCs w:val="12"/>
        </w:rPr>
        <w:t xml:space="preserve"> and </w:t>
      </w:r>
      <w:proofErr w:type="spellStart"/>
      <w:r w:rsidRPr="004A7A29">
        <w:rPr>
          <w:sz w:val="22"/>
          <w:szCs w:val="12"/>
        </w:rPr>
        <w:t>play</w:t>
      </w:r>
      <w:proofErr w:type="spellEnd"/>
      <w:r w:rsidRPr="004A7A29">
        <w:rPr>
          <w:sz w:val="22"/>
          <w:szCs w:val="12"/>
        </w:rPr>
        <w:t xml:space="preserve">’“, so Nagel. </w:t>
      </w:r>
    </w:p>
    <w:p w14:paraId="713A4237" w14:textId="5341AB99" w:rsidR="004A7A29" w:rsidRPr="004A7A29" w:rsidRDefault="004A7A29" w:rsidP="004A7A29">
      <w:pPr>
        <w:spacing w:line="312" w:lineRule="auto"/>
        <w:rPr>
          <w:sz w:val="22"/>
          <w:szCs w:val="12"/>
        </w:rPr>
      </w:pPr>
      <w:r w:rsidRPr="004A7A29">
        <w:rPr>
          <w:sz w:val="22"/>
          <w:szCs w:val="12"/>
        </w:rPr>
        <w:tab/>
        <w:t>Die Steuerung programmierte ein Techniker von SageGlass</w:t>
      </w:r>
      <w:r w:rsidRPr="004A7A29">
        <w:rPr>
          <w:sz w:val="22"/>
          <w:szCs w:val="12"/>
          <w:vertAlign w:val="superscript"/>
        </w:rPr>
        <w:t>®</w:t>
      </w:r>
      <w:r w:rsidRPr="004A7A29">
        <w:rPr>
          <w:sz w:val="22"/>
          <w:szCs w:val="12"/>
        </w:rPr>
        <w:t xml:space="preserve"> vor Ort. Sie beinhaltet einen automatischen und einen manuellen Modus. Im automatischen Modus steuern auf dem Dach installierte Lichtsensoren den Tönungsgrad der sechs Giebelfelder – jeweils drei an der Ost- und drei an der Westfassade. Für den manuellen Modus wurden Bedienpanels installiert, mittels derer die Mitarbeiter die Verdunkelung individuell regeln können. Nach einer definierten Zeit ohne manuellen Zugriff übernehmen die Sensoren automatisch wieder die Steuerung. Über ein LTE-Modem ist die Ansteu</w:t>
      </w:r>
      <w:r w:rsidR="00614B4F">
        <w:rPr>
          <w:sz w:val="22"/>
          <w:szCs w:val="12"/>
        </w:rPr>
        <w:t xml:space="preserve">erung des Systems auch aus der </w:t>
      </w:r>
      <w:r w:rsidRPr="004A7A29">
        <w:rPr>
          <w:sz w:val="22"/>
          <w:szCs w:val="12"/>
        </w:rPr>
        <w:t>Ferne möglich: Bei eventuellen Problemen kann der Techniker von SageGlass</w:t>
      </w:r>
      <w:r w:rsidRPr="004A7A29">
        <w:rPr>
          <w:sz w:val="22"/>
          <w:szCs w:val="12"/>
          <w:vertAlign w:val="superscript"/>
        </w:rPr>
        <w:t>®</w:t>
      </w:r>
      <w:r w:rsidRPr="004A7A29">
        <w:rPr>
          <w:sz w:val="22"/>
          <w:szCs w:val="12"/>
        </w:rPr>
        <w:t xml:space="preserve"> sich in das System einschalten, Fehler auslesen und im besten Fall auch per Fernwartung beheben. </w:t>
      </w:r>
    </w:p>
    <w:p w14:paraId="630B20F4" w14:textId="77777777" w:rsidR="004A7A29" w:rsidRPr="004A7A29" w:rsidRDefault="004A7A29" w:rsidP="004A7A29">
      <w:pPr>
        <w:spacing w:line="312" w:lineRule="auto"/>
        <w:rPr>
          <w:sz w:val="22"/>
          <w:szCs w:val="12"/>
        </w:rPr>
      </w:pPr>
    </w:p>
    <w:p w14:paraId="3CFC1CEA" w14:textId="77777777" w:rsidR="004A7A29" w:rsidRPr="004A7A29" w:rsidRDefault="004A7A29" w:rsidP="004A7A29">
      <w:pPr>
        <w:spacing w:line="312" w:lineRule="auto"/>
        <w:rPr>
          <w:b/>
          <w:sz w:val="22"/>
          <w:szCs w:val="12"/>
        </w:rPr>
      </w:pPr>
      <w:r w:rsidRPr="004A7A29">
        <w:rPr>
          <w:b/>
          <w:sz w:val="22"/>
          <w:szCs w:val="12"/>
        </w:rPr>
        <w:t>Bauzeitlich zweifarbige Stahlprofile</w:t>
      </w:r>
    </w:p>
    <w:p w14:paraId="2EEE028B" w14:textId="18CB8D1B" w:rsidR="004A7A29" w:rsidRPr="004A7A29" w:rsidRDefault="004A7A29" w:rsidP="004A7A29">
      <w:pPr>
        <w:spacing w:line="312" w:lineRule="auto"/>
        <w:rPr>
          <w:sz w:val="22"/>
          <w:szCs w:val="12"/>
        </w:rPr>
      </w:pPr>
      <w:r w:rsidRPr="004A7A29">
        <w:rPr>
          <w:sz w:val="22"/>
          <w:szCs w:val="12"/>
        </w:rPr>
        <w:t>Angesichts des enormen technischen Aufwands für den Einbau der elektrisch schaltbaren Verglasung ist es nur noch ein kleines, aber feines Detail, dass auch die bauzeitliche Zweifarbigkeit der Profile bei der Fassadenerneue</w:t>
      </w:r>
      <w:r>
        <w:rPr>
          <w:sz w:val="22"/>
          <w:szCs w:val="12"/>
        </w:rPr>
        <w:t>rung beibehalten wurde. Die Auß</w:t>
      </w:r>
      <w:r w:rsidRPr="004A7A29">
        <w:rPr>
          <w:sz w:val="22"/>
          <w:szCs w:val="12"/>
        </w:rPr>
        <w:t xml:space="preserve">enschale ist in Graualuminium (RAL 9007) gehalten; innen hat jede Etage ihre eigene Farbe. Dazu wurden die Stahlprofile in NCS-Farbtönen Graublau, Orange, Hellbraun und Beige pulverbeschichtet. Doch ganz gleich, in welcher Farbe: Seit der energetischen Sanierung sorgt das hoch wärmedämmende Stahlprofil Janisol Primo für eine bessere </w:t>
      </w:r>
      <w:r w:rsidRPr="004A7A29">
        <w:rPr>
          <w:sz w:val="22"/>
          <w:szCs w:val="12"/>
        </w:rPr>
        <w:lastRenderedPageBreak/>
        <w:t xml:space="preserve">Energieeffizienz und zudem für erhöhten Schallschutz. Nebengeräusche vom belebten Katschhof – vom </w:t>
      </w:r>
      <w:proofErr w:type="spellStart"/>
      <w:r w:rsidRPr="004A7A29">
        <w:rPr>
          <w:sz w:val="22"/>
          <w:szCs w:val="12"/>
        </w:rPr>
        <w:t>WeinSommer</w:t>
      </w:r>
      <w:proofErr w:type="spellEnd"/>
      <w:r w:rsidRPr="004A7A29">
        <w:rPr>
          <w:sz w:val="22"/>
          <w:szCs w:val="12"/>
        </w:rPr>
        <w:t xml:space="preserve"> über das </w:t>
      </w:r>
      <w:proofErr w:type="spellStart"/>
      <w:r w:rsidRPr="004A7A29">
        <w:rPr>
          <w:sz w:val="22"/>
          <w:szCs w:val="12"/>
        </w:rPr>
        <w:t>SeptemberSpecial</w:t>
      </w:r>
      <w:proofErr w:type="spellEnd"/>
      <w:r w:rsidRPr="004A7A29">
        <w:rPr>
          <w:sz w:val="22"/>
          <w:szCs w:val="12"/>
        </w:rPr>
        <w:t xml:space="preserve">, Europamarkt, Domspringen und Altstadtflohmarkt bis hin zum Weihnachtsmarkt finden hier jahrein, jahraus zahlreiche Veranstaltungen statt – bleiben seit </w:t>
      </w:r>
      <w:r>
        <w:rPr>
          <w:sz w:val="22"/>
          <w:szCs w:val="12"/>
        </w:rPr>
        <w:t>der Erneuerung noch stärker auß</w:t>
      </w:r>
      <w:r w:rsidRPr="004A7A29">
        <w:rPr>
          <w:sz w:val="22"/>
          <w:szCs w:val="12"/>
        </w:rPr>
        <w:t xml:space="preserve">en vor, sodass sich die Schülerinnen und Schüler ganz </w:t>
      </w:r>
      <w:proofErr w:type="spellStart"/>
      <w:r w:rsidRPr="004A7A29">
        <w:rPr>
          <w:sz w:val="22"/>
          <w:szCs w:val="12"/>
        </w:rPr>
        <w:t>auf’s</w:t>
      </w:r>
      <w:proofErr w:type="spellEnd"/>
      <w:r w:rsidRPr="004A7A29">
        <w:rPr>
          <w:sz w:val="22"/>
          <w:szCs w:val="12"/>
        </w:rPr>
        <w:t xml:space="preserve"> Lernen konzentrieren können.</w:t>
      </w:r>
    </w:p>
    <w:p w14:paraId="43A83A85" w14:textId="423399BC" w:rsidR="00D71178" w:rsidRPr="004A7A29" w:rsidRDefault="00D71178" w:rsidP="004A7A29">
      <w:pPr>
        <w:spacing w:line="312" w:lineRule="auto"/>
        <w:rPr>
          <w:rStyle w:val="Fett"/>
          <w:b w:val="0"/>
          <w:bCs w:val="0"/>
          <w:sz w:val="22"/>
        </w:rPr>
      </w:pPr>
      <w:bookmarkStart w:id="1" w:name="_Hlk77926191"/>
    </w:p>
    <w:p w14:paraId="27D9D0A4" w14:textId="77777777" w:rsidR="00D71178" w:rsidRPr="00136503" w:rsidRDefault="00D71178" w:rsidP="00D71178">
      <w:pPr>
        <w:pStyle w:val="Text"/>
        <w:spacing w:before="0"/>
        <w:ind w:right="0"/>
        <w:jc w:val="left"/>
        <w:rPr>
          <w:rFonts w:ascii="Arial" w:hAnsi="Arial" w:cs="Arial"/>
          <w:b/>
          <w:sz w:val="18"/>
          <w:szCs w:val="18"/>
        </w:rPr>
      </w:pPr>
      <w:r>
        <w:rPr>
          <w:rFonts w:ascii="Arial" w:hAnsi="Arial" w:cs="Arial"/>
          <w:b/>
          <w:sz w:val="18"/>
          <w:szCs w:val="18"/>
        </w:rPr>
        <w:t>Bautafel:</w:t>
      </w:r>
    </w:p>
    <w:p w14:paraId="5FB600C5" w14:textId="4F1C40CA" w:rsidR="004A7A29" w:rsidRPr="004A7A29" w:rsidRDefault="004A7A29" w:rsidP="004A7A29">
      <w:pPr>
        <w:widowControl w:val="0"/>
        <w:tabs>
          <w:tab w:val="left" w:pos="1500"/>
          <w:tab w:val="left" w:pos="3000"/>
        </w:tabs>
        <w:autoSpaceDE w:val="0"/>
        <w:autoSpaceDN w:val="0"/>
        <w:adjustRightInd w:val="0"/>
        <w:spacing w:line="264" w:lineRule="auto"/>
        <w:rPr>
          <w:rFonts w:cs="Arial"/>
          <w:szCs w:val="18"/>
        </w:rPr>
      </w:pPr>
      <w:r>
        <w:rPr>
          <w:rFonts w:cs="Arial"/>
          <w:szCs w:val="18"/>
        </w:rPr>
        <w:t xml:space="preserve">Bauherr: Domkapitel Aachen, </w:t>
      </w:r>
      <w:r w:rsidRPr="004A7A29">
        <w:rPr>
          <w:rFonts w:cs="Arial"/>
          <w:szCs w:val="18"/>
        </w:rPr>
        <w:t>vertreten durch Dombaumeister Helmut Maintz</w:t>
      </w:r>
    </w:p>
    <w:p w14:paraId="64487283" w14:textId="77777777" w:rsidR="004A7A29" w:rsidRPr="004A7A29" w:rsidRDefault="004A7A29" w:rsidP="004A7A29">
      <w:pPr>
        <w:widowControl w:val="0"/>
        <w:tabs>
          <w:tab w:val="left" w:pos="1500"/>
          <w:tab w:val="left" w:pos="3000"/>
        </w:tabs>
        <w:autoSpaceDE w:val="0"/>
        <w:autoSpaceDN w:val="0"/>
        <w:adjustRightInd w:val="0"/>
        <w:spacing w:line="264" w:lineRule="auto"/>
        <w:rPr>
          <w:rFonts w:cs="Arial"/>
          <w:szCs w:val="18"/>
        </w:rPr>
      </w:pPr>
      <w:r w:rsidRPr="004A7A29">
        <w:rPr>
          <w:rFonts w:cs="Arial"/>
          <w:szCs w:val="18"/>
        </w:rPr>
        <w:t xml:space="preserve">Entwurf: Prof. Gerhard Moritz Graubner (1899 – 1970), Aachen </w:t>
      </w:r>
    </w:p>
    <w:p w14:paraId="4A5DE97A" w14:textId="77777777" w:rsidR="004A7A29" w:rsidRPr="004A7A29" w:rsidRDefault="004A7A29" w:rsidP="004A7A29">
      <w:pPr>
        <w:widowControl w:val="0"/>
        <w:tabs>
          <w:tab w:val="left" w:pos="1500"/>
          <w:tab w:val="left" w:pos="3000"/>
        </w:tabs>
        <w:autoSpaceDE w:val="0"/>
        <w:autoSpaceDN w:val="0"/>
        <w:adjustRightInd w:val="0"/>
        <w:spacing w:line="264" w:lineRule="auto"/>
        <w:rPr>
          <w:rFonts w:cs="Arial"/>
          <w:szCs w:val="18"/>
        </w:rPr>
      </w:pPr>
      <w:r w:rsidRPr="004A7A29">
        <w:rPr>
          <w:rFonts w:cs="Arial"/>
          <w:szCs w:val="18"/>
        </w:rPr>
        <w:t xml:space="preserve">Architekten: Architektur + Denkmalpflege Nüthen, Aachen </w:t>
      </w:r>
    </w:p>
    <w:p w14:paraId="21DC3C57" w14:textId="17BF6B48" w:rsidR="004A7A29" w:rsidRPr="004A7A29" w:rsidRDefault="004A7A29" w:rsidP="004A7A29">
      <w:pPr>
        <w:widowControl w:val="0"/>
        <w:tabs>
          <w:tab w:val="left" w:pos="1500"/>
          <w:tab w:val="left" w:pos="3000"/>
        </w:tabs>
        <w:autoSpaceDE w:val="0"/>
        <w:autoSpaceDN w:val="0"/>
        <w:adjustRightInd w:val="0"/>
        <w:spacing w:line="264" w:lineRule="auto"/>
        <w:rPr>
          <w:rFonts w:cs="Arial"/>
          <w:szCs w:val="18"/>
        </w:rPr>
      </w:pPr>
      <w:r w:rsidRPr="004A7A29">
        <w:rPr>
          <w:rFonts w:cs="Arial"/>
          <w:szCs w:val="18"/>
        </w:rPr>
        <w:t>Fachplaner:  Rach</w:t>
      </w:r>
      <w:r>
        <w:rPr>
          <w:rFonts w:cs="Arial"/>
          <w:szCs w:val="18"/>
        </w:rPr>
        <w:t xml:space="preserve">e Engineering GmbH, Aachen und </w:t>
      </w:r>
      <w:r w:rsidRPr="004A7A29">
        <w:rPr>
          <w:rFonts w:cs="Arial"/>
          <w:szCs w:val="18"/>
        </w:rPr>
        <w:t xml:space="preserve">Plan Ing. Wolters, Aachen </w:t>
      </w:r>
    </w:p>
    <w:p w14:paraId="190391B3" w14:textId="77777777" w:rsidR="004A7A29" w:rsidRPr="004A7A29" w:rsidRDefault="004A7A29" w:rsidP="004A7A29">
      <w:pPr>
        <w:widowControl w:val="0"/>
        <w:tabs>
          <w:tab w:val="left" w:pos="1500"/>
          <w:tab w:val="left" w:pos="3000"/>
        </w:tabs>
        <w:autoSpaceDE w:val="0"/>
        <w:autoSpaceDN w:val="0"/>
        <w:adjustRightInd w:val="0"/>
        <w:spacing w:line="264" w:lineRule="auto"/>
        <w:rPr>
          <w:rFonts w:cs="Arial"/>
          <w:szCs w:val="18"/>
        </w:rPr>
      </w:pPr>
      <w:r w:rsidRPr="004A7A29">
        <w:rPr>
          <w:rFonts w:cs="Arial"/>
          <w:szCs w:val="18"/>
        </w:rPr>
        <w:t>Metallbau: Nagel Metallbau GmbH &amp; Co. KG, Wesseling</w:t>
      </w:r>
    </w:p>
    <w:p w14:paraId="38D68289" w14:textId="258357B0" w:rsidR="00D71178" w:rsidRPr="001B77AB" w:rsidRDefault="004A7A29" w:rsidP="004A7A29">
      <w:pPr>
        <w:widowControl w:val="0"/>
        <w:tabs>
          <w:tab w:val="left" w:pos="1500"/>
          <w:tab w:val="left" w:pos="3000"/>
        </w:tabs>
        <w:autoSpaceDE w:val="0"/>
        <w:autoSpaceDN w:val="0"/>
        <w:adjustRightInd w:val="0"/>
        <w:spacing w:line="264" w:lineRule="auto"/>
        <w:rPr>
          <w:rFonts w:cs="Arial"/>
          <w:szCs w:val="18"/>
        </w:rPr>
      </w:pPr>
      <w:r w:rsidRPr="004A7A29">
        <w:rPr>
          <w:rFonts w:cs="Arial"/>
          <w:szCs w:val="18"/>
        </w:rPr>
        <w:t>Verwendete Profilsysteme: Janisol Primo (Fassade) und Janisol (Türen)</w:t>
      </w:r>
      <w:r>
        <w:rPr>
          <w:rFonts w:cs="Arial"/>
          <w:szCs w:val="18"/>
        </w:rPr>
        <w:t xml:space="preserve"> </w:t>
      </w:r>
      <w:r w:rsidR="00D71178" w:rsidRPr="001B77AB">
        <w:rPr>
          <w:rFonts w:cs="Arial"/>
          <w:szCs w:val="18"/>
        </w:rPr>
        <w:t>Systemlieferant: Schüco Stahlsystem Jansen, Bielefeld</w:t>
      </w:r>
    </w:p>
    <w:p w14:paraId="185AA175" w14:textId="77777777" w:rsidR="00D71178" w:rsidRPr="00E7761B" w:rsidRDefault="00D71178" w:rsidP="00D71178">
      <w:pPr>
        <w:pStyle w:val="Text"/>
        <w:spacing w:before="0"/>
        <w:ind w:right="0"/>
        <w:jc w:val="left"/>
        <w:rPr>
          <w:rFonts w:ascii="Arial" w:hAnsi="Arial" w:cs="Arial"/>
          <w:sz w:val="18"/>
        </w:rPr>
      </w:pPr>
      <w:r>
        <w:rPr>
          <w:rFonts w:ascii="Arial" w:hAnsi="Arial" w:cs="Arial"/>
          <w:sz w:val="18"/>
        </w:rPr>
        <w:t>Systemhersteller: Jansen AG, CH-Oberriet</w:t>
      </w:r>
    </w:p>
    <w:p w14:paraId="67F0B741" w14:textId="77777777" w:rsidR="00D71178" w:rsidRDefault="00D71178" w:rsidP="00D71178">
      <w:pPr>
        <w:pStyle w:val="Text"/>
        <w:spacing w:before="0"/>
        <w:ind w:right="0"/>
        <w:jc w:val="left"/>
        <w:rPr>
          <w:rFonts w:ascii="Arial" w:hAnsi="Arial" w:cs="Arial"/>
          <w:b/>
          <w:sz w:val="18"/>
          <w:szCs w:val="18"/>
        </w:rPr>
      </w:pPr>
    </w:p>
    <w:p w14:paraId="18B329D5" w14:textId="77777777" w:rsidR="00D71178" w:rsidRDefault="00D71178" w:rsidP="00D71178">
      <w:pPr>
        <w:pStyle w:val="Text"/>
        <w:spacing w:before="0"/>
        <w:ind w:right="0"/>
        <w:jc w:val="left"/>
        <w:rPr>
          <w:rFonts w:ascii="Arial" w:hAnsi="Arial" w:cs="Arial"/>
          <w:b/>
          <w:sz w:val="18"/>
          <w:szCs w:val="18"/>
        </w:rPr>
      </w:pPr>
    </w:p>
    <w:p w14:paraId="2C589577" w14:textId="77777777" w:rsidR="00D71178" w:rsidRPr="00136503" w:rsidRDefault="00D71178" w:rsidP="00D71178">
      <w:pPr>
        <w:pStyle w:val="Text"/>
        <w:spacing w:before="0"/>
        <w:ind w:right="0"/>
        <w:jc w:val="left"/>
        <w:rPr>
          <w:rFonts w:ascii="Arial" w:hAnsi="Arial" w:cs="Arial"/>
          <w:b/>
          <w:sz w:val="18"/>
          <w:szCs w:val="18"/>
        </w:rPr>
      </w:pPr>
      <w:r w:rsidRPr="00136503">
        <w:rPr>
          <w:rFonts w:ascii="Arial" w:hAnsi="Arial" w:cs="Arial"/>
          <w:b/>
          <w:sz w:val="18"/>
          <w:szCs w:val="18"/>
        </w:rPr>
        <w:t xml:space="preserve">Weitere Informationen </w:t>
      </w:r>
      <w:r w:rsidRPr="00136503">
        <w:rPr>
          <w:rFonts w:ascii="Arial" w:hAnsi="Arial" w:cs="Arial"/>
          <w:b/>
          <w:sz w:val="18"/>
          <w:szCs w:val="18"/>
          <w:u w:val="single"/>
        </w:rPr>
        <w:t>für Ihre Leser</w:t>
      </w:r>
      <w:r w:rsidRPr="00136503">
        <w:rPr>
          <w:rFonts w:ascii="Arial" w:hAnsi="Arial" w:cs="Arial"/>
          <w:b/>
          <w:sz w:val="18"/>
          <w:szCs w:val="18"/>
        </w:rPr>
        <w:t xml:space="preserve"> </w:t>
      </w:r>
    </w:p>
    <w:p w14:paraId="5D6ABBD6" w14:textId="77777777" w:rsidR="00D71178" w:rsidRPr="00136503" w:rsidRDefault="00D71178" w:rsidP="00D71178">
      <w:pPr>
        <w:widowControl w:val="0"/>
        <w:tabs>
          <w:tab w:val="left" w:pos="1500"/>
          <w:tab w:val="left" w:pos="3000"/>
        </w:tabs>
        <w:autoSpaceDE w:val="0"/>
        <w:autoSpaceDN w:val="0"/>
        <w:adjustRightInd w:val="0"/>
        <w:spacing w:line="264" w:lineRule="auto"/>
        <w:rPr>
          <w:rFonts w:cs="Arial"/>
          <w:szCs w:val="18"/>
        </w:rPr>
      </w:pPr>
      <w:r w:rsidRPr="00136503">
        <w:rPr>
          <w:rFonts w:cs="Arial"/>
          <w:szCs w:val="18"/>
        </w:rPr>
        <w:t>Schüco Stahlsysteme Jansen</w:t>
      </w:r>
    </w:p>
    <w:p w14:paraId="62B4F721" w14:textId="77777777" w:rsidR="00D71178" w:rsidRPr="00136503" w:rsidRDefault="00D71178" w:rsidP="00D71178">
      <w:pPr>
        <w:widowControl w:val="0"/>
        <w:tabs>
          <w:tab w:val="left" w:pos="1500"/>
          <w:tab w:val="left" w:pos="3000"/>
        </w:tabs>
        <w:autoSpaceDE w:val="0"/>
        <w:autoSpaceDN w:val="0"/>
        <w:adjustRightInd w:val="0"/>
        <w:spacing w:line="264" w:lineRule="auto"/>
        <w:rPr>
          <w:rFonts w:cs="Arial"/>
          <w:szCs w:val="18"/>
        </w:rPr>
      </w:pPr>
      <w:r w:rsidRPr="00136503">
        <w:rPr>
          <w:rFonts w:cs="Arial"/>
          <w:szCs w:val="18"/>
        </w:rPr>
        <w:t>Karolinenstr. 1 –15</w:t>
      </w:r>
    </w:p>
    <w:p w14:paraId="53798687" w14:textId="77777777" w:rsidR="00D71178" w:rsidRPr="00136503" w:rsidRDefault="00D71178" w:rsidP="00D71178">
      <w:pPr>
        <w:widowControl w:val="0"/>
        <w:tabs>
          <w:tab w:val="left" w:pos="1500"/>
          <w:tab w:val="left" w:pos="3000"/>
        </w:tabs>
        <w:autoSpaceDE w:val="0"/>
        <w:autoSpaceDN w:val="0"/>
        <w:adjustRightInd w:val="0"/>
        <w:spacing w:line="264" w:lineRule="auto"/>
        <w:rPr>
          <w:rFonts w:cs="Arial"/>
          <w:szCs w:val="18"/>
        </w:rPr>
      </w:pPr>
      <w:r w:rsidRPr="00136503">
        <w:rPr>
          <w:rFonts w:cs="Arial"/>
          <w:szCs w:val="18"/>
        </w:rPr>
        <w:t>D-33609 Bielefeld</w:t>
      </w:r>
    </w:p>
    <w:p w14:paraId="782AC534" w14:textId="77777777" w:rsidR="00D71178" w:rsidRPr="00136503" w:rsidRDefault="00D71178" w:rsidP="00D71178">
      <w:pPr>
        <w:widowControl w:val="0"/>
        <w:tabs>
          <w:tab w:val="left" w:pos="1500"/>
          <w:tab w:val="left" w:pos="3000"/>
        </w:tabs>
        <w:autoSpaceDE w:val="0"/>
        <w:autoSpaceDN w:val="0"/>
        <w:adjustRightInd w:val="0"/>
        <w:spacing w:line="264" w:lineRule="auto"/>
        <w:rPr>
          <w:rFonts w:cs="Arial"/>
          <w:szCs w:val="18"/>
        </w:rPr>
      </w:pPr>
      <w:r w:rsidRPr="00136503">
        <w:rPr>
          <w:rFonts w:cs="Arial"/>
          <w:szCs w:val="18"/>
        </w:rPr>
        <w:t>Tel.: +49 (0)521 783-0</w:t>
      </w:r>
    </w:p>
    <w:p w14:paraId="1BDC45C4" w14:textId="77777777" w:rsidR="00D71178" w:rsidRPr="00136503" w:rsidRDefault="00D71178" w:rsidP="00D71178">
      <w:pPr>
        <w:widowControl w:val="0"/>
        <w:tabs>
          <w:tab w:val="left" w:pos="1500"/>
          <w:tab w:val="left" w:pos="3000"/>
        </w:tabs>
        <w:autoSpaceDE w:val="0"/>
        <w:autoSpaceDN w:val="0"/>
        <w:adjustRightInd w:val="0"/>
        <w:spacing w:line="264" w:lineRule="auto"/>
        <w:rPr>
          <w:rFonts w:cs="Arial"/>
          <w:szCs w:val="18"/>
        </w:rPr>
      </w:pPr>
      <w:r w:rsidRPr="00136503">
        <w:rPr>
          <w:rFonts w:cs="Arial"/>
          <w:szCs w:val="18"/>
        </w:rPr>
        <w:t>Fax: +49 (0)521 783-95 92 52</w:t>
      </w:r>
    </w:p>
    <w:p w14:paraId="6C6D3D01" w14:textId="77777777" w:rsidR="00D71178" w:rsidRPr="00136503" w:rsidRDefault="00D71178" w:rsidP="00D71178">
      <w:pPr>
        <w:widowControl w:val="0"/>
        <w:tabs>
          <w:tab w:val="left" w:pos="1500"/>
          <w:tab w:val="left" w:pos="3000"/>
        </w:tabs>
        <w:autoSpaceDE w:val="0"/>
        <w:autoSpaceDN w:val="0"/>
        <w:adjustRightInd w:val="0"/>
        <w:spacing w:line="264" w:lineRule="auto"/>
        <w:rPr>
          <w:rFonts w:cs="Arial"/>
          <w:szCs w:val="18"/>
        </w:rPr>
      </w:pPr>
      <w:r w:rsidRPr="00136503">
        <w:rPr>
          <w:rFonts w:cs="Arial"/>
          <w:szCs w:val="18"/>
        </w:rPr>
        <w:t>Mail: info@schueco.com</w:t>
      </w:r>
    </w:p>
    <w:p w14:paraId="35CA302C" w14:textId="77777777" w:rsidR="00D71178" w:rsidRPr="00136503" w:rsidRDefault="00D71178" w:rsidP="00D71178">
      <w:pPr>
        <w:widowControl w:val="0"/>
        <w:tabs>
          <w:tab w:val="left" w:pos="1500"/>
          <w:tab w:val="left" w:pos="3000"/>
        </w:tabs>
        <w:autoSpaceDE w:val="0"/>
        <w:autoSpaceDN w:val="0"/>
        <w:adjustRightInd w:val="0"/>
        <w:spacing w:line="264" w:lineRule="auto"/>
        <w:rPr>
          <w:rFonts w:cs="Arial"/>
          <w:szCs w:val="18"/>
        </w:rPr>
      </w:pPr>
      <w:r w:rsidRPr="00136503">
        <w:rPr>
          <w:rFonts w:cs="Arial"/>
          <w:szCs w:val="18"/>
        </w:rPr>
        <w:t xml:space="preserve">www.schueco.de </w:t>
      </w:r>
    </w:p>
    <w:bookmarkEnd w:id="1"/>
    <w:p w14:paraId="58EE6C85" w14:textId="77777777" w:rsidR="00F9528B" w:rsidRPr="00D80181" w:rsidRDefault="00F9528B" w:rsidP="00F9528B">
      <w:pPr>
        <w:pStyle w:val="Kopfzeile"/>
        <w:tabs>
          <w:tab w:val="clear" w:pos="4513"/>
        </w:tabs>
        <w:spacing w:line="312" w:lineRule="auto"/>
        <w:rPr>
          <w:rFonts w:cs="Arial"/>
          <w:szCs w:val="18"/>
        </w:rPr>
      </w:pPr>
    </w:p>
    <w:p w14:paraId="3ED42E5F" w14:textId="77777777" w:rsidR="008E4B7D" w:rsidRPr="008E4B7D" w:rsidRDefault="008E4B7D" w:rsidP="005168F0">
      <w:pPr>
        <w:spacing w:line="312" w:lineRule="auto"/>
        <w:rPr>
          <w:b/>
          <w:bCs/>
          <w:sz w:val="22"/>
        </w:rPr>
      </w:pPr>
    </w:p>
    <w:p w14:paraId="6D03D7D0" w14:textId="7AA09699" w:rsidR="008A7602" w:rsidRDefault="0039012D" w:rsidP="008A7602">
      <w:pPr>
        <w:spacing w:line="312" w:lineRule="auto"/>
        <w:rPr>
          <w:b/>
          <w:sz w:val="22"/>
        </w:rPr>
      </w:pPr>
      <w:bookmarkStart w:id="2" w:name="_Hlk96357026"/>
      <w:r>
        <w:rPr>
          <w:b/>
          <w:sz w:val="22"/>
        </w:rPr>
        <w:t>Bildnachweis</w:t>
      </w:r>
      <w:r w:rsidR="008A7602" w:rsidRPr="00265ACE">
        <w:rPr>
          <w:b/>
          <w:sz w:val="22"/>
        </w:rPr>
        <w:t xml:space="preserve">: </w:t>
      </w:r>
      <w:r w:rsidR="004A7A29">
        <w:rPr>
          <w:b/>
          <w:sz w:val="22"/>
        </w:rPr>
        <w:t>Stephan Falk</w:t>
      </w:r>
      <w:r w:rsidR="00D71178">
        <w:rPr>
          <w:b/>
          <w:sz w:val="22"/>
        </w:rPr>
        <w:t xml:space="preserve"> / Schüco Stahlsysteme Jansen</w:t>
      </w:r>
    </w:p>
    <w:bookmarkEnd w:id="2"/>
    <w:p w14:paraId="477B3695" w14:textId="77777777" w:rsidR="00D71178" w:rsidRDefault="00D71178" w:rsidP="005168F0">
      <w:pPr>
        <w:spacing w:line="312" w:lineRule="auto"/>
        <w:rPr>
          <w:b/>
          <w:sz w:val="22"/>
        </w:rPr>
      </w:pPr>
    </w:p>
    <w:p w14:paraId="5CE9BAE2" w14:textId="77777777" w:rsidR="00D71178" w:rsidRPr="00136503" w:rsidRDefault="00D71178" w:rsidP="00D71178">
      <w:pPr>
        <w:spacing w:line="312" w:lineRule="auto"/>
        <w:rPr>
          <w:rFonts w:cs="Arial"/>
          <w:b/>
        </w:rPr>
      </w:pPr>
      <w:r w:rsidRPr="00136503">
        <w:rPr>
          <w:rFonts w:cs="Arial"/>
          <w:b/>
        </w:rPr>
        <w:t xml:space="preserve">Ansprechpartner </w:t>
      </w:r>
      <w:r w:rsidRPr="00136503">
        <w:rPr>
          <w:rFonts w:cs="Arial"/>
          <w:b/>
          <w:u w:val="single"/>
        </w:rPr>
        <w:t>für die Redaktion</w:t>
      </w:r>
      <w:r w:rsidRPr="00136503">
        <w:rPr>
          <w:rFonts w:cs="Arial"/>
          <w:b/>
        </w:rPr>
        <w:t>:</w:t>
      </w:r>
    </w:p>
    <w:p w14:paraId="0DB35841" w14:textId="77777777" w:rsidR="00D71178" w:rsidRPr="00136503" w:rsidRDefault="00D71178" w:rsidP="00D71178">
      <w:pPr>
        <w:rPr>
          <w:rFonts w:cs="Arial"/>
        </w:rPr>
      </w:pPr>
      <w:r w:rsidRPr="00136503">
        <w:rPr>
          <w:rFonts w:cs="Arial"/>
        </w:rPr>
        <w:t>BAUtext Mediendienst München</w:t>
      </w:r>
    </w:p>
    <w:p w14:paraId="344D7B86" w14:textId="77777777" w:rsidR="00D71178" w:rsidRPr="00136503" w:rsidRDefault="000256A8" w:rsidP="00D71178">
      <w:pPr>
        <w:rPr>
          <w:rFonts w:cs="Arial"/>
        </w:rPr>
      </w:pPr>
      <w:r>
        <w:rPr>
          <w:rFonts w:cs="Arial"/>
        </w:rPr>
        <w:t xml:space="preserve">Anne </w:t>
      </w:r>
      <w:r w:rsidR="00D71178" w:rsidRPr="00136503">
        <w:rPr>
          <w:rFonts w:cs="Arial"/>
        </w:rPr>
        <w:t>Marie Ring</w:t>
      </w:r>
    </w:p>
    <w:p w14:paraId="1B888937" w14:textId="77777777" w:rsidR="00D71178" w:rsidRPr="00136503" w:rsidRDefault="000256A8" w:rsidP="00D71178">
      <w:pPr>
        <w:rPr>
          <w:rFonts w:cs="Arial"/>
        </w:rPr>
      </w:pPr>
      <w:r>
        <w:rPr>
          <w:rFonts w:cs="Arial"/>
        </w:rPr>
        <w:t>Pernerkreppe 20</w:t>
      </w:r>
    </w:p>
    <w:p w14:paraId="6004CC09" w14:textId="77777777" w:rsidR="00D71178" w:rsidRPr="00136503" w:rsidRDefault="000256A8" w:rsidP="00D71178">
      <w:pPr>
        <w:rPr>
          <w:rFonts w:cs="Arial"/>
        </w:rPr>
      </w:pPr>
      <w:r>
        <w:rPr>
          <w:rFonts w:cs="Arial"/>
        </w:rPr>
        <w:t>D-81925</w:t>
      </w:r>
      <w:r w:rsidR="00D71178" w:rsidRPr="00136503">
        <w:rPr>
          <w:rFonts w:cs="Arial"/>
        </w:rPr>
        <w:t xml:space="preserve"> München</w:t>
      </w:r>
    </w:p>
    <w:p w14:paraId="331452EE" w14:textId="77777777" w:rsidR="00D71178" w:rsidRPr="001C1A19" w:rsidRDefault="000256A8" w:rsidP="00D71178">
      <w:pPr>
        <w:rPr>
          <w:rFonts w:cs="Arial"/>
          <w:lang w:val="en-US"/>
        </w:rPr>
      </w:pPr>
      <w:r w:rsidRPr="001C1A19">
        <w:rPr>
          <w:rFonts w:cs="Arial"/>
          <w:lang w:val="en-US"/>
        </w:rPr>
        <w:t>Tel.: +49 (0)89 12 09 62 77</w:t>
      </w:r>
    </w:p>
    <w:p w14:paraId="2DBE5040" w14:textId="77777777" w:rsidR="00D71178" w:rsidRPr="001C1A19" w:rsidRDefault="00D71178" w:rsidP="00D71178">
      <w:pPr>
        <w:rPr>
          <w:rFonts w:cs="Arial"/>
          <w:lang w:val="en-US"/>
        </w:rPr>
      </w:pPr>
      <w:r w:rsidRPr="001C1A19">
        <w:rPr>
          <w:rFonts w:cs="Arial"/>
          <w:lang w:val="en-US"/>
        </w:rPr>
        <w:t>Fax: +49 (0)89 21 11 12 14</w:t>
      </w:r>
    </w:p>
    <w:p w14:paraId="79196E47" w14:textId="77777777" w:rsidR="00D71178" w:rsidRPr="001C1A19" w:rsidRDefault="00D71178" w:rsidP="00D71178">
      <w:pPr>
        <w:rPr>
          <w:rFonts w:cs="Arial"/>
          <w:lang w:val="en-US"/>
        </w:rPr>
      </w:pPr>
      <w:r w:rsidRPr="001C1A19">
        <w:rPr>
          <w:rFonts w:cs="Arial"/>
          <w:lang w:val="en-US"/>
        </w:rPr>
        <w:t>Mail: a.ring@bautext.de</w:t>
      </w:r>
    </w:p>
    <w:p w14:paraId="5FA8A17D" w14:textId="77777777" w:rsidR="00D71178" w:rsidRPr="001C1A19" w:rsidRDefault="00D71178" w:rsidP="00D71178">
      <w:pPr>
        <w:rPr>
          <w:rFonts w:cs="Arial"/>
          <w:lang w:val="en-US"/>
        </w:rPr>
      </w:pPr>
    </w:p>
    <w:p w14:paraId="63481073" w14:textId="77777777" w:rsidR="00D71178" w:rsidRPr="00136503" w:rsidRDefault="00D71178" w:rsidP="00D71178">
      <w:pPr>
        <w:rPr>
          <w:rFonts w:cs="Arial"/>
        </w:rPr>
      </w:pPr>
      <w:r w:rsidRPr="00136503">
        <w:rPr>
          <w:rFonts w:cs="Arial"/>
        </w:rPr>
        <w:t>Schüco International KG</w:t>
      </w:r>
    </w:p>
    <w:p w14:paraId="5EABF606" w14:textId="77777777" w:rsidR="00D71178" w:rsidRPr="00136503" w:rsidRDefault="00D71178" w:rsidP="00D71178">
      <w:pPr>
        <w:rPr>
          <w:rFonts w:cs="Arial"/>
        </w:rPr>
      </w:pPr>
      <w:r w:rsidRPr="00136503">
        <w:rPr>
          <w:rFonts w:cs="Arial"/>
        </w:rPr>
        <w:t>Ulrike Krüger</w:t>
      </w:r>
    </w:p>
    <w:p w14:paraId="060A33C0" w14:textId="77777777" w:rsidR="00D71178" w:rsidRPr="00136503" w:rsidRDefault="00D71178" w:rsidP="00D71178">
      <w:pPr>
        <w:rPr>
          <w:rFonts w:cs="Arial"/>
        </w:rPr>
      </w:pPr>
      <w:r w:rsidRPr="00136503">
        <w:rPr>
          <w:rFonts w:cs="Arial"/>
        </w:rPr>
        <w:t>Karolinenstr. 1–15</w:t>
      </w:r>
    </w:p>
    <w:p w14:paraId="507011FC" w14:textId="77777777" w:rsidR="00D71178" w:rsidRPr="00136503" w:rsidRDefault="00D71178" w:rsidP="00D71178">
      <w:pPr>
        <w:rPr>
          <w:rFonts w:cs="Arial"/>
        </w:rPr>
      </w:pPr>
      <w:r w:rsidRPr="00136503">
        <w:rPr>
          <w:rFonts w:cs="Arial"/>
        </w:rPr>
        <w:t>33609 Bielefeld</w:t>
      </w:r>
    </w:p>
    <w:p w14:paraId="766EC417" w14:textId="77777777" w:rsidR="00D71178" w:rsidRPr="00136503" w:rsidRDefault="00D71178" w:rsidP="00D71178">
      <w:pPr>
        <w:rPr>
          <w:rFonts w:cs="Arial"/>
        </w:rPr>
      </w:pPr>
      <w:r w:rsidRPr="00136503">
        <w:rPr>
          <w:rFonts w:cs="Arial"/>
        </w:rPr>
        <w:t>Tel.: +49 (0)521 783-803</w:t>
      </w:r>
    </w:p>
    <w:p w14:paraId="12659481" w14:textId="77777777" w:rsidR="00D71178" w:rsidRPr="00136503" w:rsidRDefault="00D71178" w:rsidP="00D71178">
      <w:pPr>
        <w:rPr>
          <w:rFonts w:cs="Arial"/>
          <w:lang w:val="de-CH"/>
        </w:rPr>
      </w:pPr>
      <w:r w:rsidRPr="00136503">
        <w:rPr>
          <w:rFonts w:cs="Arial"/>
          <w:lang w:val="de-CH"/>
        </w:rPr>
        <w:t>Fax: +49 (0)521 783-657</w:t>
      </w:r>
    </w:p>
    <w:p w14:paraId="1308F63F" w14:textId="0CC57A83" w:rsidR="00D71178" w:rsidRPr="004A7A29" w:rsidRDefault="00D71178" w:rsidP="004A7A29">
      <w:pPr>
        <w:rPr>
          <w:rFonts w:cs="Arial"/>
        </w:rPr>
      </w:pPr>
      <w:r w:rsidRPr="00136503">
        <w:rPr>
          <w:rFonts w:cs="Arial"/>
          <w:lang w:val="de-CH"/>
        </w:rPr>
        <w:t>Mail: PR@schueco.com</w:t>
      </w:r>
    </w:p>
    <w:sectPr w:rsidR="00D71178" w:rsidRPr="004A7A29" w:rsidSect="007A7037">
      <w:headerReference w:type="default" r:id="rId7"/>
      <w:footerReference w:type="default" r:id="rId8"/>
      <w:headerReference w:type="first" r:id="rId9"/>
      <w:pgSz w:w="11906" w:h="16838" w:code="9"/>
      <w:pgMar w:top="2404" w:right="3542" w:bottom="1418" w:left="1418"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CF735" w14:textId="77777777" w:rsidR="00D21686" w:rsidRDefault="00D21686" w:rsidP="00F958EA">
      <w:pPr>
        <w:spacing w:line="240" w:lineRule="auto"/>
      </w:pPr>
      <w:r>
        <w:separator/>
      </w:r>
    </w:p>
  </w:endnote>
  <w:endnote w:type="continuationSeparator" w:id="0">
    <w:p w14:paraId="5C003876" w14:textId="77777777" w:rsidR="00D21686" w:rsidRDefault="00D21686" w:rsidP="00F95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Univers for Schueco 330 Light">
    <w:altName w:val="Arial"/>
    <w:panose1 w:val="020B0604020202020204"/>
    <w:charset w:val="00"/>
    <w:family w:val="swiss"/>
    <w:notTrueType/>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7CB3" w14:textId="77777777" w:rsidR="001A3597" w:rsidRDefault="001A3597">
    <w:pPr>
      <w:pStyle w:val="Fuzeile"/>
    </w:pPr>
    <w:r>
      <w:fldChar w:fldCharType="begin"/>
    </w:r>
    <w:r>
      <w:instrText xml:space="preserve"> PAGE  \* Arabic  \* MERGEFORMAT </w:instrText>
    </w:r>
    <w:r>
      <w:fldChar w:fldCharType="separate"/>
    </w:r>
    <w:r w:rsidR="00614B4F">
      <w:rPr>
        <w:noProof/>
      </w:rPr>
      <w:t>3</w:t>
    </w:r>
    <w:r>
      <w:fldChar w:fldCharType="end"/>
    </w:r>
    <w:r>
      <w:t>/</w:t>
    </w:r>
    <w:fldSimple w:instr=" NUMPAGES  \* Arabic  \* MERGEFORMAT ">
      <w:r w:rsidR="00614B4F">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7A65" w14:textId="77777777" w:rsidR="00D21686" w:rsidRDefault="00D21686" w:rsidP="00F958EA">
      <w:pPr>
        <w:spacing w:line="240" w:lineRule="auto"/>
      </w:pPr>
      <w:r>
        <w:separator/>
      </w:r>
    </w:p>
  </w:footnote>
  <w:footnote w:type="continuationSeparator" w:id="0">
    <w:p w14:paraId="33A83A39" w14:textId="77777777" w:rsidR="00D21686" w:rsidRDefault="00D21686" w:rsidP="00F958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264F" w14:textId="77777777" w:rsidR="00B370AA" w:rsidRDefault="00D71178">
    <w:pPr>
      <w:pStyle w:val="Kopfzeile"/>
    </w:pPr>
    <w:r>
      <w:rPr>
        <w:noProof/>
        <w:lang w:eastAsia="de-DE"/>
      </w:rPr>
      <w:drawing>
        <wp:anchor distT="0" distB="0" distL="114300" distR="114300" simplePos="0" relativeHeight="251660288" behindDoc="1" locked="0" layoutInCell="1" allowOverlap="1" wp14:anchorId="54E86820" wp14:editId="72EF691E">
          <wp:simplePos x="0" y="0"/>
          <wp:positionH relativeFrom="column">
            <wp:posOffset>4561205</wp:posOffset>
          </wp:positionH>
          <wp:positionV relativeFrom="paragraph">
            <wp:posOffset>161925</wp:posOffset>
          </wp:positionV>
          <wp:extent cx="1473200" cy="778510"/>
          <wp:effectExtent l="0" t="0" r="0" b="8890"/>
          <wp:wrapThrough wrapText="bothSides">
            <wp:wrapPolygon edited="0">
              <wp:start x="10055" y="0"/>
              <wp:lineTo x="0" y="1409"/>
              <wp:lineTo x="0" y="21142"/>
              <wp:lineTo x="21228" y="21142"/>
              <wp:lineTo x="21228" y="1409"/>
              <wp:lineTo x="14524" y="0"/>
              <wp:lineTo x="10055" y="0"/>
            </wp:wrapPolygon>
          </wp:wrapThrough>
          <wp:docPr id="3" name="Bild 3" descr="Beschreibung: 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1067" w14:textId="77777777" w:rsidR="00B370AA" w:rsidRDefault="00A8010D" w:rsidP="00EB32BD">
    <w:pPr>
      <w:pStyle w:val="Kopfzeile"/>
    </w:pPr>
    <w:r>
      <w:rPr>
        <w:noProof/>
        <w:lang w:eastAsia="de-DE"/>
      </w:rPr>
      <w:drawing>
        <wp:anchor distT="0" distB="0" distL="114300" distR="114300" simplePos="0" relativeHeight="251658240" behindDoc="1" locked="0" layoutInCell="1" allowOverlap="1" wp14:anchorId="65A08767" wp14:editId="5A775CA6">
          <wp:simplePos x="0" y="0"/>
          <wp:positionH relativeFrom="column">
            <wp:posOffset>4408805</wp:posOffset>
          </wp:positionH>
          <wp:positionV relativeFrom="paragraph">
            <wp:posOffset>9525</wp:posOffset>
          </wp:positionV>
          <wp:extent cx="1473200" cy="778510"/>
          <wp:effectExtent l="0" t="0" r="0" b="8890"/>
          <wp:wrapThrough wrapText="bothSides">
            <wp:wrapPolygon edited="0">
              <wp:start x="10055" y="0"/>
              <wp:lineTo x="0" y="1409"/>
              <wp:lineTo x="0" y="21142"/>
              <wp:lineTo x="21228" y="21142"/>
              <wp:lineTo x="21228" y="1409"/>
              <wp:lineTo x="14524" y="0"/>
              <wp:lineTo x="10055" y="0"/>
            </wp:wrapPolygon>
          </wp:wrapThrough>
          <wp:docPr id="2" name="Bild 2" descr="Beschreibung: 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BF7"/>
    <w:multiLevelType w:val="hybridMultilevel"/>
    <w:tmpl w:val="7A7C5DD0"/>
    <w:lvl w:ilvl="0" w:tplc="4CACE79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FC442F"/>
    <w:multiLevelType w:val="hybridMultilevel"/>
    <w:tmpl w:val="619AA8C4"/>
    <w:lvl w:ilvl="0" w:tplc="2626EA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F04B74"/>
    <w:multiLevelType w:val="hybridMultilevel"/>
    <w:tmpl w:val="1E26029A"/>
    <w:lvl w:ilvl="0" w:tplc="658E757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782691"/>
    <w:multiLevelType w:val="hybridMultilevel"/>
    <w:tmpl w:val="A0D69C80"/>
    <w:lvl w:ilvl="0" w:tplc="7690EC02">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89D157A"/>
    <w:multiLevelType w:val="multilevel"/>
    <w:tmpl w:val="F2949D5C"/>
    <w:lvl w:ilvl="0">
      <w:start w:val="1"/>
      <w:numFmt w:val="bullet"/>
      <w:pStyle w:val="Bullet"/>
      <w:lvlText w:val=""/>
      <w:lvlJc w:val="left"/>
      <w:pPr>
        <w:ind w:left="284" w:hanging="284"/>
      </w:pPr>
      <w:rPr>
        <w:rFonts w:ascii="Wingdings 2" w:hAnsi="Wingdings 2" w:hint="default"/>
      </w:rPr>
    </w:lvl>
    <w:lvl w:ilvl="1">
      <w:start w:val="1"/>
      <w:numFmt w:val="bullet"/>
      <w:lvlText w:val=""/>
      <w:lvlJc w:val="left"/>
      <w:pPr>
        <w:ind w:left="568" w:hanging="284"/>
      </w:pPr>
      <w:rPr>
        <w:rFonts w:ascii="Wingdings 2" w:hAnsi="Wingdings 2" w:hint="default"/>
      </w:rPr>
    </w:lvl>
    <w:lvl w:ilvl="2">
      <w:start w:val="1"/>
      <w:numFmt w:val="bullet"/>
      <w:lvlText w:val=""/>
      <w:lvlJc w:val="left"/>
      <w:pPr>
        <w:ind w:left="852" w:hanging="284"/>
      </w:pPr>
      <w:rPr>
        <w:rFonts w:ascii="Wingdings 2" w:hAnsi="Wingdings 2" w:hint="default"/>
      </w:rPr>
    </w:lvl>
    <w:lvl w:ilvl="3">
      <w:start w:val="1"/>
      <w:numFmt w:val="bullet"/>
      <w:lvlText w:val=""/>
      <w:lvlJc w:val="left"/>
      <w:pPr>
        <w:ind w:left="1136" w:hanging="284"/>
      </w:pPr>
      <w:rPr>
        <w:rFonts w:ascii="Wingdings 2" w:hAnsi="Wingdings 2" w:hint="default"/>
      </w:rPr>
    </w:lvl>
    <w:lvl w:ilvl="4">
      <w:start w:val="1"/>
      <w:numFmt w:val="bullet"/>
      <w:lvlText w:val=""/>
      <w:lvlJc w:val="left"/>
      <w:pPr>
        <w:ind w:left="1420" w:hanging="284"/>
      </w:pPr>
      <w:rPr>
        <w:rFonts w:ascii="Wingdings 2" w:hAnsi="Wingdings 2" w:hint="default"/>
      </w:rPr>
    </w:lvl>
    <w:lvl w:ilvl="5">
      <w:start w:val="1"/>
      <w:numFmt w:val="bullet"/>
      <w:lvlText w:val=""/>
      <w:lvlJc w:val="left"/>
      <w:pPr>
        <w:ind w:left="1701" w:hanging="281"/>
      </w:pPr>
      <w:rPr>
        <w:rFonts w:ascii="Wingdings 2" w:hAnsi="Wingdings 2" w:hint="default"/>
      </w:rPr>
    </w:lvl>
    <w:lvl w:ilvl="6">
      <w:start w:val="1"/>
      <w:numFmt w:val="bullet"/>
      <w:lvlText w:val=""/>
      <w:lvlJc w:val="left"/>
      <w:pPr>
        <w:ind w:left="1985" w:hanging="284"/>
      </w:pPr>
      <w:rPr>
        <w:rFonts w:ascii="Wingdings 2" w:hAnsi="Wingdings 2" w:hint="default"/>
      </w:rPr>
    </w:lvl>
    <w:lvl w:ilvl="7">
      <w:start w:val="1"/>
      <w:numFmt w:val="bullet"/>
      <w:lvlText w:val=""/>
      <w:lvlJc w:val="left"/>
      <w:pPr>
        <w:ind w:left="2268" w:hanging="283"/>
      </w:pPr>
      <w:rPr>
        <w:rFonts w:ascii="Wingdings 2" w:hAnsi="Wingdings 2" w:hint="default"/>
      </w:rPr>
    </w:lvl>
    <w:lvl w:ilvl="8">
      <w:start w:val="1"/>
      <w:numFmt w:val="bullet"/>
      <w:lvlText w:val=""/>
      <w:lvlJc w:val="left"/>
      <w:pPr>
        <w:ind w:left="2552" w:hanging="284"/>
      </w:pPr>
      <w:rPr>
        <w:rFonts w:ascii="Wingdings 2" w:hAnsi="Wingdings 2" w:hint="default"/>
      </w:rPr>
    </w:lvl>
  </w:abstractNum>
  <w:abstractNum w:abstractNumId="5" w15:restartNumberingAfterBreak="0">
    <w:nsid w:val="40B05527"/>
    <w:multiLevelType w:val="multilevel"/>
    <w:tmpl w:val="29C27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5C07B68"/>
    <w:multiLevelType w:val="hybridMultilevel"/>
    <w:tmpl w:val="91CCADF2"/>
    <w:lvl w:ilvl="0" w:tplc="F7563974">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F736F9"/>
    <w:multiLevelType w:val="hybridMultilevel"/>
    <w:tmpl w:val="61E4F270"/>
    <w:lvl w:ilvl="0" w:tplc="3F44733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797803"/>
    <w:multiLevelType w:val="hybridMultilevel"/>
    <w:tmpl w:val="FCDC4FB6"/>
    <w:lvl w:ilvl="0" w:tplc="9A86B3A2">
      <w:start w:val="1"/>
      <w:numFmt w:val="bullet"/>
      <w:lvlText w:val="▪"/>
      <w:lvlJc w:val="left"/>
      <w:pPr>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0D63F0"/>
    <w:multiLevelType w:val="multilevel"/>
    <w:tmpl w:val="DDF4967E"/>
    <w:lvl w:ilvl="0">
      <w:start w:val="1"/>
      <w:numFmt w:val="decimal"/>
      <w:pStyle w:val="Num123"/>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361" w:hanging="624"/>
      </w:pPr>
      <w:rPr>
        <w:rFonts w:hint="default"/>
      </w:rPr>
    </w:lvl>
    <w:lvl w:ilvl="3">
      <w:start w:val="1"/>
      <w:numFmt w:val="decimal"/>
      <w:lvlText w:val="%1.%2.%3.%4."/>
      <w:lvlJc w:val="left"/>
      <w:pPr>
        <w:ind w:left="2155" w:hanging="794"/>
      </w:pPr>
      <w:rPr>
        <w:rFonts w:hint="default"/>
      </w:rPr>
    </w:lvl>
    <w:lvl w:ilvl="4">
      <w:start w:val="1"/>
      <w:numFmt w:val="decimal"/>
      <w:lvlText w:val="%1.%2.%3.%4.%5."/>
      <w:lvlJc w:val="left"/>
      <w:pPr>
        <w:ind w:left="3119" w:hanging="964"/>
      </w:pPr>
      <w:rPr>
        <w:rFonts w:hint="default"/>
      </w:rPr>
    </w:lvl>
    <w:lvl w:ilvl="5">
      <w:start w:val="1"/>
      <w:numFmt w:val="decimal"/>
      <w:lvlText w:val="%1.%2.%3.%4.%5.%6."/>
      <w:lvlJc w:val="left"/>
      <w:pPr>
        <w:tabs>
          <w:tab w:val="num" w:pos="3119"/>
        </w:tabs>
        <w:ind w:left="4253" w:hanging="1134"/>
      </w:pPr>
      <w:rPr>
        <w:rFonts w:hint="default"/>
      </w:rPr>
    </w:lvl>
    <w:lvl w:ilvl="6">
      <w:start w:val="1"/>
      <w:numFmt w:val="decimal"/>
      <w:lvlText w:val="%1.%2.%3.%4.%5.%6.%7."/>
      <w:lvlJc w:val="left"/>
      <w:pPr>
        <w:tabs>
          <w:tab w:val="num" w:pos="4253"/>
        </w:tabs>
        <w:ind w:left="5557" w:hanging="1304"/>
      </w:pPr>
      <w:rPr>
        <w:rFonts w:hint="default"/>
      </w:rPr>
    </w:lvl>
    <w:lvl w:ilvl="7">
      <w:start w:val="1"/>
      <w:numFmt w:val="decimal"/>
      <w:lvlText w:val="%1.%2.%3.%4.%5.%6.%7.%8."/>
      <w:lvlJc w:val="left"/>
      <w:pPr>
        <w:tabs>
          <w:tab w:val="num" w:pos="5557"/>
        </w:tabs>
        <w:ind w:left="7031" w:hanging="1474"/>
      </w:pPr>
      <w:rPr>
        <w:rFonts w:hint="default"/>
      </w:rPr>
    </w:lvl>
    <w:lvl w:ilvl="8">
      <w:start w:val="1"/>
      <w:numFmt w:val="decimal"/>
      <w:lvlText w:val="%1.%2.%3.%4.%5.%6.%7.%8.%9."/>
      <w:lvlJc w:val="left"/>
      <w:pPr>
        <w:ind w:left="9809" w:hanging="2778"/>
      </w:pPr>
      <w:rPr>
        <w:rFonts w:hint="default"/>
      </w:rPr>
    </w:lvl>
  </w:abstractNum>
  <w:abstractNum w:abstractNumId="10" w15:restartNumberingAfterBreak="0">
    <w:nsid w:val="79CE3004"/>
    <w:multiLevelType w:val="multilevel"/>
    <w:tmpl w:val="EFAE99C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418" w:hanging="1418"/>
      </w:pPr>
      <w:rPr>
        <w:rFonts w:hint="default"/>
      </w:rPr>
    </w:lvl>
    <w:lvl w:ilvl="4">
      <w:start w:val="1"/>
      <w:numFmt w:val="decimal"/>
      <w:pStyle w:val="berschrift5"/>
      <w:lvlText w:val="%1.%2.%3.%4.%5"/>
      <w:lvlJc w:val="left"/>
      <w:pPr>
        <w:ind w:left="1701" w:hanging="1701"/>
      </w:pPr>
      <w:rPr>
        <w:rFonts w:hint="default"/>
      </w:rPr>
    </w:lvl>
    <w:lvl w:ilvl="5">
      <w:start w:val="1"/>
      <w:numFmt w:val="decimal"/>
      <w:pStyle w:val="berschrift6"/>
      <w:lvlText w:val="%1.%2.%3.%4.%5.%6"/>
      <w:lvlJc w:val="left"/>
      <w:pPr>
        <w:ind w:left="1985" w:hanging="1985"/>
      </w:pPr>
      <w:rPr>
        <w:rFonts w:hint="default"/>
      </w:rPr>
    </w:lvl>
    <w:lvl w:ilvl="6">
      <w:start w:val="1"/>
      <w:numFmt w:val="decimal"/>
      <w:pStyle w:val="berschrift7"/>
      <w:lvlText w:val="%1.%2.%3.%4.%5.%6.%7"/>
      <w:lvlJc w:val="left"/>
      <w:pPr>
        <w:ind w:left="2268" w:hanging="2268"/>
      </w:pPr>
      <w:rPr>
        <w:rFonts w:hint="default"/>
      </w:rPr>
    </w:lvl>
    <w:lvl w:ilvl="7">
      <w:start w:val="1"/>
      <w:numFmt w:val="decimal"/>
      <w:pStyle w:val="berschrift8"/>
      <w:lvlText w:val="%1.%2.%3.%4.%5.%6.%7.%8"/>
      <w:lvlJc w:val="left"/>
      <w:pPr>
        <w:ind w:left="2552" w:hanging="2552"/>
      </w:pPr>
      <w:rPr>
        <w:rFonts w:hint="default"/>
      </w:rPr>
    </w:lvl>
    <w:lvl w:ilvl="8">
      <w:start w:val="1"/>
      <w:numFmt w:val="decimal"/>
      <w:pStyle w:val="berschrift9"/>
      <w:lvlText w:val="%1.%2.%3.%4.%5.%6.%7.%8.%9"/>
      <w:lvlJc w:val="left"/>
      <w:pPr>
        <w:ind w:left="2835" w:hanging="2835"/>
      </w:pPr>
      <w:rPr>
        <w:rFonts w:hint="default"/>
      </w:rPr>
    </w:lvl>
  </w:abstractNum>
  <w:num w:numId="1" w16cid:durableId="1854565994">
    <w:abstractNumId w:val="5"/>
  </w:num>
  <w:num w:numId="2" w16cid:durableId="1369376391">
    <w:abstractNumId w:val="10"/>
  </w:num>
  <w:num w:numId="3" w16cid:durableId="1910967833">
    <w:abstractNumId w:val="8"/>
  </w:num>
  <w:num w:numId="4" w16cid:durableId="590235336">
    <w:abstractNumId w:val="4"/>
  </w:num>
  <w:num w:numId="5" w16cid:durableId="1019817399">
    <w:abstractNumId w:val="9"/>
  </w:num>
  <w:num w:numId="6" w16cid:durableId="375392862">
    <w:abstractNumId w:val="2"/>
  </w:num>
  <w:num w:numId="7" w16cid:durableId="289627117">
    <w:abstractNumId w:val="7"/>
  </w:num>
  <w:num w:numId="8" w16cid:durableId="1225990190">
    <w:abstractNumId w:val="3"/>
  </w:num>
  <w:num w:numId="9" w16cid:durableId="1278488996">
    <w:abstractNumId w:val="1"/>
  </w:num>
  <w:num w:numId="10" w16cid:durableId="629088719">
    <w:abstractNumId w:val="0"/>
  </w:num>
  <w:num w:numId="11" w16cid:durableId="1067604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1D8"/>
    <w:rsid w:val="00001A1A"/>
    <w:rsid w:val="000243D1"/>
    <w:rsid w:val="00024ACE"/>
    <w:rsid w:val="000256A8"/>
    <w:rsid w:val="000301D8"/>
    <w:rsid w:val="00036EBD"/>
    <w:rsid w:val="00040810"/>
    <w:rsid w:val="00042BCE"/>
    <w:rsid w:val="00046807"/>
    <w:rsid w:val="00051401"/>
    <w:rsid w:val="000532C5"/>
    <w:rsid w:val="00055CD5"/>
    <w:rsid w:val="000624E1"/>
    <w:rsid w:val="00066AAA"/>
    <w:rsid w:val="00067CA4"/>
    <w:rsid w:val="00073518"/>
    <w:rsid w:val="00083752"/>
    <w:rsid w:val="000843C5"/>
    <w:rsid w:val="00095CFE"/>
    <w:rsid w:val="000A2D43"/>
    <w:rsid w:val="000A5E24"/>
    <w:rsid w:val="000C299E"/>
    <w:rsid w:val="000D30CD"/>
    <w:rsid w:val="000D579F"/>
    <w:rsid w:val="000E07FB"/>
    <w:rsid w:val="000E7641"/>
    <w:rsid w:val="00102AB0"/>
    <w:rsid w:val="001051B8"/>
    <w:rsid w:val="00113D9B"/>
    <w:rsid w:val="001144C6"/>
    <w:rsid w:val="0011455F"/>
    <w:rsid w:val="00115275"/>
    <w:rsid w:val="001266DA"/>
    <w:rsid w:val="001272A8"/>
    <w:rsid w:val="00131804"/>
    <w:rsid w:val="0013366C"/>
    <w:rsid w:val="001500D2"/>
    <w:rsid w:val="00150764"/>
    <w:rsid w:val="0016052A"/>
    <w:rsid w:val="00161853"/>
    <w:rsid w:val="00175C50"/>
    <w:rsid w:val="00181CDF"/>
    <w:rsid w:val="0018293F"/>
    <w:rsid w:val="00183DB4"/>
    <w:rsid w:val="0019002F"/>
    <w:rsid w:val="00191315"/>
    <w:rsid w:val="00193165"/>
    <w:rsid w:val="00193A79"/>
    <w:rsid w:val="001A28F4"/>
    <w:rsid w:val="001A3597"/>
    <w:rsid w:val="001A59C9"/>
    <w:rsid w:val="001A6CC0"/>
    <w:rsid w:val="001C1A19"/>
    <w:rsid w:val="001C4368"/>
    <w:rsid w:val="001C4E5A"/>
    <w:rsid w:val="001C5624"/>
    <w:rsid w:val="001C6FAC"/>
    <w:rsid w:val="001C71CC"/>
    <w:rsid w:val="001E4F83"/>
    <w:rsid w:val="001F11C3"/>
    <w:rsid w:val="001F1716"/>
    <w:rsid w:val="001F7A93"/>
    <w:rsid w:val="002018DC"/>
    <w:rsid w:val="0021268C"/>
    <w:rsid w:val="002176B8"/>
    <w:rsid w:val="00221120"/>
    <w:rsid w:val="0022741B"/>
    <w:rsid w:val="00227E10"/>
    <w:rsid w:val="00236391"/>
    <w:rsid w:val="0024327E"/>
    <w:rsid w:val="0024347F"/>
    <w:rsid w:val="00252D6E"/>
    <w:rsid w:val="00254BAE"/>
    <w:rsid w:val="00254EA7"/>
    <w:rsid w:val="00265ACE"/>
    <w:rsid w:val="002762A8"/>
    <w:rsid w:val="00284CF1"/>
    <w:rsid w:val="002911E7"/>
    <w:rsid w:val="002A4904"/>
    <w:rsid w:val="002B211F"/>
    <w:rsid w:val="002B402D"/>
    <w:rsid w:val="002B6831"/>
    <w:rsid w:val="002B7D28"/>
    <w:rsid w:val="002C0BAC"/>
    <w:rsid w:val="002E3613"/>
    <w:rsid w:val="002E39A4"/>
    <w:rsid w:val="002E65C2"/>
    <w:rsid w:val="002F3983"/>
    <w:rsid w:val="00314755"/>
    <w:rsid w:val="00326C97"/>
    <w:rsid w:val="003312EB"/>
    <w:rsid w:val="00332231"/>
    <w:rsid w:val="00337E7E"/>
    <w:rsid w:val="003442BA"/>
    <w:rsid w:val="003471F7"/>
    <w:rsid w:val="003652FD"/>
    <w:rsid w:val="00366A18"/>
    <w:rsid w:val="00367473"/>
    <w:rsid w:val="0037157E"/>
    <w:rsid w:val="0038482B"/>
    <w:rsid w:val="003855FF"/>
    <w:rsid w:val="0039012D"/>
    <w:rsid w:val="00396560"/>
    <w:rsid w:val="003A46F2"/>
    <w:rsid w:val="003B49BE"/>
    <w:rsid w:val="003C0B27"/>
    <w:rsid w:val="003C1C27"/>
    <w:rsid w:val="003C2928"/>
    <w:rsid w:val="003C3118"/>
    <w:rsid w:val="003F280C"/>
    <w:rsid w:val="003F56F4"/>
    <w:rsid w:val="00400772"/>
    <w:rsid w:val="00400E95"/>
    <w:rsid w:val="0040727A"/>
    <w:rsid w:val="00413635"/>
    <w:rsid w:val="00417BFB"/>
    <w:rsid w:val="00421006"/>
    <w:rsid w:val="00425ED0"/>
    <w:rsid w:val="00431009"/>
    <w:rsid w:val="00433486"/>
    <w:rsid w:val="00437380"/>
    <w:rsid w:val="004409C3"/>
    <w:rsid w:val="00444D4D"/>
    <w:rsid w:val="00445B24"/>
    <w:rsid w:val="00445CA6"/>
    <w:rsid w:val="0044708D"/>
    <w:rsid w:val="00453DD7"/>
    <w:rsid w:val="00461334"/>
    <w:rsid w:val="00495016"/>
    <w:rsid w:val="004975ED"/>
    <w:rsid w:val="00497B37"/>
    <w:rsid w:val="004A2980"/>
    <w:rsid w:val="004A4939"/>
    <w:rsid w:val="004A7A29"/>
    <w:rsid w:val="004B295C"/>
    <w:rsid w:val="004B3B23"/>
    <w:rsid w:val="004C0725"/>
    <w:rsid w:val="004D5FF8"/>
    <w:rsid w:val="004D7A4A"/>
    <w:rsid w:val="004E33D8"/>
    <w:rsid w:val="004F1C77"/>
    <w:rsid w:val="004F2161"/>
    <w:rsid w:val="004F241B"/>
    <w:rsid w:val="004F35BF"/>
    <w:rsid w:val="004F5225"/>
    <w:rsid w:val="004F540D"/>
    <w:rsid w:val="00507208"/>
    <w:rsid w:val="005116AB"/>
    <w:rsid w:val="00514E18"/>
    <w:rsid w:val="005168F0"/>
    <w:rsid w:val="005303A4"/>
    <w:rsid w:val="0054107C"/>
    <w:rsid w:val="00543B2C"/>
    <w:rsid w:val="0055008A"/>
    <w:rsid w:val="00580D2E"/>
    <w:rsid w:val="0058361A"/>
    <w:rsid w:val="0058598A"/>
    <w:rsid w:val="00585D2F"/>
    <w:rsid w:val="00593611"/>
    <w:rsid w:val="005A0735"/>
    <w:rsid w:val="005A1F54"/>
    <w:rsid w:val="005A24FE"/>
    <w:rsid w:val="005A2599"/>
    <w:rsid w:val="005A37EF"/>
    <w:rsid w:val="005B0BEC"/>
    <w:rsid w:val="005B3834"/>
    <w:rsid w:val="005C6C27"/>
    <w:rsid w:val="005D3F43"/>
    <w:rsid w:val="005D5BE2"/>
    <w:rsid w:val="005E5091"/>
    <w:rsid w:val="005F0DEC"/>
    <w:rsid w:val="005F20B2"/>
    <w:rsid w:val="00602DBE"/>
    <w:rsid w:val="0060445F"/>
    <w:rsid w:val="00606851"/>
    <w:rsid w:val="0061040B"/>
    <w:rsid w:val="00610835"/>
    <w:rsid w:val="00614B4F"/>
    <w:rsid w:val="00621443"/>
    <w:rsid w:val="006322DA"/>
    <w:rsid w:val="006367ED"/>
    <w:rsid w:val="00636DCB"/>
    <w:rsid w:val="0063779F"/>
    <w:rsid w:val="006457DB"/>
    <w:rsid w:val="0065091F"/>
    <w:rsid w:val="006578B1"/>
    <w:rsid w:val="006622F8"/>
    <w:rsid w:val="0066692B"/>
    <w:rsid w:val="006712DC"/>
    <w:rsid w:val="006723FE"/>
    <w:rsid w:val="00674031"/>
    <w:rsid w:val="00687074"/>
    <w:rsid w:val="006A3A2B"/>
    <w:rsid w:val="006B1F00"/>
    <w:rsid w:val="006B380A"/>
    <w:rsid w:val="006D5606"/>
    <w:rsid w:val="006E42B7"/>
    <w:rsid w:val="006E7473"/>
    <w:rsid w:val="006F3259"/>
    <w:rsid w:val="006F50AD"/>
    <w:rsid w:val="00723D0C"/>
    <w:rsid w:val="007276CC"/>
    <w:rsid w:val="007328EB"/>
    <w:rsid w:val="007341EA"/>
    <w:rsid w:val="00746956"/>
    <w:rsid w:val="00762B69"/>
    <w:rsid w:val="00766D56"/>
    <w:rsid w:val="007A049B"/>
    <w:rsid w:val="007A1939"/>
    <w:rsid w:val="007A31A8"/>
    <w:rsid w:val="007A5FD5"/>
    <w:rsid w:val="007A7037"/>
    <w:rsid w:val="007B105A"/>
    <w:rsid w:val="007B1FEB"/>
    <w:rsid w:val="007C7A4F"/>
    <w:rsid w:val="007E3046"/>
    <w:rsid w:val="007E3C35"/>
    <w:rsid w:val="007E4D40"/>
    <w:rsid w:val="007E4E9E"/>
    <w:rsid w:val="007F0D21"/>
    <w:rsid w:val="008067CE"/>
    <w:rsid w:val="00816A4D"/>
    <w:rsid w:val="00817031"/>
    <w:rsid w:val="00826797"/>
    <w:rsid w:val="008416AF"/>
    <w:rsid w:val="008467AD"/>
    <w:rsid w:val="00850E55"/>
    <w:rsid w:val="00857D07"/>
    <w:rsid w:val="008615B3"/>
    <w:rsid w:val="00864C04"/>
    <w:rsid w:val="00871C59"/>
    <w:rsid w:val="00877F53"/>
    <w:rsid w:val="00882012"/>
    <w:rsid w:val="00884FFA"/>
    <w:rsid w:val="008952C5"/>
    <w:rsid w:val="008955A8"/>
    <w:rsid w:val="008A0CFE"/>
    <w:rsid w:val="008A1EA9"/>
    <w:rsid w:val="008A6CE7"/>
    <w:rsid w:val="008A7602"/>
    <w:rsid w:val="008B49B3"/>
    <w:rsid w:val="008C616B"/>
    <w:rsid w:val="008D0879"/>
    <w:rsid w:val="008D6CD6"/>
    <w:rsid w:val="008E0595"/>
    <w:rsid w:val="008E2871"/>
    <w:rsid w:val="008E2C19"/>
    <w:rsid w:val="008E4B7D"/>
    <w:rsid w:val="008E6E76"/>
    <w:rsid w:val="008F14C2"/>
    <w:rsid w:val="008F302C"/>
    <w:rsid w:val="008F4B79"/>
    <w:rsid w:val="00900A75"/>
    <w:rsid w:val="00903553"/>
    <w:rsid w:val="00910D50"/>
    <w:rsid w:val="009120EE"/>
    <w:rsid w:val="009216C4"/>
    <w:rsid w:val="00921F71"/>
    <w:rsid w:val="00923774"/>
    <w:rsid w:val="009250DC"/>
    <w:rsid w:val="00926846"/>
    <w:rsid w:val="0092702E"/>
    <w:rsid w:val="00950F6B"/>
    <w:rsid w:val="0096039F"/>
    <w:rsid w:val="00964AA9"/>
    <w:rsid w:val="00973D87"/>
    <w:rsid w:val="009757CA"/>
    <w:rsid w:val="00993209"/>
    <w:rsid w:val="009957D5"/>
    <w:rsid w:val="009B20B6"/>
    <w:rsid w:val="009B2BB7"/>
    <w:rsid w:val="009D42BB"/>
    <w:rsid w:val="009D60F9"/>
    <w:rsid w:val="009E00B7"/>
    <w:rsid w:val="009E59BA"/>
    <w:rsid w:val="009E61AC"/>
    <w:rsid w:val="009F614E"/>
    <w:rsid w:val="009F61FB"/>
    <w:rsid w:val="00A06231"/>
    <w:rsid w:val="00A1070C"/>
    <w:rsid w:val="00A26086"/>
    <w:rsid w:val="00A34AC2"/>
    <w:rsid w:val="00A40B3D"/>
    <w:rsid w:val="00A4192A"/>
    <w:rsid w:val="00A4223F"/>
    <w:rsid w:val="00A51720"/>
    <w:rsid w:val="00A520A4"/>
    <w:rsid w:val="00A571E6"/>
    <w:rsid w:val="00A65880"/>
    <w:rsid w:val="00A70010"/>
    <w:rsid w:val="00A7193D"/>
    <w:rsid w:val="00A72177"/>
    <w:rsid w:val="00A8010D"/>
    <w:rsid w:val="00A858AC"/>
    <w:rsid w:val="00A9007D"/>
    <w:rsid w:val="00A92875"/>
    <w:rsid w:val="00A92FC6"/>
    <w:rsid w:val="00A934AB"/>
    <w:rsid w:val="00AA7002"/>
    <w:rsid w:val="00AB5F32"/>
    <w:rsid w:val="00AE050C"/>
    <w:rsid w:val="00AE4BD3"/>
    <w:rsid w:val="00AE4D8C"/>
    <w:rsid w:val="00AE78A6"/>
    <w:rsid w:val="00AF4FDC"/>
    <w:rsid w:val="00B00D3C"/>
    <w:rsid w:val="00B02208"/>
    <w:rsid w:val="00B33415"/>
    <w:rsid w:val="00B348E5"/>
    <w:rsid w:val="00B370AA"/>
    <w:rsid w:val="00B377FB"/>
    <w:rsid w:val="00B46E2A"/>
    <w:rsid w:val="00B50B7A"/>
    <w:rsid w:val="00B660CC"/>
    <w:rsid w:val="00B673C4"/>
    <w:rsid w:val="00B754E6"/>
    <w:rsid w:val="00B9195A"/>
    <w:rsid w:val="00BA12B8"/>
    <w:rsid w:val="00BB511B"/>
    <w:rsid w:val="00BB7146"/>
    <w:rsid w:val="00BD68E7"/>
    <w:rsid w:val="00BE3851"/>
    <w:rsid w:val="00BF07F1"/>
    <w:rsid w:val="00BF2E0F"/>
    <w:rsid w:val="00C0715C"/>
    <w:rsid w:val="00C11A76"/>
    <w:rsid w:val="00C1264D"/>
    <w:rsid w:val="00C23289"/>
    <w:rsid w:val="00C340E3"/>
    <w:rsid w:val="00C3591B"/>
    <w:rsid w:val="00C43403"/>
    <w:rsid w:val="00C4590A"/>
    <w:rsid w:val="00C57139"/>
    <w:rsid w:val="00C62430"/>
    <w:rsid w:val="00C84C83"/>
    <w:rsid w:val="00C94D55"/>
    <w:rsid w:val="00CA1631"/>
    <w:rsid w:val="00CA6604"/>
    <w:rsid w:val="00CA71C0"/>
    <w:rsid w:val="00CB073D"/>
    <w:rsid w:val="00CB3238"/>
    <w:rsid w:val="00CC1932"/>
    <w:rsid w:val="00CC1CD2"/>
    <w:rsid w:val="00CC302A"/>
    <w:rsid w:val="00CC40DC"/>
    <w:rsid w:val="00CC480F"/>
    <w:rsid w:val="00CC48E9"/>
    <w:rsid w:val="00CD5407"/>
    <w:rsid w:val="00CD61D7"/>
    <w:rsid w:val="00CE1AE5"/>
    <w:rsid w:val="00CE6AE3"/>
    <w:rsid w:val="00CF00B5"/>
    <w:rsid w:val="00CF1140"/>
    <w:rsid w:val="00D02557"/>
    <w:rsid w:val="00D05009"/>
    <w:rsid w:val="00D14D3A"/>
    <w:rsid w:val="00D16D92"/>
    <w:rsid w:val="00D21686"/>
    <w:rsid w:val="00D22622"/>
    <w:rsid w:val="00D23BE8"/>
    <w:rsid w:val="00D27E0E"/>
    <w:rsid w:val="00D358E9"/>
    <w:rsid w:val="00D4116C"/>
    <w:rsid w:val="00D43792"/>
    <w:rsid w:val="00D6213D"/>
    <w:rsid w:val="00D71178"/>
    <w:rsid w:val="00D75F9A"/>
    <w:rsid w:val="00D80181"/>
    <w:rsid w:val="00D90C28"/>
    <w:rsid w:val="00D92017"/>
    <w:rsid w:val="00D923AB"/>
    <w:rsid w:val="00D93209"/>
    <w:rsid w:val="00DA004E"/>
    <w:rsid w:val="00DA05FD"/>
    <w:rsid w:val="00DA77E7"/>
    <w:rsid w:val="00DC3338"/>
    <w:rsid w:val="00DC335E"/>
    <w:rsid w:val="00DD59CD"/>
    <w:rsid w:val="00DD5DF3"/>
    <w:rsid w:val="00DE00CF"/>
    <w:rsid w:val="00DF4D84"/>
    <w:rsid w:val="00DF78F3"/>
    <w:rsid w:val="00E0091E"/>
    <w:rsid w:val="00E01D68"/>
    <w:rsid w:val="00E026D1"/>
    <w:rsid w:val="00E07BA6"/>
    <w:rsid w:val="00E24FB6"/>
    <w:rsid w:val="00E2500A"/>
    <w:rsid w:val="00E25551"/>
    <w:rsid w:val="00E25945"/>
    <w:rsid w:val="00E379C6"/>
    <w:rsid w:val="00E40DE6"/>
    <w:rsid w:val="00E42967"/>
    <w:rsid w:val="00E606C1"/>
    <w:rsid w:val="00E72483"/>
    <w:rsid w:val="00E8298F"/>
    <w:rsid w:val="00E83185"/>
    <w:rsid w:val="00E83315"/>
    <w:rsid w:val="00E92265"/>
    <w:rsid w:val="00E93EE2"/>
    <w:rsid w:val="00E94F80"/>
    <w:rsid w:val="00E97F6C"/>
    <w:rsid w:val="00EA2B8C"/>
    <w:rsid w:val="00EA4346"/>
    <w:rsid w:val="00EB12F9"/>
    <w:rsid w:val="00EB32BD"/>
    <w:rsid w:val="00EB5462"/>
    <w:rsid w:val="00EF4035"/>
    <w:rsid w:val="00F0213F"/>
    <w:rsid w:val="00F234C8"/>
    <w:rsid w:val="00F24E8B"/>
    <w:rsid w:val="00F30F0B"/>
    <w:rsid w:val="00F3463D"/>
    <w:rsid w:val="00F410F7"/>
    <w:rsid w:val="00F454AC"/>
    <w:rsid w:val="00F62406"/>
    <w:rsid w:val="00F7613D"/>
    <w:rsid w:val="00F90429"/>
    <w:rsid w:val="00F933AE"/>
    <w:rsid w:val="00F9528B"/>
    <w:rsid w:val="00F958EA"/>
    <w:rsid w:val="00FA79AD"/>
    <w:rsid w:val="00FA7A99"/>
    <w:rsid w:val="00FB5F4A"/>
    <w:rsid w:val="00FC4A97"/>
    <w:rsid w:val="00FC5DC4"/>
    <w:rsid w:val="00FC76D6"/>
    <w:rsid w:val="00FD1CB7"/>
    <w:rsid w:val="00FD41E1"/>
    <w:rsid w:val="00FD547D"/>
    <w:rsid w:val="00FD6160"/>
    <w:rsid w:val="00FF73C0"/>
    <w:rsid w:val="00FF7BB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C6C272"/>
  <w15:docId w15:val="{B2C8AB5F-9EC3-C241-B03F-D563A8F5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ch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ch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ch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ch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ch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ch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ch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958EA"/>
    <w:pPr>
      <w:tabs>
        <w:tab w:val="center" w:pos="4513"/>
        <w:tab w:val="right" w:pos="9026"/>
      </w:tabs>
    </w:pPr>
  </w:style>
  <w:style w:type="character" w:customStyle="1" w:styleId="KopfzeileZchn">
    <w:name w:val="Kopfzeile Zchn"/>
    <w:link w:val="Kopfzeile"/>
    <w:rsid w:val="00F958EA"/>
    <w:rPr>
      <w:rFonts w:ascii="Arial" w:hAnsi="Arial"/>
      <w:sz w:val="18"/>
      <w:szCs w:val="22"/>
      <w:lang w:eastAsia="en-US"/>
    </w:rPr>
  </w:style>
  <w:style w:type="paragraph" w:styleId="Fuzeile">
    <w:name w:val="footer"/>
    <w:basedOn w:val="Standard"/>
    <w:link w:val="FuzeileZchn"/>
    <w:uiPriority w:val="99"/>
    <w:unhideWhenUsed/>
    <w:rsid w:val="001A3597"/>
    <w:pPr>
      <w:tabs>
        <w:tab w:val="center" w:pos="4513"/>
        <w:tab w:val="right" w:pos="9026"/>
      </w:tabs>
      <w:spacing w:line="180" w:lineRule="atLeast"/>
      <w:jc w:val="right"/>
    </w:pPr>
    <w:rPr>
      <w:sz w:val="14"/>
    </w:rPr>
  </w:style>
  <w:style w:type="character" w:customStyle="1" w:styleId="FuzeileZchn">
    <w:name w:val="Fußzeile Zchn"/>
    <w:link w:val="Fuzeile"/>
    <w:uiPriority w:val="99"/>
    <w:rsid w:val="001A3597"/>
    <w:rPr>
      <w:rFonts w:ascii="Arial" w:hAnsi="Arial"/>
      <w:sz w:val="14"/>
      <w:szCs w:val="22"/>
      <w:lang w:eastAsia="en-US"/>
    </w:rPr>
  </w:style>
  <w:style w:type="character" w:customStyle="1" w:styleId="berschrift1Zchn">
    <w:name w:val="Überschrift 1 Zchn"/>
    <w:link w:val="berschrift1"/>
    <w:uiPriority w:val="9"/>
    <w:rsid w:val="009E61AC"/>
    <w:rPr>
      <w:rFonts w:ascii="Arial" w:hAnsi="Arial"/>
      <w:sz w:val="52"/>
      <w:szCs w:val="52"/>
      <w:lang w:eastAsia="en-US"/>
    </w:rPr>
  </w:style>
  <w:style w:type="character" w:customStyle="1" w:styleId="berschrift2Zchn">
    <w:name w:val="Überschrift 2 Zchn"/>
    <w:link w:val="berschrift2"/>
    <w:uiPriority w:val="9"/>
    <w:rsid w:val="00DA004E"/>
    <w:rPr>
      <w:rFonts w:ascii="Arial" w:hAnsi="Arial"/>
      <w:sz w:val="28"/>
      <w:szCs w:val="28"/>
      <w:lang w:eastAsia="en-US"/>
    </w:rPr>
  </w:style>
  <w:style w:type="character" w:customStyle="1" w:styleId="berschrift3Zchn">
    <w:name w:val="Überschrift 3 Zchn"/>
    <w:link w:val="berschrift3"/>
    <w:uiPriority w:val="9"/>
    <w:rsid w:val="0040727A"/>
    <w:rPr>
      <w:rFonts w:ascii="Arial" w:hAnsi="Arial"/>
      <w:color w:val="666666"/>
      <w:sz w:val="24"/>
      <w:szCs w:val="24"/>
      <w:lang w:eastAsia="en-US"/>
    </w:rPr>
  </w:style>
  <w:style w:type="character" w:customStyle="1" w:styleId="berschrift4Zchn">
    <w:name w:val="Überschrift 4 Zchn"/>
    <w:link w:val="berschrift4"/>
    <w:uiPriority w:val="9"/>
    <w:semiHidden/>
    <w:rsid w:val="00DA004E"/>
    <w:rPr>
      <w:rFonts w:ascii="Arial" w:eastAsia="Times New Roman" w:hAnsi="Arial"/>
      <w:b/>
      <w:bCs/>
      <w:sz w:val="28"/>
      <w:szCs w:val="28"/>
      <w:lang w:eastAsia="en-US"/>
    </w:rPr>
  </w:style>
  <w:style w:type="character" w:customStyle="1" w:styleId="berschrift5Zchn">
    <w:name w:val="Überschrift 5 Zchn"/>
    <w:link w:val="berschrift5"/>
    <w:uiPriority w:val="9"/>
    <w:semiHidden/>
    <w:rsid w:val="00DA004E"/>
    <w:rPr>
      <w:rFonts w:ascii="Arial" w:eastAsia="Times New Roman" w:hAnsi="Arial"/>
      <w:b/>
      <w:bCs/>
      <w:i/>
      <w:iCs/>
      <w:sz w:val="26"/>
      <w:szCs w:val="26"/>
      <w:lang w:eastAsia="en-US"/>
    </w:rPr>
  </w:style>
  <w:style w:type="character" w:customStyle="1" w:styleId="berschrift6Zchn">
    <w:name w:val="Überschrift 6 Zchn"/>
    <w:link w:val="berschrift6"/>
    <w:uiPriority w:val="9"/>
    <w:semiHidden/>
    <w:rsid w:val="00DA004E"/>
    <w:rPr>
      <w:rFonts w:ascii="Arial" w:eastAsia="Times New Roman" w:hAnsi="Arial"/>
      <w:b/>
      <w:bCs/>
      <w:sz w:val="22"/>
      <w:szCs w:val="22"/>
      <w:lang w:eastAsia="en-US"/>
    </w:rPr>
  </w:style>
  <w:style w:type="character" w:customStyle="1" w:styleId="berschrift7Zchn">
    <w:name w:val="Überschrift 7 Zchn"/>
    <w:link w:val="berschrift7"/>
    <w:uiPriority w:val="9"/>
    <w:semiHidden/>
    <w:rsid w:val="00DA004E"/>
    <w:rPr>
      <w:rFonts w:ascii="Arial" w:eastAsia="Times New Roman" w:hAnsi="Arial"/>
      <w:sz w:val="24"/>
      <w:szCs w:val="24"/>
      <w:lang w:eastAsia="en-US"/>
    </w:rPr>
  </w:style>
  <w:style w:type="character" w:customStyle="1" w:styleId="berschrift8Zchn">
    <w:name w:val="Überschrift 8 Zchn"/>
    <w:link w:val="berschrift8"/>
    <w:uiPriority w:val="9"/>
    <w:semiHidden/>
    <w:rsid w:val="00DA004E"/>
    <w:rPr>
      <w:rFonts w:ascii="Arial" w:eastAsia="Times New Roman" w:hAnsi="Arial"/>
      <w:i/>
      <w:iCs/>
      <w:sz w:val="24"/>
      <w:szCs w:val="24"/>
      <w:lang w:eastAsia="en-US"/>
    </w:rPr>
  </w:style>
  <w:style w:type="character" w:customStyle="1" w:styleId="berschrift9Zchn">
    <w:name w:val="Überschrift 9 Zch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Hyperlink">
    <w:name w:val="Hyperlink"/>
    <w:uiPriority w:val="99"/>
    <w:unhideWhenUsed/>
    <w:rsid w:val="008D6CD6"/>
    <w:rPr>
      <w:color w:val="auto"/>
      <w:u w:val="none"/>
    </w:rPr>
  </w:style>
  <w:style w:type="paragraph" w:styleId="Titel">
    <w:name w:val="Title"/>
    <w:basedOn w:val="Standard"/>
    <w:link w:val="TitelZchn"/>
    <w:uiPriority w:val="10"/>
    <w:qFormat/>
    <w:rsid w:val="00227E10"/>
    <w:pPr>
      <w:spacing w:line="600" w:lineRule="atLeast"/>
    </w:pPr>
    <w:rPr>
      <w:sz w:val="48"/>
      <w:szCs w:val="52"/>
    </w:rPr>
  </w:style>
  <w:style w:type="character" w:customStyle="1" w:styleId="TitelZchn">
    <w:name w:val="Titel Zchn"/>
    <w:link w:val="Titel"/>
    <w:uiPriority w:val="10"/>
    <w:rsid w:val="00227E10"/>
    <w:rPr>
      <w:rFonts w:ascii="Arial" w:hAnsi="Arial"/>
      <w:sz w:val="48"/>
      <w:szCs w:val="52"/>
      <w:lang w:eastAsia="en-US"/>
    </w:rPr>
  </w:style>
  <w:style w:type="paragraph" w:styleId="Untertitel">
    <w:name w:val="Subtitle"/>
    <w:basedOn w:val="Standard"/>
    <w:link w:val="UntertitelZchn"/>
    <w:uiPriority w:val="11"/>
    <w:qFormat/>
    <w:rsid w:val="00227E10"/>
    <w:pPr>
      <w:spacing w:before="120"/>
    </w:pPr>
    <w:rPr>
      <w:szCs w:val="18"/>
    </w:rPr>
  </w:style>
  <w:style w:type="character" w:customStyle="1" w:styleId="UntertitelZchn">
    <w:name w:val="Untertitel Zch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Fett">
    <w:name w:val="Strong"/>
    <w:qFormat/>
    <w:rsid w:val="003F56F4"/>
    <w:rPr>
      <w:b/>
      <w:bCs/>
    </w:rPr>
  </w:style>
  <w:style w:type="paragraph" w:customStyle="1" w:styleId="FlietextUmschlagUmschlag">
    <w:name w:val="Fließtext Umschlag (Umschlag)"/>
    <w:basedOn w:val="Standard"/>
    <w:uiPriority w:val="99"/>
    <w:rsid w:val="00E379C6"/>
    <w:pPr>
      <w:tabs>
        <w:tab w:val="left" w:pos="85"/>
        <w:tab w:val="left" w:pos="227"/>
        <w:tab w:val="left" w:pos="454"/>
      </w:tabs>
      <w:autoSpaceDE w:val="0"/>
      <w:autoSpaceDN w:val="0"/>
      <w:adjustRightInd w:val="0"/>
    </w:pPr>
    <w:rPr>
      <w:rFonts w:ascii="Univers for Schueco 330 Light" w:hAnsi="Univers for Schueco 330 Light" w:cs="Univers for Schueco 330 Light"/>
      <w:color w:val="000000"/>
      <w:sz w:val="17"/>
      <w:szCs w:val="17"/>
    </w:rPr>
  </w:style>
  <w:style w:type="character" w:customStyle="1" w:styleId="Primrsprache100KPrimrsprache">
    <w:name w:val="Primärsprache 100% K (Primärsprache)"/>
    <w:uiPriority w:val="99"/>
    <w:rsid w:val="00E379C6"/>
    <w:rPr>
      <w:color w:val="000000"/>
      <w:lang w:val="de-DE"/>
    </w:rPr>
  </w:style>
  <w:style w:type="paragraph" w:styleId="Sprechblasentext">
    <w:name w:val="Balloon Text"/>
    <w:basedOn w:val="Standard"/>
    <w:link w:val="SprechblasentextZchn"/>
    <w:uiPriority w:val="99"/>
    <w:semiHidden/>
    <w:unhideWhenUsed/>
    <w:rsid w:val="007A7037"/>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7A7037"/>
    <w:rPr>
      <w:rFonts w:ascii="Segoe UI" w:hAnsi="Segoe UI" w:cs="Segoe UI"/>
      <w:sz w:val="18"/>
      <w:szCs w:val="18"/>
      <w:lang w:eastAsia="en-US"/>
    </w:rPr>
  </w:style>
  <w:style w:type="paragraph" w:styleId="Listenabsatz">
    <w:name w:val="List Paragraph"/>
    <w:basedOn w:val="Standard"/>
    <w:uiPriority w:val="34"/>
    <w:qFormat/>
    <w:rsid w:val="00964AA9"/>
    <w:pPr>
      <w:ind w:left="720"/>
      <w:contextualSpacing/>
    </w:pPr>
  </w:style>
  <w:style w:type="character" w:styleId="Kommentarzeichen">
    <w:name w:val="annotation reference"/>
    <w:basedOn w:val="Absatz-Standardschriftart"/>
    <w:uiPriority w:val="99"/>
    <w:semiHidden/>
    <w:unhideWhenUsed/>
    <w:rsid w:val="008C616B"/>
    <w:rPr>
      <w:sz w:val="16"/>
      <w:szCs w:val="16"/>
    </w:rPr>
  </w:style>
  <w:style w:type="paragraph" w:styleId="Kommentartext">
    <w:name w:val="annotation text"/>
    <w:basedOn w:val="Standard"/>
    <w:link w:val="KommentartextZchn"/>
    <w:uiPriority w:val="99"/>
    <w:semiHidden/>
    <w:unhideWhenUsed/>
    <w:rsid w:val="008C616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616B"/>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8C616B"/>
    <w:rPr>
      <w:b/>
      <w:bCs/>
    </w:rPr>
  </w:style>
  <w:style w:type="character" w:customStyle="1" w:styleId="KommentarthemaZchn">
    <w:name w:val="Kommentarthema Zchn"/>
    <w:basedOn w:val="KommentartextZchn"/>
    <w:link w:val="Kommentarthema"/>
    <w:uiPriority w:val="99"/>
    <w:semiHidden/>
    <w:rsid w:val="008C616B"/>
    <w:rPr>
      <w:rFonts w:ascii="Arial" w:hAnsi="Arial"/>
      <w:b/>
      <w:bCs/>
      <w:lang w:eastAsia="en-US"/>
    </w:rPr>
  </w:style>
  <w:style w:type="paragraph" w:customStyle="1" w:styleId="Text">
    <w:name w:val="Text"/>
    <w:basedOn w:val="Standard"/>
    <w:rsid w:val="00D71178"/>
    <w:pPr>
      <w:spacing w:before="300" w:line="312" w:lineRule="auto"/>
      <w:ind w:right="79"/>
      <w:jc w:val="both"/>
    </w:pPr>
    <w:rPr>
      <w:rFonts w:ascii="Centaur MT" w:eastAsia="Times New Roman" w:hAnsi="Centaur MT"/>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12682">
      <w:bodyDiv w:val="1"/>
      <w:marLeft w:val="0"/>
      <w:marRight w:val="0"/>
      <w:marTop w:val="0"/>
      <w:marBottom w:val="0"/>
      <w:divBdr>
        <w:top w:val="none" w:sz="0" w:space="0" w:color="auto"/>
        <w:left w:val="none" w:sz="0" w:space="0" w:color="auto"/>
        <w:bottom w:val="none" w:sz="0" w:space="0" w:color="auto"/>
        <w:right w:val="none" w:sz="0" w:space="0" w:color="auto"/>
      </w:divBdr>
    </w:div>
    <w:div w:id="11683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file://localhost/http://www.schueco.com/web/corporate-design-center/home/corporate_design_center/logos/14608710/schuecojansen_logo_rgb_p432_4.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localhost/http://www.schueco.com/web/corporate-design-center/home/corporate_design_center/logos/14608710/schuecojansen_logo_rgb_p432_4.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UL\documents\Officetemplates\Pressemitteil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6" ma:contentTypeDescription="Ein neues Dokument erstellen." ma:contentTypeScope="" ma:versionID="0316414dc2de361bdeaf7c1aa8bb15ef">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024a6d97fccf2692ad156b7fad13bd83"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9a83434-dc66-430a-b4ed-43c3bf2376c3}" ma:internalName="TaxCatchAll" ma:showField="CatchAllData" ma:web="12a47576-7b96-437d-ad20-cac7327c98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a47576-7b96-437d-ad20-cac7327c98a2" xsi:nil="true"/>
    <lcf76f155ced4ddcb4097134ff3c332f xmlns="067c6142-b8cb-4ed6-9423-e938e3999b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2AB59E-C49E-4FBA-9DF2-31963E7B4484}"/>
</file>

<file path=customXml/itemProps2.xml><?xml version="1.0" encoding="utf-8"?>
<ds:datastoreItem xmlns:ds="http://schemas.openxmlformats.org/officeDocument/2006/customXml" ds:itemID="{8ADFBE93-8A3D-4849-968F-19F908E7000D}"/>
</file>

<file path=customXml/itemProps3.xml><?xml version="1.0" encoding="utf-8"?>
<ds:datastoreItem xmlns:ds="http://schemas.openxmlformats.org/officeDocument/2006/customXml" ds:itemID="{8CA6E830-8262-454E-AB88-311C27CFE07C}"/>
</file>

<file path=docProps/app.xml><?xml version="1.0" encoding="utf-8"?>
<Properties xmlns="http://schemas.openxmlformats.org/officeDocument/2006/extended-properties" xmlns:vt="http://schemas.openxmlformats.org/officeDocument/2006/docPropsVTypes">
  <Template>C:\Users\KRUEUL\documents\Officetemplates\Pressemitteilung.dotx</Template>
  <TotalTime>0</TotalTime>
  <Pages>4</Pages>
  <Words>1146</Words>
  <Characters>7221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Pressemitteilung</vt:lpstr>
    </vt:vector>
  </TitlesOfParts>
  <Company>Schüco</Company>
  <LinksUpToDate>false</LinksUpToDate>
  <CharactersWithSpaces>8351</CharactersWithSpaces>
  <SharedDoc>false</SharedDoc>
  <HLinks>
    <vt:vector size="30" baseType="variant">
      <vt:variant>
        <vt:i4>7340155</vt:i4>
      </vt:variant>
      <vt:variant>
        <vt:i4>15</vt:i4>
      </vt:variant>
      <vt:variant>
        <vt:i4>0</vt:i4>
      </vt:variant>
      <vt:variant>
        <vt:i4>5</vt:i4>
      </vt:variant>
      <vt:variant>
        <vt:lpwstr>http://www.schueco.de/press</vt:lpwstr>
      </vt:variant>
      <vt:variant>
        <vt:lpwstr/>
      </vt:variant>
      <vt:variant>
        <vt:i4>1376264</vt:i4>
      </vt:variant>
      <vt:variant>
        <vt:i4>12</vt:i4>
      </vt:variant>
      <vt:variant>
        <vt:i4>0</vt:i4>
      </vt:variant>
      <vt:variant>
        <vt:i4>5</vt:i4>
      </vt:variant>
      <vt:variant>
        <vt:lpwstr>http://www.schueco.de/presse</vt:lpwstr>
      </vt:variant>
      <vt:variant>
        <vt:lpwstr/>
      </vt:variant>
      <vt:variant>
        <vt:i4>3407972</vt:i4>
      </vt:variant>
      <vt:variant>
        <vt:i4>9</vt:i4>
      </vt:variant>
      <vt:variant>
        <vt:i4>0</vt:i4>
      </vt:variant>
      <vt:variant>
        <vt:i4>5</vt:i4>
      </vt:variant>
      <vt:variant>
        <vt:lpwstr>http://www.schueco.com/</vt:lpwstr>
      </vt:variant>
      <vt:variant>
        <vt:lpwstr/>
      </vt:variant>
      <vt:variant>
        <vt:i4>7405678</vt:i4>
      </vt:variant>
      <vt:variant>
        <vt:i4>6</vt:i4>
      </vt:variant>
      <vt:variant>
        <vt:i4>0</vt:i4>
      </vt:variant>
      <vt:variant>
        <vt:i4>5</vt:i4>
      </vt:variant>
      <vt:variant>
        <vt:lpwstr>http://www.schueco.de/</vt:lpwstr>
      </vt:variant>
      <vt:variant>
        <vt:lpwstr/>
      </vt:variant>
      <vt:variant>
        <vt:i4>1376264</vt:i4>
      </vt:variant>
      <vt:variant>
        <vt:i4>3</vt:i4>
      </vt:variant>
      <vt:variant>
        <vt:i4>0</vt:i4>
      </vt:variant>
      <vt:variant>
        <vt:i4>5</vt:i4>
      </vt:variant>
      <vt:variant>
        <vt:lpwstr>http://www.schueco.de/presse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Krueger (Bielefeld)</dc:creator>
  <cp:keywords/>
  <cp:lastModifiedBy>Anne Marie Ring</cp:lastModifiedBy>
  <cp:revision>6</cp:revision>
  <cp:lastPrinted>2019-07-18T15:28:00Z</cp:lastPrinted>
  <dcterms:created xsi:type="dcterms:W3CDTF">2022-03-30T09:41:00Z</dcterms:created>
  <dcterms:modified xsi:type="dcterms:W3CDTF">2022-07-27T01:04:00Z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y fmtid="{D5CDD505-2E9C-101B-9397-08002B2CF9AE}" pid="3" name="MediaServiceImageTags">
    <vt:lpwstr/>
  </property>
</Properties>
</file>