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551F94" w14:paraId="102697AF" w14:textId="77777777">
        <w:tc>
          <w:tcPr>
            <w:tcW w:w="3471" w:type="dxa"/>
          </w:tcPr>
          <w:p w14:paraId="319A748F" w14:textId="1CE32769" w:rsidR="00165146" w:rsidRPr="00551F94" w:rsidRDefault="00F25426" w:rsidP="00CC2512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2ACC5845" w:rsidR="00165146" w:rsidRPr="00551F94" w:rsidRDefault="00F25426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Feb. 2022</w:t>
            </w:r>
            <w:r w:rsidR="00165146" w:rsidRPr="00551F94">
              <w:rPr>
                <w:sz w:val="22"/>
                <w:szCs w:val="22"/>
                <w:lang w:val="de-CH"/>
              </w:rPr>
              <w:fldChar w:fldCharType="begin"/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551F94" w14:paraId="5004DEDF" w14:textId="77777777">
        <w:tc>
          <w:tcPr>
            <w:tcW w:w="3471" w:type="dxa"/>
          </w:tcPr>
          <w:p w14:paraId="0760C9BF" w14:textId="1C56EC28" w:rsidR="00FC4422" w:rsidRPr="00551F94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551F94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50D420B1" w14:textId="301DD7F9" w:rsidR="003F0C23" w:rsidRPr="00737389" w:rsidRDefault="003F0C23" w:rsidP="00546771">
      <w:pPr>
        <w:spacing w:line="312" w:lineRule="auto"/>
        <w:rPr>
          <w:rFonts w:cs="Arial"/>
          <w:b/>
          <w:bCs/>
          <w:sz w:val="22"/>
          <w:szCs w:val="22"/>
          <w:lang w:val="de-CH"/>
        </w:rPr>
      </w:pPr>
      <w:r w:rsidRPr="00737389">
        <w:rPr>
          <w:rStyle w:val="jlqj4b"/>
          <w:sz w:val="22"/>
          <w:szCs w:val="22"/>
        </w:rPr>
        <w:t>Archäologisches Nationalmuseum</w:t>
      </w:r>
      <w:r w:rsidR="00F75F9B">
        <w:rPr>
          <w:sz w:val="22"/>
          <w:szCs w:val="22"/>
        </w:rPr>
        <w:t xml:space="preserve"> </w:t>
      </w:r>
      <w:r w:rsidRPr="00737389">
        <w:rPr>
          <w:rFonts w:cs="Arial"/>
          <w:sz w:val="22"/>
          <w:szCs w:val="22"/>
          <w:lang w:eastAsia="de-CH"/>
        </w:rPr>
        <w:t>Tarragona:</w:t>
      </w:r>
      <w:r w:rsidRPr="00737389">
        <w:rPr>
          <w:rFonts w:cs="Arial"/>
          <w:b/>
          <w:bCs/>
          <w:sz w:val="22"/>
          <w:szCs w:val="22"/>
          <w:lang w:val="de-CH"/>
        </w:rPr>
        <w:t xml:space="preserve"> </w:t>
      </w:r>
    </w:p>
    <w:p w14:paraId="18F4E56E" w14:textId="14791C88" w:rsidR="00012660" w:rsidRPr="00551F94" w:rsidRDefault="00737389" w:rsidP="00546771">
      <w:pPr>
        <w:spacing w:line="312" w:lineRule="auto"/>
        <w:rPr>
          <w:b/>
          <w:bCs/>
          <w:sz w:val="28"/>
          <w:lang w:val="de-CH"/>
        </w:rPr>
      </w:pPr>
      <w:r>
        <w:rPr>
          <w:b/>
          <w:bCs/>
          <w:sz w:val="28"/>
          <w:lang w:val="de-CH"/>
        </w:rPr>
        <w:t>Fenster in die Vergangenheit</w:t>
      </w:r>
    </w:p>
    <w:p w14:paraId="26A0A849" w14:textId="77777777" w:rsidR="00061496" w:rsidRDefault="00061496" w:rsidP="00235C1B">
      <w:pPr>
        <w:spacing w:line="312" w:lineRule="auto"/>
        <w:rPr>
          <w:b/>
          <w:bCs/>
          <w:sz w:val="20"/>
          <w:lang w:val="de-CH"/>
        </w:rPr>
      </w:pPr>
    </w:p>
    <w:p w14:paraId="251E4294" w14:textId="71F395D6" w:rsidR="00531CA0" w:rsidRPr="00551F94" w:rsidRDefault="00061496" w:rsidP="00235C1B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Brandschutz und Klimatisierung</w:t>
      </w:r>
      <w:r w:rsidR="00F75F9B">
        <w:rPr>
          <w:b/>
          <w:bCs/>
          <w:sz w:val="20"/>
          <w:lang w:val="de-CH"/>
        </w:rPr>
        <w:t xml:space="preserve"> standen im Pflichtenheft der Archite</w:t>
      </w:r>
      <w:r w:rsidR="00F75F9B">
        <w:rPr>
          <w:b/>
          <w:bCs/>
          <w:sz w:val="20"/>
          <w:lang w:val="de-CH"/>
        </w:rPr>
        <w:t>k</w:t>
      </w:r>
      <w:r w:rsidR="00F75F9B">
        <w:rPr>
          <w:b/>
          <w:bCs/>
          <w:sz w:val="20"/>
          <w:lang w:val="de-CH"/>
        </w:rPr>
        <w:t>ten</w:t>
      </w:r>
      <w:proofErr w:type="gramStart"/>
      <w:r w:rsidR="00050B07">
        <w:rPr>
          <w:b/>
          <w:bCs/>
          <w:sz w:val="20"/>
          <w:lang w:val="de-CH"/>
        </w:rPr>
        <w:t>;</w:t>
      </w:r>
      <w:r>
        <w:rPr>
          <w:b/>
          <w:bCs/>
          <w:sz w:val="20"/>
          <w:lang w:val="de-CH"/>
        </w:rPr>
        <w:t xml:space="preserve"> </w:t>
      </w:r>
      <w:r w:rsidR="00050B07">
        <w:rPr>
          <w:b/>
          <w:bCs/>
          <w:sz w:val="20"/>
          <w:lang w:val="de-CH"/>
        </w:rPr>
        <w:t>d</w:t>
      </w:r>
      <w:r>
        <w:rPr>
          <w:b/>
          <w:bCs/>
          <w:sz w:val="20"/>
          <w:lang w:val="de-CH"/>
        </w:rPr>
        <w:t>och</w:t>
      </w:r>
      <w:proofErr w:type="gramEnd"/>
      <w:r>
        <w:rPr>
          <w:b/>
          <w:bCs/>
          <w:sz w:val="20"/>
          <w:lang w:val="de-CH"/>
        </w:rPr>
        <w:t xml:space="preserve"> e</w:t>
      </w:r>
      <w:r w:rsidR="00226236">
        <w:rPr>
          <w:b/>
          <w:bCs/>
          <w:sz w:val="20"/>
          <w:lang w:val="de-CH"/>
        </w:rPr>
        <w:t>ine kontrollierte Lüftungsanlage</w:t>
      </w:r>
      <w:r>
        <w:rPr>
          <w:b/>
          <w:bCs/>
          <w:sz w:val="20"/>
          <w:lang w:val="de-CH"/>
        </w:rPr>
        <w:t xml:space="preserve"> </w:t>
      </w:r>
      <w:r w:rsidR="00226236">
        <w:rPr>
          <w:b/>
          <w:bCs/>
          <w:sz w:val="20"/>
          <w:lang w:val="de-CH"/>
        </w:rPr>
        <w:t>setzt</w:t>
      </w:r>
      <w:r w:rsidR="008872B0">
        <w:rPr>
          <w:b/>
          <w:bCs/>
          <w:sz w:val="20"/>
          <w:lang w:val="de-CH"/>
        </w:rPr>
        <w:t xml:space="preserve"> dicht schließ</w:t>
      </w:r>
      <w:r>
        <w:rPr>
          <w:b/>
          <w:bCs/>
          <w:sz w:val="20"/>
          <w:lang w:val="de-CH"/>
        </w:rPr>
        <w:t>ende Fenster und Verglasungen</w:t>
      </w:r>
      <w:r w:rsidR="00226236">
        <w:rPr>
          <w:b/>
          <w:bCs/>
          <w:sz w:val="20"/>
          <w:lang w:val="de-CH"/>
        </w:rPr>
        <w:t xml:space="preserve"> voraus</w:t>
      </w:r>
      <w:r>
        <w:rPr>
          <w:b/>
          <w:bCs/>
          <w:sz w:val="20"/>
          <w:lang w:val="de-CH"/>
        </w:rPr>
        <w:t>.</w:t>
      </w:r>
      <w:r w:rsidR="00226236">
        <w:rPr>
          <w:b/>
          <w:bCs/>
          <w:sz w:val="20"/>
          <w:lang w:val="de-CH"/>
        </w:rPr>
        <w:t xml:space="preserve"> Für die Erneuerung der verwitterten Stahlfenster wählten die Architekten das feingliedrige Sprossensystem </w:t>
      </w:r>
      <w:proofErr w:type="spellStart"/>
      <w:r w:rsidR="00226236">
        <w:rPr>
          <w:b/>
          <w:bCs/>
          <w:sz w:val="20"/>
          <w:lang w:val="de-CH"/>
        </w:rPr>
        <w:t>Janisol</w:t>
      </w:r>
      <w:proofErr w:type="spellEnd"/>
      <w:r w:rsidR="00226236">
        <w:rPr>
          <w:b/>
          <w:bCs/>
          <w:sz w:val="20"/>
          <w:lang w:val="de-CH"/>
        </w:rPr>
        <w:t xml:space="preserve"> Arte 2.0</w:t>
      </w:r>
      <w:r>
        <w:rPr>
          <w:b/>
          <w:bCs/>
          <w:sz w:val="20"/>
          <w:lang w:val="de-CH"/>
        </w:rPr>
        <w:t xml:space="preserve"> </w:t>
      </w:r>
    </w:p>
    <w:p w14:paraId="5C2CD192" w14:textId="5CF10EB1" w:rsidR="00CE0235" w:rsidRPr="00551F94" w:rsidRDefault="00CE0235" w:rsidP="000A5E6A">
      <w:pPr>
        <w:spacing w:line="312" w:lineRule="auto"/>
        <w:rPr>
          <w:bCs/>
          <w:sz w:val="20"/>
          <w:lang w:val="de-CH"/>
        </w:rPr>
      </w:pPr>
    </w:p>
    <w:p w14:paraId="52176EA9" w14:textId="23C19ACE" w:rsidR="000F0145" w:rsidRPr="000F0145" w:rsidRDefault="000F0145" w:rsidP="000F0145">
      <w:pPr>
        <w:spacing w:line="312" w:lineRule="auto"/>
        <w:rPr>
          <w:bCs/>
          <w:sz w:val="20"/>
          <w:lang w:val="de-CH"/>
        </w:rPr>
      </w:pPr>
      <w:r w:rsidRPr="000F0145">
        <w:rPr>
          <w:bCs/>
          <w:sz w:val="20"/>
          <w:lang w:val="de-CH"/>
        </w:rPr>
        <w:t xml:space="preserve">Die katalanische </w:t>
      </w:r>
      <w:r w:rsidR="00F75F9B">
        <w:rPr>
          <w:bCs/>
          <w:sz w:val="20"/>
          <w:lang w:val="de-CH"/>
        </w:rPr>
        <w:t xml:space="preserve">Hafenstadt Tarragona </w:t>
      </w:r>
      <w:r w:rsidRPr="000F0145">
        <w:rPr>
          <w:bCs/>
          <w:sz w:val="20"/>
          <w:lang w:val="de-CH"/>
        </w:rPr>
        <w:t xml:space="preserve">verfügt über ein reiches kulturelles Erbe. </w:t>
      </w:r>
      <w:proofErr w:type="spellStart"/>
      <w:r w:rsidRPr="000F0145">
        <w:rPr>
          <w:bCs/>
          <w:sz w:val="20"/>
          <w:lang w:val="de-CH"/>
        </w:rPr>
        <w:t>Tarraco</w:t>
      </w:r>
      <w:proofErr w:type="spellEnd"/>
      <w:r w:rsidRPr="000F0145">
        <w:rPr>
          <w:bCs/>
          <w:sz w:val="20"/>
          <w:lang w:val="de-CH"/>
        </w:rPr>
        <w:t>, wie die Stadt zu Zeiten des römisch</w:t>
      </w:r>
      <w:r>
        <w:rPr>
          <w:bCs/>
          <w:sz w:val="20"/>
          <w:lang w:val="de-CH"/>
        </w:rPr>
        <w:t>en Kais</w:t>
      </w:r>
      <w:r w:rsidRPr="000F0145">
        <w:rPr>
          <w:bCs/>
          <w:sz w:val="20"/>
          <w:lang w:val="de-CH"/>
        </w:rPr>
        <w:t>erreiches hie</w:t>
      </w:r>
      <w:r w:rsidR="008872B0">
        <w:rPr>
          <w:bCs/>
          <w:sz w:val="20"/>
          <w:lang w:val="de-CH"/>
        </w:rPr>
        <w:t>ß</w:t>
      </w:r>
      <w:r w:rsidRPr="000F0145">
        <w:rPr>
          <w:bCs/>
          <w:sz w:val="20"/>
          <w:lang w:val="de-CH"/>
        </w:rPr>
        <w:t>, war die älteste römische Siedlung auf der iberischen Halbinsel und spätere Hauptstadt der Provinz Hispanien. Archäologische Untersuchungen bel</w:t>
      </w:r>
      <w:r w:rsidRPr="000F0145">
        <w:rPr>
          <w:bCs/>
          <w:sz w:val="20"/>
          <w:lang w:val="de-CH"/>
        </w:rPr>
        <w:t>e</w:t>
      </w:r>
      <w:r w:rsidRPr="000F0145">
        <w:rPr>
          <w:bCs/>
          <w:sz w:val="20"/>
          <w:lang w:val="de-CH"/>
        </w:rPr>
        <w:t xml:space="preserve">gen, dass </w:t>
      </w:r>
      <w:proofErr w:type="spellStart"/>
      <w:r w:rsidRPr="000F0145">
        <w:rPr>
          <w:bCs/>
          <w:sz w:val="20"/>
          <w:lang w:val="de-CH"/>
        </w:rPr>
        <w:t>Tarraco</w:t>
      </w:r>
      <w:proofErr w:type="spellEnd"/>
      <w:r w:rsidRPr="000F0145">
        <w:rPr>
          <w:bCs/>
          <w:sz w:val="20"/>
          <w:lang w:val="de-CH"/>
        </w:rPr>
        <w:t xml:space="preserve"> alles hatte, was eine römische Provinzhauptstadt au</w:t>
      </w:r>
      <w:r w:rsidRPr="000F0145">
        <w:rPr>
          <w:bCs/>
          <w:sz w:val="20"/>
          <w:lang w:val="de-CH"/>
        </w:rPr>
        <w:t>s</w:t>
      </w:r>
      <w:r w:rsidRPr="000F0145">
        <w:rPr>
          <w:bCs/>
          <w:sz w:val="20"/>
          <w:lang w:val="de-CH"/>
        </w:rPr>
        <w:t>machte: Stadtmauer</w:t>
      </w:r>
      <w:r w:rsidR="001E0DE2">
        <w:rPr>
          <w:bCs/>
          <w:sz w:val="20"/>
          <w:lang w:val="de-CH"/>
        </w:rPr>
        <w:t xml:space="preserve">n, Amphitheater, Zirkus und ein </w:t>
      </w:r>
      <w:r w:rsidRPr="000F0145">
        <w:rPr>
          <w:bCs/>
          <w:sz w:val="20"/>
          <w:lang w:val="de-CH"/>
        </w:rPr>
        <w:t xml:space="preserve">Forum. </w:t>
      </w:r>
      <w:r w:rsidR="00061496">
        <w:rPr>
          <w:bCs/>
          <w:sz w:val="20"/>
          <w:lang w:val="de-CH"/>
        </w:rPr>
        <w:t>D</w:t>
      </w:r>
      <w:r w:rsidR="00061496" w:rsidRPr="000F0145">
        <w:rPr>
          <w:bCs/>
          <w:sz w:val="20"/>
          <w:lang w:val="de-CH"/>
        </w:rPr>
        <w:t xml:space="preserve">ie baulichen Überreste </w:t>
      </w:r>
      <w:r w:rsidR="00061496">
        <w:rPr>
          <w:bCs/>
          <w:sz w:val="20"/>
          <w:lang w:val="de-CH"/>
        </w:rPr>
        <w:t>von insgesamt 14 Monumenten der Römerzeit</w:t>
      </w:r>
      <w:r w:rsidR="00061496" w:rsidRPr="000F0145">
        <w:rPr>
          <w:bCs/>
          <w:sz w:val="20"/>
          <w:lang w:val="de-CH"/>
        </w:rPr>
        <w:t xml:space="preserve"> </w:t>
      </w:r>
      <w:r w:rsidR="00061496">
        <w:rPr>
          <w:bCs/>
          <w:sz w:val="20"/>
          <w:lang w:val="de-CH"/>
        </w:rPr>
        <w:t xml:space="preserve">wurden </w:t>
      </w:r>
      <w:r w:rsidR="007A48A2">
        <w:rPr>
          <w:bCs/>
          <w:sz w:val="20"/>
          <w:lang w:val="de-CH"/>
        </w:rPr>
        <w:t>im Jahr 200</w:t>
      </w:r>
      <w:r w:rsidR="002811A4">
        <w:rPr>
          <w:bCs/>
          <w:sz w:val="20"/>
          <w:lang w:val="de-CH"/>
        </w:rPr>
        <w:t>0 als «</w:t>
      </w:r>
      <w:r w:rsidRPr="000F0145">
        <w:rPr>
          <w:bCs/>
          <w:sz w:val="20"/>
          <w:lang w:val="de-CH"/>
        </w:rPr>
        <w:t>Archä</w:t>
      </w:r>
      <w:r w:rsidR="002811A4">
        <w:rPr>
          <w:bCs/>
          <w:sz w:val="20"/>
          <w:lang w:val="de-CH"/>
        </w:rPr>
        <w:t xml:space="preserve">ologisches Ensemble von </w:t>
      </w:r>
      <w:proofErr w:type="spellStart"/>
      <w:r w:rsidR="002811A4">
        <w:rPr>
          <w:bCs/>
          <w:sz w:val="20"/>
          <w:lang w:val="de-CH"/>
        </w:rPr>
        <w:t>Tarraco</w:t>
      </w:r>
      <w:proofErr w:type="spellEnd"/>
      <w:r w:rsidR="002811A4">
        <w:rPr>
          <w:bCs/>
          <w:sz w:val="20"/>
          <w:lang w:val="de-CH"/>
        </w:rPr>
        <w:t>»</w:t>
      </w:r>
      <w:r w:rsidRPr="000F0145">
        <w:rPr>
          <w:bCs/>
          <w:sz w:val="20"/>
          <w:lang w:val="de-CH"/>
        </w:rPr>
        <w:t xml:space="preserve"> zum UNESCO-Weltkulturerbe erklärt. </w:t>
      </w:r>
    </w:p>
    <w:p w14:paraId="2D46530D" w14:textId="5960E1D4" w:rsidR="001D6388" w:rsidRDefault="000F0145" w:rsidP="000F0145">
      <w:pPr>
        <w:spacing w:line="312" w:lineRule="auto"/>
        <w:rPr>
          <w:bCs/>
          <w:sz w:val="20"/>
          <w:lang w:val="de-CH"/>
        </w:rPr>
      </w:pPr>
      <w:r w:rsidRPr="000F0145">
        <w:rPr>
          <w:bCs/>
          <w:sz w:val="20"/>
          <w:lang w:val="de-CH"/>
        </w:rPr>
        <w:tab/>
        <w:t>Vor diesem Hintergrund kommt dem Archäologische</w:t>
      </w:r>
      <w:r w:rsidR="007A48A2">
        <w:rPr>
          <w:bCs/>
          <w:sz w:val="20"/>
          <w:lang w:val="de-CH"/>
        </w:rPr>
        <w:t>n</w:t>
      </w:r>
      <w:r w:rsidRPr="000F0145">
        <w:rPr>
          <w:bCs/>
          <w:sz w:val="20"/>
          <w:lang w:val="de-CH"/>
        </w:rPr>
        <w:t xml:space="preserve"> Nationalm</w:t>
      </w:r>
      <w:r w:rsidRPr="000F0145">
        <w:rPr>
          <w:bCs/>
          <w:sz w:val="20"/>
          <w:lang w:val="de-CH"/>
        </w:rPr>
        <w:t>u</w:t>
      </w:r>
      <w:r w:rsidRPr="000F0145">
        <w:rPr>
          <w:bCs/>
          <w:sz w:val="20"/>
          <w:lang w:val="de-CH"/>
        </w:rPr>
        <w:t>seum von Tarragona eine ganz besondere Bedeutung zu. Das im 19. Jah</w:t>
      </w:r>
      <w:r w:rsidRPr="000F0145">
        <w:rPr>
          <w:bCs/>
          <w:sz w:val="20"/>
          <w:lang w:val="de-CH"/>
        </w:rPr>
        <w:t>r</w:t>
      </w:r>
      <w:r w:rsidRPr="000F0145">
        <w:rPr>
          <w:bCs/>
          <w:sz w:val="20"/>
          <w:lang w:val="de-CH"/>
        </w:rPr>
        <w:t>hundert gegründete Museum ist das älteste seiner Art in Katalonien; es en</w:t>
      </w:r>
      <w:r w:rsidRPr="000F0145">
        <w:rPr>
          <w:bCs/>
          <w:sz w:val="20"/>
          <w:lang w:val="de-CH"/>
        </w:rPr>
        <w:t>t</w:t>
      </w:r>
      <w:r w:rsidRPr="000F0145">
        <w:rPr>
          <w:bCs/>
          <w:sz w:val="20"/>
          <w:lang w:val="de-CH"/>
        </w:rPr>
        <w:t>stand durch die Zusammenlegung zweier Sammlungen</w:t>
      </w:r>
      <w:r w:rsidR="00061496">
        <w:rPr>
          <w:bCs/>
          <w:sz w:val="20"/>
          <w:lang w:val="de-CH"/>
        </w:rPr>
        <w:t xml:space="preserve"> aus dem 16., 17. und 18. Jahrhundert</w:t>
      </w:r>
      <w:r w:rsidRPr="000F0145">
        <w:rPr>
          <w:bCs/>
          <w:sz w:val="20"/>
          <w:lang w:val="de-CH"/>
        </w:rPr>
        <w:t>. Der grö</w:t>
      </w:r>
      <w:r w:rsidR="008872B0">
        <w:rPr>
          <w:bCs/>
          <w:sz w:val="20"/>
          <w:lang w:val="de-CH"/>
        </w:rPr>
        <w:t>ß</w:t>
      </w:r>
      <w:r w:rsidRPr="000F0145">
        <w:rPr>
          <w:bCs/>
          <w:sz w:val="20"/>
          <w:lang w:val="de-CH"/>
        </w:rPr>
        <w:t>te Teil der Exponate jedoch wurde in den ve</w:t>
      </w:r>
      <w:r w:rsidRPr="000F0145">
        <w:rPr>
          <w:bCs/>
          <w:sz w:val="20"/>
          <w:lang w:val="de-CH"/>
        </w:rPr>
        <w:t>r</w:t>
      </w:r>
      <w:r w:rsidRPr="000F0145">
        <w:rPr>
          <w:bCs/>
          <w:sz w:val="20"/>
          <w:lang w:val="de-CH"/>
        </w:rPr>
        <w:t>gangenen 150 Jahren bei Ausgrabungen gefunden. Die zahlreichen Skul</w:t>
      </w:r>
      <w:r w:rsidRPr="000F0145">
        <w:rPr>
          <w:bCs/>
          <w:sz w:val="20"/>
          <w:lang w:val="de-CH"/>
        </w:rPr>
        <w:t>p</w:t>
      </w:r>
      <w:r w:rsidRPr="000F0145">
        <w:rPr>
          <w:bCs/>
          <w:sz w:val="20"/>
          <w:lang w:val="de-CH"/>
        </w:rPr>
        <w:t>tur</w:t>
      </w:r>
      <w:r w:rsidR="007A48A2">
        <w:rPr>
          <w:bCs/>
          <w:sz w:val="20"/>
          <w:lang w:val="de-CH"/>
        </w:rPr>
        <w:t>en</w:t>
      </w:r>
      <w:r w:rsidRPr="000F0145">
        <w:rPr>
          <w:bCs/>
          <w:sz w:val="20"/>
          <w:lang w:val="de-CH"/>
        </w:rPr>
        <w:t>reste, Mosaiken, Architekturfragmente, Ke</w:t>
      </w:r>
      <w:r w:rsidR="00EE63BF">
        <w:rPr>
          <w:bCs/>
          <w:sz w:val="20"/>
          <w:lang w:val="de-CH"/>
        </w:rPr>
        <w:t xml:space="preserve">ramiken sowie </w:t>
      </w:r>
      <w:r w:rsidR="00EE63BF" w:rsidRPr="00EE63BF">
        <w:rPr>
          <w:bCs/>
          <w:sz w:val="20"/>
          <w:lang w:val="de-CH"/>
        </w:rPr>
        <w:t xml:space="preserve">zigtausend Objekte der </w:t>
      </w:r>
      <w:r w:rsidR="00EE63BF" w:rsidRPr="00EE63BF">
        <w:rPr>
          <w:sz w:val="20"/>
        </w:rPr>
        <w:t xml:space="preserve">antiken Klein- und Gebrauchskunst </w:t>
      </w:r>
      <w:r w:rsidRPr="00EE63BF">
        <w:rPr>
          <w:bCs/>
          <w:sz w:val="20"/>
          <w:lang w:val="de-CH"/>
        </w:rPr>
        <w:t>belegen</w:t>
      </w:r>
      <w:r w:rsidRPr="000F0145">
        <w:rPr>
          <w:bCs/>
          <w:sz w:val="20"/>
          <w:lang w:val="de-CH"/>
        </w:rPr>
        <w:t xml:space="preserve"> die historische B</w:t>
      </w:r>
      <w:r w:rsidRPr="000F0145">
        <w:rPr>
          <w:bCs/>
          <w:sz w:val="20"/>
          <w:lang w:val="de-CH"/>
        </w:rPr>
        <w:t>e</w:t>
      </w:r>
      <w:r w:rsidRPr="000F0145">
        <w:rPr>
          <w:bCs/>
          <w:sz w:val="20"/>
          <w:lang w:val="de-CH"/>
        </w:rPr>
        <w:t xml:space="preserve">deutung der Römerstadt </w:t>
      </w:r>
      <w:proofErr w:type="spellStart"/>
      <w:r w:rsidRPr="000F0145">
        <w:rPr>
          <w:bCs/>
          <w:sz w:val="20"/>
          <w:lang w:val="de-CH"/>
        </w:rPr>
        <w:t>Tarraco</w:t>
      </w:r>
      <w:proofErr w:type="spellEnd"/>
      <w:r w:rsidRPr="000F0145">
        <w:rPr>
          <w:bCs/>
          <w:sz w:val="20"/>
          <w:lang w:val="de-CH"/>
        </w:rPr>
        <w:t>. Im Untergeschoss des</w:t>
      </w:r>
      <w:r w:rsidR="009F02FB">
        <w:rPr>
          <w:bCs/>
          <w:sz w:val="20"/>
          <w:lang w:val="de-CH"/>
        </w:rPr>
        <w:t xml:space="preserve"> Museumsgebä</w:t>
      </w:r>
      <w:r w:rsidR="009F02FB">
        <w:rPr>
          <w:bCs/>
          <w:sz w:val="20"/>
          <w:lang w:val="de-CH"/>
        </w:rPr>
        <w:t>u</w:t>
      </w:r>
      <w:r w:rsidR="009F02FB">
        <w:rPr>
          <w:bCs/>
          <w:sz w:val="20"/>
          <w:lang w:val="de-CH"/>
        </w:rPr>
        <w:t>des zwischen der</w:t>
      </w:r>
      <w:r w:rsidR="001E0DE2">
        <w:rPr>
          <w:bCs/>
          <w:sz w:val="20"/>
          <w:lang w:val="de-CH"/>
        </w:rPr>
        <w:t xml:space="preserve"> Plaza del Rey</w:t>
      </w:r>
      <w:r w:rsidRPr="000F0145">
        <w:rPr>
          <w:bCs/>
          <w:sz w:val="20"/>
          <w:lang w:val="de-CH"/>
        </w:rPr>
        <w:t xml:space="preserve"> </w:t>
      </w:r>
      <w:r w:rsidR="009F02FB">
        <w:rPr>
          <w:bCs/>
          <w:sz w:val="20"/>
          <w:lang w:val="de-CH"/>
        </w:rPr>
        <w:t xml:space="preserve">und dem </w:t>
      </w:r>
      <w:proofErr w:type="spellStart"/>
      <w:r w:rsidR="009F02FB">
        <w:rPr>
          <w:bCs/>
          <w:sz w:val="20"/>
          <w:lang w:val="de-CH"/>
        </w:rPr>
        <w:t>Paseo</w:t>
      </w:r>
      <w:proofErr w:type="spellEnd"/>
      <w:r w:rsidR="009F02FB">
        <w:rPr>
          <w:bCs/>
          <w:sz w:val="20"/>
          <w:lang w:val="de-CH"/>
        </w:rPr>
        <w:t xml:space="preserve"> de </w:t>
      </w:r>
      <w:proofErr w:type="spellStart"/>
      <w:r w:rsidR="009F02FB">
        <w:rPr>
          <w:bCs/>
          <w:sz w:val="20"/>
          <w:lang w:val="de-CH"/>
        </w:rPr>
        <w:t>Sant</w:t>
      </w:r>
      <w:proofErr w:type="spellEnd"/>
      <w:r w:rsidR="009F02FB">
        <w:rPr>
          <w:bCs/>
          <w:sz w:val="20"/>
          <w:lang w:val="de-CH"/>
        </w:rPr>
        <w:t xml:space="preserve"> Antonio sind</w:t>
      </w:r>
      <w:r w:rsidRPr="000F0145">
        <w:rPr>
          <w:bCs/>
          <w:sz w:val="20"/>
          <w:lang w:val="de-CH"/>
        </w:rPr>
        <w:t xml:space="preserve"> z</w:t>
      </w:r>
      <w:r w:rsidRPr="000F0145">
        <w:rPr>
          <w:bCs/>
          <w:sz w:val="20"/>
          <w:lang w:val="de-CH"/>
        </w:rPr>
        <w:t>u</w:t>
      </w:r>
      <w:r w:rsidRPr="000F0145">
        <w:rPr>
          <w:bCs/>
          <w:sz w:val="20"/>
          <w:lang w:val="de-CH"/>
        </w:rPr>
        <w:t xml:space="preserve">dem Überreste der römischen Stadtmauer </w:t>
      </w:r>
      <w:r w:rsidR="009F02FB">
        <w:rPr>
          <w:bCs/>
          <w:sz w:val="20"/>
          <w:lang w:val="de-CH"/>
        </w:rPr>
        <w:t>zu sehen</w:t>
      </w:r>
      <w:r w:rsidRPr="000F0145">
        <w:rPr>
          <w:bCs/>
          <w:sz w:val="20"/>
          <w:lang w:val="de-CH"/>
        </w:rPr>
        <w:t>. Seit 1960 hat das M</w:t>
      </w:r>
      <w:r w:rsidRPr="000F0145">
        <w:rPr>
          <w:bCs/>
          <w:sz w:val="20"/>
          <w:lang w:val="de-CH"/>
        </w:rPr>
        <w:t>u</w:t>
      </w:r>
      <w:r w:rsidRPr="000F0145">
        <w:rPr>
          <w:bCs/>
          <w:sz w:val="20"/>
          <w:lang w:val="de-CH"/>
        </w:rPr>
        <w:t>seum hier seinen Sitz, und seither war es ohne nenne</w:t>
      </w:r>
      <w:r w:rsidR="007A48A2">
        <w:rPr>
          <w:bCs/>
          <w:sz w:val="20"/>
          <w:lang w:val="de-CH"/>
        </w:rPr>
        <w:t>n</w:t>
      </w:r>
      <w:r w:rsidRPr="000F0145">
        <w:rPr>
          <w:bCs/>
          <w:sz w:val="20"/>
          <w:lang w:val="de-CH"/>
        </w:rPr>
        <w:t>swerte Unterbr</w:t>
      </w:r>
      <w:r w:rsidRPr="000F0145">
        <w:rPr>
          <w:bCs/>
          <w:sz w:val="20"/>
          <w:lang w:val="de-CH"/>
        </w:rPr>
        <w:t>e</w:t>
      </w:r>
      <w:r w:rsidRPr="000F0145">
        <w:rPr>
          <w:bCs/>
          <w:sz w:val="20"/>
          <w:lang w:val="de-CH"/>
        </w:rPr>
        <w:t xml:space="preserve">chung in Betrieb. Doch schon seit längerem wies das bereits 1942 errichtete </w:t>
      </w:r>
      <w:r w:rsidR="00001EBE">
        <w:rPr>
          <w:bCs/>
          <w:sz w:val="20"/>
          <w:lang w:val="de-CH"/>
        </w:rPr>
        <w:t>Bauwerk</w:t>
      </w:r>
      <w:r w:rsidRPr="000F0145">
        <w:rPr>
          <w:bCs/>
          <w:sz w:val="20"/>
          <w:lang w:val="de-CH"/>
        </w:rPr>
        <w:t xml:space="preserve"> erhebliche Mängel hinsichtlich des baulichen Brandschutzes, der </w:t>
      </w:r>
      <w:r w:rsidR="007E1CA7">
        <w:rPr>
          <w:bCs/>
          <w:sz w:val="20"/>
          <w:lang w:val="de-CH"/>
        </w:rPr>
        <w:t>stabilen</w:t>
      </w:r>
      <w:r w:rsidRPr="000F0145">
        <w:rPr>
          <w:bCs/>
          <w:sz w:val="20"/>
          <w:lang w:val="de-CH"/>
        </w:rPr>
        <w:t xml:space="preserve"> Klimatisierung und nicht zuletzt des barrierefreien Zugangs auf. </w:t>
      </w:r>
    </w:p>
    <w:p w14:paraId="7247AC6D" w14:textId="77777777" w:rsidR="003E21BF" w:rsidRDefault="001D6388" w:rsidP="000F014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</w:p>
    <w:p w14:paraId="443E1F0D" w14:textId="39385E11" w:rsidR="003E21BF" w:rsidRPr="007B3031" w:rsidRDefault="00237A6F" w:rsidP="000F0145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Brands</w:t>
      </w:r>
      <w:r w:rsidR="00C435F3">
        <w:rPr>
          <w:b/>
          <w:bCs/>
          <w:sz w:val="20"/>
          <w:lang w:val="de-CH"/>
        </w:rPr>
        <w:t>chutz und Klimatisierung für ein</w:t>
      </w:r>
      <w:r>
        <w:rPr>
          <w:b/>
          <w:bCs/>
          <w:sz w:val="20"/>
          <w:lang w:val="de-CH"/>
        </w:rPr>
        <w:t xml:space="preserve"> Museums</w:t>
      </w:r>
      <w:r w:rsidR="00C435F3">
        <w:rPr>
          <w:b/>
          <w:bCs/>
          <w:sz w:val="20"/>
          <w:lang w:val="de-CH"/>
        </w:rPr>
        <w:t>gebäude</w:t>
      </w:r>
    </w:p>
    <w:p w14:paraId="61E15F79" w14:textId="7015C2A1" w:rsidR="00D52B48" w:rsidRDefault="00001EBE" w:rsidP="000F014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>Für</w:t>
      </w:r>
      <w:r w:rsidR="009F02FB">
        <w:rPr>
          <w:bCs/>
          <w:sz w:val="20"/>
          <w:lang w:val="de-CH"/>
        </w:rPr>
        <w:t xml:space="preserve"> die Architekten bestand </w:t>
      </w:r>
      <w:r>
        <w:rPr>
          <w:bCs/>
          <w:sz w:val="20"/>
          <w:lang w:val="de-CH"/>
        </w:rPr>
        <w:t xml:space="preserve">die Herausforderung </w:t>
      </w:r>
      <w:r w:rsidR="009F02FB">
        <w:rPr>
          <w:bCs/>
          <w:sz w:val="20"/>
          <w:lang w:val="de-CH"/>
        </w:rPr>
        <w:t xml:space="preserve">darin, heutige </w:t>
      </w:r>
      <w:r w:rsidR="00226236">
        <w:rPr>
          <w:bCs/>
          <w:sz w:val="20"/>
          <w:lang w:val="de-CH"/>
        </w:rPr>
        <w:t>Anforderu</w:t>
      </w:r>
      <w:r w:rsidR="00226236">
        <w:rPr>
          <w:bCs/>
          <w:sz w:val="20"/>
          <w:lang w:val="de-CH"/>
        </w:rPr>
        <w:t>n</w:t>
      </w:r>
      <w:r w:rsidR="00226236">
        <w:rPr>
          <w:bCs/>
          <w:sz w:val="20"/>
          <w:lang w:val="de-CH"/>
        </w:rPr>
        <w:t>gen an Brandschutz und Klimatisierung</w:t>
      </w:r>
      <w:r w:rsidR="009F02FB">
        <w:rPr>
          <w:bCs/>
          <w:sz w:val="20"/>
          <w:lang w:val="de-CH"/>
        </w:rPr>
        <w:t xml:space="preserve"> in ein </w:t>
      </w:r>
      <w:r w:rsidR="00E23BCE">
        <w:rPr>
          <w:bCs/>
          <w:sz w:val="20"/>
          <w:lang w:val="de-CH"/>
        </w:rPr>
        <w:t>70 Jahre altes Bauwerk</w:t>
      </w:r>
      <w:r w:rsidR="009F02FB">
        <w:rPr>
          <w:bCs/>
          <w:sz w:val="20"/>
          <w:lang w:val="de-CH"/>
        </w:rPr>
        <w:t xml:space="preserve"> </w:t>
      </w:r>
      <w:r w:rsidR="00E23BCE">
        <w:rPr>
          <w:bCs/>
          <w:sz w:val="20"/>
          <w:lang w:val="de-CH"/>
        </w:rPr>
        <w:t>zu implementieren, oh</w:t>
      </w:r>
      <w:r w:rsidR="00226236">
        <w:rPr>
          <w:bCs/>
          <w:sz w:val="20"/>
          <w:lang w:val="de-CH"/>
        </w:rPr>
        <w:t>ne dessen</w:t>
      </w:r>
      <w:r w:rsidR="00E23BCE">
        <w:rPr>
          <w:bCs/>
          <w:sz w:val="20"/>
          <w:lang w:val="de-CH"/>
        </w:rPr>
        <w:t xml:space="preserve"> </w:t>
      </w:r>
      <w:r w:rsidR="008872B0">
        <w:rPr>
          <w:bCs/>
          <w:sz w:val="20"/>
          <w:lang w:val="de-CH"/>
        </w:rPr>
        <w:t>äuß</w:t>
      </w:r>
      <w:r w:rsidR="007B3031">
        <w:rPr>
          <w:bCs/>
          <w:sz w:val="20"/>
          <w:lang w:val="de-CH"/>
        </w:rPr>
        <w:t>ere</w:t>
      </w:r>
      <w:r w:rsidR="00226236">
        <w:rPr>
          <w:bCs/>
          <w:sz w:val="20"/>
          <w:lang w:val="de-CH"/>
        </w:rPr>
        <w:t>s</w:t>
      </w:r>
      <w:r w:rsidR="007B3031">
        <w:rPr>
          <w:bCs/>
          <w:sz w:val="20"/>
          <w:lang w:val="de-CH"/>
        </w:rPr>
        <w:t xml:space="preserve"> Erscheinung</w:t>
      </w:r>
      <w:r w:rsidR="00E23BCE">
        <w:rPr>
          <w:bCs/>
          <w:sz w:val="20"/>
          <w:lang w:val="de-CH"/>
        </w:rPr>
        <w:t xml:space="preserve">sbild zu beeinträchtigen. </w:t>
      </w:r>
      <w:r w:rsidR="00E23BCE">
        <w:rPr>
          <w:bCs/>
          <w:sz w:val="20"/>
          <w:lang w:val="de-CH"/>
        </w:rPr>
        <w:lastRenderedPageBreak/>
        <w:t>Seinerzeit war das Gebäude als reines Museum errichtet worden; 90 % der Nutzfläche sind für Ausstellungen k</w:t>
      </w:r>
      <w:r w:rsidR="007B3031">
        <w:rPr>
          <w:bCs/>
          <w:sz w:val="20"/>
          <w:lang w:val="de-CH"/>
        </w:rPr>
        <w:t>onzipiert, es gibt weder Archiv-</w:t>
      </w:r>
      <w:r w:rsidR="00E23BCE">
        <w:rPr>
          <w:bCs/>
          <w:sz w:val="20"/>
          <w:lang w:val="de-CH"/>
        </w:rPr>
        <w:t xml:space="preserve"> noch B</w:t>
      </w:r>
      <w:r w:rsidR="00E23BCE">
        <w:rPr>
          <w:bCs/>
          <w:sz w:val="20"/>
          <w:lang w:val="de-CH"/>
        </w:rPr>
        <w:t>ü</w:t>
      </w:r>
      <w:r w:rsidR="00E23BCE">
        <w:rPr>
          <w:bCs/>
          <w:sz w:val="20"/>
          <w:lang w:val="de-CH"/>
        </w:rPr>
        <w:t>roräume. Die vertikale Erschlie</w:t>
      </w:r>
      <w:r w:rsidR="008872B0">
        <w:rPr>
          <w:bCs/>
          <w:sz w:val="20"/>
          <w:lang w:val="de-CH"/>
        </w:rPr>
        <w:t>ß</w:t>
      </w:r>
      <w:r w:rsidR="00E23BCE">
        <w:rPr>
          <w:bCs/>
          <w:sz w:val="20"/>
          <w:lang w:val="de-CH"/>
        </w:rPr>
        <w:t xml:space="preserve">ung erfolgt über einen </w:t>
      </w:r>
      <w:r w:rsidR="007B3031">
        <w:rPr>
          <w:bCs/>
          <w:sz w:val="20"/>
          <w:lang w:val="de-CH"/>
        </w:rPr>
        <w:t>im Grundriss rech</w:t>
      </w:r>
      <w:r w:rsidR="007B3031">
        <w:rPr>
          <w:bCs/>
          <w:sz w:val="20"/>
          <w:lang w:val="de-CH"/>
        </w:rPr>
        <w:t>t</w:t>
      </w:r>
      <w:r w:rsidR="007B3031">
        <w:rPr>
          <w:bCs/>
          <w:sz w:val="20"/>
          <w:lang w:val="de-CH"/>
        </w:rPr>
        <w:t>eckigen</w:t>
      </w:r>
      <w:r w:rsidR="00E23BCE">
        <w:rPr>
          <w:bCs/>
          <w:sz w:val="20"/>
          <w:lang w:val="de-CH"/>
        </w:rPr>
        <w:t xml:space="preserve"> Treppenlauf um ein </w:t>
      </w:r>
      <w:r w:rsidR="007B3031">
        <w:rPr>
          <w:bCs/>
          <w:sz w:val="20"/>
          <w:lang w:val="de-CH"/>
        </w:rPr>
        <w:t>längliches</w:t>
      </w:r>
      <w:proofErr w:type="gramStart"/>
      <w:r w:rsidR="00E23BCE">
        <w:rPr>
          <w:bCs/>
          <w:sz w:val="20"/>
          <w:lang w:val="de-CH"/>
        </w:rPr>
        <w:t>, durch</w:t>
      </w:r>
      <w:proofErr w:type="gramEnd"/>
      <w:r w:rsidR="00E23BCE">
        <w:rPr>
          <w:bCs/>
          <w:sz w:val="20"/>
          <w:lang w:val="de-CH"/>
        </w:rPr>
        <w:t xml:space="preserve"> eine Dachverglasung belicht</w:t>
      </w:r>
      <w:r w:rsidR="00E23BCE">
        <w:rPr>
          <w:bCs/>
          <w:sz w:val="20"/>
          <w:lang w:val="de-CH"/>
        </w:rPr>
        <w:t>e</w:t>
      </w:r>
      <w:r w:rsidR="00E23BCE">
        <w:rPr>
          <w:bCs/>
          <w:sz w:val="20"/>
          <w:lang w:val="de-CH"/>
        </w:rPr>
        <w:t xml:space="preserve">tes Treppenauge herum, sodass die Sichtbeziehung auf die insgesamt vier Ausstellungsebenen stets gegeben ist. Nun galt es, </w:t>
      </w:r>
      <w:r>
        <w:rPr>
          <w:bCs/>
          <w:sz w:val="20"/>
          <w:lang w:val="de-CH"/>
        </w:rPr>
        <w:t>Flucht- und Rettung</w:t>
      </w:r>
      <w:r>
        <w:rPr>
          <w:bCs/>
          <w:sz w:val="20"/>
          <w:lang w:val="de-CH"/>
        </w:rPr>
        <w:t>s</w:t>
      </w:r>
      <w:r>
        <w:rPr>
          <w:bCs/>
          <w:sz w:val="20"/>
          <w:lang w:val="de-CH"/>
        </w:rPr>
        <w:t xml:space="preserve">wege </w:t>
      </w:r>
      <w:r w:rsidR="00E23BCE">
        <w:rPr>
          <w:bCs/>
          <w:sz w:val="20"/>
          <w:lang w:val="de-CH"/>
        </w:rPr>
        <w:t>neu zu ordnen und zu sichern sowie</w:t>
      </w:r>
      <w:r>
        <w:rPr>
          <w:bCs/>
          <w:sz w:val="20"/>
          <w:lang w:val="de-CH"/>
        </w:rPr>
        <w:t xml:space="preserve"> eine Klimaanlage zu installieren, deren Zentrale auf dem Dach unter</w:t>
      </w:r>
      <w:r w:rsidR="007B3031">
        <w:rPr>
          <w:bCs/>
          <w:sz w:val="20"/>
          <w:lang w:val="de-CH"/>
        </w:rPr>
        <w:t>gebracht werden sollte</w:t>
      </w:r>
      <w:r>
        <w:rPr>
          <w:bCs/>
          <w:sz w:val="20"/>
          <w:lang w:val="de-CH"/>
        </w:rPr>
        <w:t xml:space="preserve">. </w:t>
      </w:r>
    </w:p>
    <w:p w14:paraId="2E7A1620" w14:textId="77777777" w:rsidR="00D52B48" w:rsidRDefault="00D52B48" w:rsidP="000F0145">
      <w:pPr>
        <w:spacing w:line="312" w:lineRule="auto"/>
        <w:rPr>
          <w:bCs/>
          <w:sz w:val="20"/>
          <w:lang w:val="de-CH"/>
        </w:rPr>
      </w:pPr>
    </w:p>
    <w:p w14:paraId="5C57C755" w14:textId="04623475" w:rsidR="00D52B48" w:rsidRPr="007B3031" w:rsidRDefault="00D52B48" w:rsidP="000F0145">
      <w:pPr>
        <w:spacing w:line="312" w:lineRule="auto"/>
        <w:rPr>
          <w:b/>
          <w:bCs/>
          <w:sz w:val="20"/>
          <w:lang w:val="de-CH"/>
        </w:rPr>
      </w:pPr>
      <w:r w:rsidRPr="007B3031">
        <w:rPr>
          <w:b/>
          <w:bCs/>
          <w:sz w:val="20"/>
          <w:lang w:val="de-CH"/>
        </w:rPr>
        <w:t>Neue Fenster für ein konstantes Raumklima</w:t>
      </w:r>
    </w:p>
    <w:p w14:paraId="4CCB2E2B" w14:textId="4E8042D5" w:rsidR="00D52B48" w:rsidRDefault="001D6388" w:rsidP="00D52B48">
      <w:pPr>
        <w:spacing w:line="312" w:lineRule="auto"/>
        <w:rPr>
          <w:rFonts w:cs="Arial"/>
          <w:sz w:val="20"/>
        </w:rPr>
      </w:pPr>
      <w:r>
        <w:rPr>
          <w:bCs/>
          <w:sz w:val="20"/>
          <w:lang w:val="de-CH"/>
        </w:rPr>
        <w:t xml:space="preserve">Die Klimatisierung wiederum bedingte die Erneuerung der </w:t>
      </w:r>
      <w:r w:rsidR="007B3031">
        <w:rPr>
          <w:bCs/>
          <w:sz w:val="20"/>
          <w:lang w:val="de-CH"/>
        </w:rPr>
        <w:t xml:space="preserve">bauzeitlichen Stahlfenster </w:t>
      </w:r>
      <w:r w:rsidR="00D52B48" w:rsidRPr="00755068">
        <w:rPr>
          <w:bCs/>
          <w:sz w:val="20"/>
          <w:lang w:val="de-CH"/>
        </w:rPr>
        <w:t>aus T-P</w:t>
      </w:r>
      <w:r w:rsidR="007B3031">
        <w:rPr>
          <w:bCs/>
          <w:sz w:val="20"/>
          <w:lang w:val="de-CH"/>
        </w:rPr>
        <w:t>rofilen und Einfachglas</w:t>
      </w:r>
      <w:r w:rsidR="00E23BCE">
        <w:rPr>
          <w:bCs/>
          <w:sz w:val="20"/>
          <w:lang w:val="de-CH"/>
        </w:rPr>
        <w:t xml:space="preserve">. </w:t>
      </w:r>
      <w:r w:rsidR="00D52B48">
        <w:rPr>
          <w:bCs/>
          <w:sz w:val="20"/>
          <w:lang w:val="de-CH"/>
        </w:rPr>
        <w:t>Die</w:t>
      </w:r>
      <w:r w:rsidR="00D52B48" w:rsidRPr="00755068">
        <w:rPr>
          <w:bCs/>
          <w:sz w:val="20"/>
          <w:lang w:val="de-CH"/>
        </w:rPr>
        <w:t xml:space="preserve"> ve</w:t>
      </w:r>
      <w:r w:rsidR="008872B0">
        <w:rPr>
          <w:bCs/>
          <w:sz w:val="20"/>
          <w:lang w:val="de-CH"/>
        </w:rPr>
        <w:t>rwitterten und schlecht schließ</w:t>
      </w:r>
      <w:r w:rsidR="00D52B48" w:rsidRPr="00755068">
        <w:rPr>
          <w:bCs/>
          <w:sz w:val="20"/>
          <w:lang w:val="de-CH"/>
        </w:rPr>
        <w:t xml:space="preserve">enden Konstruktionen </w:t>
      </w:r>
      <w:r w:rsidR="00D52B48">
        <w:rPr>
          <w:bCs/>
          <w:sz w:val="20"/>
          <w:lang w:val="de-CH"/>
        </w:rPr>
        <w:t xml:space="preserve">konnten mit dem Sprossensystem </w:t>
      </w:r>
      <w:proofErr w:type="spellStart"/>
      <w:r w:rsidR="00D52B48">
        <w:rPr>
          <w:bCs/>
          <w:sz w:val="20"/>
          <w:lang w:val="de-CH"/>
        </w:rPr>
        <w:t>Janisol</w:t>
      </w:r>
      <w:proofErr w:type="spellEnd"/>
      <w:r w:rsidR="00D52B48">
        <w:rPr>
          <w:bCs/>
          <w:sz w:val="20"/>
          <w:lang w:val="de-CH"/>
        </w:rPr>
        <w:t xml:space="preserve"> A</w:t>
      </w:r>
      <w:r w:rsidR="008523C2">
        <w:rPr>
          <w:bCs/>
          <w:sz w:val="20"/>
          <w:lang w:val="de-CH"/>
        </w:rPr>
        <w:t>r</w:t>
      </w:r>
      <w:r w:rsidR="00D52B48">
        <w:rPr>
          <w:bCs/>
          <w:sz w:val="20"/>
          <w:lang w:val="de-CH"/>
        </w:rPr>
        <w:t>te 2.0 origi</w:t>
      </w:r>
      <w:r w:rsidR="007B3031">
        <w:rPr>
          <w:bCs/>
          <w:sz w:val="20"/>
          <w:lang w:val="de-CH"/>
        </w:rPr>
        <w:t xml:space="preserve">nalgetreu rekonstruiert werden, denn </w:t>
      </w:r>
      <w:r w:rsidR="00D52B48">
        <w:rPr>
          <w:bCs/>
          <w:sz w:val="20"/>
          <w:lang w:val="de-CH"/>
        </w:rPr>
        <w:t>das thermisch getrennte Stah</w:t>
      </w:r>
      <w:r w:rsidR="00D52B48">
        <w:rPr>
          <w:bCs/>
          <w:sz w:val="20"/>
          <w:lang w:val="de-CH"/>
        </w:rPr>
        <w:t>l</w:t>
      </w:r>
      <w:r w:rsidR="00D52B48">
        <w:rPr>
          <w:bCs/>
          <w:sz w:val="20"/>
          <w:lang w:val="de-CH"/>
        </w:rPr>
        <w:t xml:space="preserve">system </w:t>
      </w:r>
      <w:r w:rsidR="00D52B48" w:rsidRPr="007609E2">
        <w:rPr>
          <w:rFonts w:cs="Arial"/>
          <w:sz w:val="20"/>
        </w:rPr>
        <w:t>gewährleistete die Beibehaltung der wesentlichen Parameter wie Profil</w:t>
      </w:r>
      <w:r w:rsidR="00CC2512">
        <w:rPr>
          <w:rFonts w:cs="Arial"/>
          <w:sz w:val="20"/>
        </w:rPr>
        <w:t>geometrie</w:t>
      </w:r>
      <w:r w:rsidR="00D52B48" w:rsidRPr="007609E2">
        <w:rPr>
          <w:rFonts w:cs="Arial"/>
          <w:sz w:val="20"/>
        </w:rPr>
        <w:t xml:space="preserve">, Proportion und </w:t>
      </w:r>
      <w:r w:rsidR="00D52B48">
        <w:rPr>
          <w:rFonts w:cs="Arial"/>
          <w:sz w:val="20"/>
        </w:rPr>
        <w:t>Farbigkeit. Gefertigt wurden etwa 100 Fen</w:t>
      </w:r>
      <w:r w:rsidR="00D52B48">
        <w:rPr>
          <w:rFonts w:cs="Arial"/>
          <w:sz w:val="20"/>
        </w:rPr>
        <w:t>s</w:t>
      </w:r>
      <w:r w:rsidR="00D52B48">
        <w:rPr>
          <w:rFonts w:cs="Arial"/>
          <w:sz w:val="20"/>
        </w:rPr>
        <w:t xml:space="preserve">ter </w:t>
      </w:r>
      <w:r w:rsidR="00237A6F">
        <w:rPr>
          <w:rFonts w:cs="Arial"/>
          <w:sz w:val="20"/>
        </w:rPr>
        <w:t xml:space="preserve">und Festverglasungen </w:t>
      </w:r>
      <w:r w:rsidR="00D52B48">
        <w:rPr>
          <w:bCs/>
          <w:sz w:val="20"/>
          <w:lang w:val="de-CH"/>
        </w:rPr>
        <w:t>in den</w:t>
      </w:r>
      <w:r w:rsidR="00D52B48">
        <w:rPr>
          <w:rFonts w:cs="Arial"/>
          <w:sz w:val="20"/>
        </w:rPr>
        <w:t xml:space="preserve"> Formaten 1,90 x 1,10 Meter; 2,20 x 2,</w:t>
      </w:r>
      <w:r w:rsidR="00CD51EC">
        <w:rPr>
          <w:rFonts w:cs="Arial"/>
          <w:sz w:val="20"/>
        </w:rPr>
        <w:t>10 Meter und 2,15 x 5,00 Meter; teils mit öffenbaren Lüftungsflügeln</w:t>
      </w:r>
      <w:r w:rsidR="00A016ED">
        <w:rPr>
          <w:rFonts w:cs="Arial"/>
          <w:sz w:val="20"/>
        </w:rPr>
        <w:t xml:space="preserve"> und </w:t>
      </w:r>
      <w:r w:rsidR="00CC2512">
        <w:rPr>
          <w:rFonts w:cs="Arial"/>
          <w:sz w:val="20"/>
        </w:rPr>
        <w:t xml:space="preserve">teils mit </w:t>
      </w:r>
      <w:r w:rsidR="00A016ED">
        <w:rPr>
          <w:rFonts w:cs="Arial"/>
          <w:sz w:val="20"/>
        </w:rPr>
        <w:t>verdeckt liegenden Beschlägen</w:t>
      </w:r>
      <w:r w:rsidR="00CD51EC">
        <w:rPr>
          <w:rFonts w:cs="Arial"/>
          <w:sz w:val="20"/>
        </w:rPr>
        <w:t xml:space="preserve">. </w:t>
      </w:r>
      <w:proofErr w:type="gramStart"/>
      <w:r w:rsidR="00D52B48">
        <w:rPr>
          <w:rFonts w:cs="Arial"/>
          <w:sz w:val="20"/>
        </w:rPr>
        <w:t>Sämtliche neu</w:t>
      </w:r>
      <w:r w:rsidR="00CD51EC">
        <w:rPr>
          <w:rFonts w:cs="Arial"/>
          <w:sz w:val="20"/>
        </w:rPr>
        <w:t>en Fenster erhielten</w:t>
      </w:r>
      <w:proofErr w:type="gramEnd"/>
      <w:r w:rsidR="00CD51EC">
        <w:rPr>
          <w:rFonts w:cs="Arial"/>
          <w:sz w:val="20"/>
        </w:rPr>
        <w:t xml:space="preserve"> </w:t>
      </w:r>
      <w:r w:rsidR="00F25426">
        <w:rPr>
          <w:rFonts w:cs="Arial"/>
          <w:sz w:val="20"/>
        </w:rPr>
        <w:t>eine Zweifach-Isolierverglasung mit Wärme- und Sonnenschutzfunktion</w:t>
      </w:r>
      <w:r w:rsidR="00A016ED">
        <w:rPr>
          <w:rFonts w:cs="Arial"/>
          <w:sz w:val="20"/>
        </w:rPr>
        <w:t xml:space="preserve">, um den </w:t>
      </w:r>
      <w:r w:rsidR="00226236">
        <w:rPr>
          <w:rFonts w:cs="Arial"/>
          <w:sz w:val="20"/>
        </w:rPr>
        <w:t xml:space="preserve">sommerlichen </w:t>
      </w:r>
      <w:r w:rsidR="00A016ED">
        <w:rPr>
          <w:rFonts w:cs="Arial"/>
          <w:sz w:val="20"/>
        </w:rPr>
        <w:t>Wärmeein</w:t>
      </w:r>
      <w:r w:rsidR="00226236">
        <w:rPr>
          <w:rFonts w:cs="Arial"/>
          <w:sz w:val="20"/>
        </w:rPr>
        <w:t>trag über die riesigen Fensterflächen zu minimi</w:t>
      </w:r>
      <w:r w:rsidR="00226236">
        <w:rPr>
          <w:rFonts w:cs="Arial"/>
          <w:sz w:val="20"/>
        </w:rPr>
        <w:t>e</w:t>
      </w:r>
      <w:r w:rsidR="00226236">
        <w:rPr>
          <w:rFonts w:cs="Arial"/>
          <w:sz w:val="20"/>
        </w:rPr>
        <w:t>ren.</w:t>
      </w:r>
      <w:r w:rsidR="00F75F9B">
        <w:rPr>
          <w:rFonts w:cs="Arial"/>
          <w:sz w:val="20"/>
        </w:rPr>
        <w:t xml:space="preserve"> </w:t>
      </w:r>
    </w:p>
    <w:p w14:paraId="344F29D7" w14:textId="77777777" w:rsidR="00A016ED" w:rsidRDefault="00A016ED" w:rsidP="00D52B48">
      <w:pPr>
        <w:spacing w:line="312" w:lineRule="auto"/>
        <w:rPr>
          <w:rFonts w:cs="Arial"/>
          <w:sz w:val="20"/>
        </w:rPr>
      </w:pPr>
    </w:p>
    <w:p w14:paraId="5C04FAB1" w14:textId="790CF3B7" w:rsidR="00A016ED" w:rsidRPr="00061496" w:rsidRDefault="00A016ED" w:rsidP="00D52B48">
      <w:pPr>
        <w:spacing w:line="312" w:lineRule="auto"/>
        <w:rPr>
          <w:rFonts w:cs="Arial"/>
          <w:b/>
          <w:sz w:val="20"/>
        </w:rPr>
      </w:pPr>
      <w:r w:rsidRPr="00061496">
        <w:rPr>
          <w:rFonts w:cs="Arial"/>
          <w:b/>
          <w:sz w:val="20"/>
        </w:rPr>
        <w:t xml:space="preserve">Erneuerung der </w:t>
      </w:r>
      <w:r w:rsidR="00D9092F" w:rsidRPr="00061496">
        <w:rPr>
          <w:rFonts w:cs="Arial"/>
          <w:b/>
          <w:sz w:val="20"/>
        </w:rPr>
        <w:t>Dachverglasung</w:t>
      </w:r>
    </w:p>
    <w:p w14:paraId="21C35C5E" w14:textId="0E6BF2F4" w:rsidR="00A016ED" w:rsidRDefault="00A016ED" w:rsidP="00D9092F">
      <w:pPr>
        <w:spacing w:line="312" w:lineRule="auto"/>
        <w:rPr>
          <w:sz w:val="20"/>
        </w:rPr>
      </w:pPr>
      <w:r w:rsidRPr="00246ED2">
        <w:rPr>
          <w:bCs/>
          <w:sz w:val="20"/>
          <w:lang w:val="de-CH"/>
        </w:rPr>
        <w:t>Die für die Klimatisierung erforderliche Gerätetechnik wurde so auf dem Dach installie</w:t>
      </w:r>
      <w:r w:rsidR="00246ED2" w:rsidRPr="00246ED2">
        <w:rPr>
          <w:bCs/>
          <w:sz w:val="20"/>
          <w:lang w:val="de-CH"/>
        </w:rPr>
        <w:t xml:space="preserve">rt, dass </w:t>
      </w:r>
      <w:r w:rsidR="008804C8">
        <w:rPr>
          <w:sz w:val="20"/>
        </w:rPr>
        <w:t>sie von der Stra</w:t>
      </w:r>
      <w:r w:rsidR="008872B0">
        <w:rPr>
          <w:sz w:val="20"/>
        </w:rPr>
        <w:t>ß</w:t>
      </w:r>
      <w:r w:rsidR="008804C8">
        <w:rPr>
          <w:sz w:val="20"/>
        </w:rPr>
        <w:t>e aus kaum</w:t>
      </w:r>
      <w:r w:rsidR="00246ED2" w:rsidRPr="00246ED2">
        <w:rPr>
          <w:sz w:val="20"/>
        </w:rPr>
        <w:t xml:space="preserve"> wahrnehmbar ist. Alle</w:t>
      </w:r>
      <w:r w:rsidR="00246ED2" w:rsidRPr="00246ED2">
        <w:rPr>
          <w:sz w:val="20"/>
        </w:rPr>
        <w:t>r</w:t>
      </w:r>
      <w:r w:rsidR="00246ED2" w:rsidRPr="00246ED2">
        <w:rPr>
          <w:sz w:val="20"/>
        </w:rPr>
        <w:t>dings mus</w:t>
      </w:r>
      <w:r w:rsidR="00246ED2">
        <w:rPr>
          <w:sz w:val="20"/>
        </w:rPr>
        <w:t>s</w:t>
      </w:r>
      <w:r w:rsidR="00246ED2" w:rsidRPr="00246ED2">
        <w:rPr>
          <w:sz w:val="20"/>
        </w:rPr>
        <w:t xml:space="preserve">te auch </w:t>
      </w:r>
      <w:r w:rsidR="00246ED2">
        <w:rPr>
          <w:sz w:val="20"/>
        </w:rPr>
        <w:t>h</w:t>
      </w:r>
      <w:r w:rsidR="00246ED2" w:rsidRPr="00246ED2">
        <w:rPr>
          <w:sz w:val="20"/>
        </w:rPr>
        <w:t xml:space="preserve">ier zuvor die Dachkonstruktion statisch ertüchtigt </w:t>
      </w:r>
      <w:r w:rsidR="008523C2">
        <w:rPr>
          <w:sz w:val="20"/>
        </w:rPr>
        <w:t xml:space="preserve">und teils erneuert </w:t>
      </w:r>
      <w:r w:rsidR="00246ED2" w:rsidRPr="00246ED2">
        <w:rPr>
          <w:sz w:val="20"/>
        </w:rPr>
        <w:t>werde</w:t>
      </w:r>
      <w:r w:rsidR="00246ED2">
        <w:rPr>
          <w:sz w:val="20"/>
        </w:rPr>
        <w:t>n</w:t>
      </w:r>
      <w:r w:rsidR="00CC2512">
        <w:rPr>
          <w:sz w:val="20"/>
        </w:rPr>
        <w:t xml:space="preserve">, um die zusätzliche Last aufzunehmen. </w:t>
      </w:r>
      <w:r w:rsidR="00246ED2">
        <w:rPr>
          <w:sz w:val="20"/>
        </w:rPr>
        <w:t>Bei dieser G</w:t>
      </w:r>
      <w:r w:rsidR="00246ED2">
        <w:rPr>
          <w:sz w:val="20"/>
        </w:rPr>
        <w:t>e</w:t>
      </w:r>
      <w:r w:rsidR="00246ED2">
        <w:rPr>
          <w:sz w:val="20"/>
        </w:rPr>
        <w:t>legenheit wurde das einfach verglaste Oberlicht über dem Treppenhaus durch eine wärmegedämmte Konstruktion aus dem thermisch getrennten Stahlsystem VISS</w:t>
      </w:r>
      <w:r w:rsidR="00237A6F">
        <w:rPr>
          <w:sz w:val="20"/>
        </w:rPr>
        <w:t xml:space="preserve"> Dach</w:t>
      </w:r>
      <w:r w:rsidR="00246ED2">
        <w:rPr>
          <w:sz w:val="20"/>
        </w:rPr>
        <w:t xml:space="preserve"> ersetzt. Die Öffnung über 3,00 x 5,00 Meter gliede</w:t>
      </w:r>
      <w:r w:rsidR="00246ED2">
        <w:rPr>
          <w:sz w:val="20"/>
        </w:rPr>
        <w:t>r</w:t>
      </w:r>
      <w:r w:rsidR="00246ED2">
        <w:rPr>
          <w:sz w:val="20"/>
        </w:rPr>
        <w:t xml:space="preserve">ten die Architekten in zehn Felder von 1,50 x 1,00 Metern. </w:t>
      </w:r>
      <w:r w:rsidR="00D9092F">
        <w:rPr>
          <w:sz w:val="20"/>
        </w:rPr>
        <w:t>Die geprü</w:t>
      </w:r>
      <w:r w:rsidR="00D9092F" w:rsidRPr="00D9092F">
        <w:rPr>
          <w:sz w:val="20"/>
        </w:rPr>
        <w:t>fte Sy</w:t>
      </w:r>
      <w:r w:rsidR="00D9092F" w:rsidRPr="00D9092F">
        <w:rPr>
          <w:sz w:val="20"/>
        </w:rPr>
        <w:t>s</w:t>
      </w:r>
      <w:r w:rsidR="00D9092F" w:rsidRPr="00D9092F">
        <w:rPr>
          <w:sz w:val="20"/>
        </w:rPr>
        <w:t>temlösung garantiert langlebige, wartungsarme Glasdachkonstruktionen</w:t>
      </w:r>
      <w:r w:rsidR="00D9092F">
        <w:rPr>
          <w:sz w:val="20"/>
        </w:rPr>
        <w:t xml:space="preserve"> mit hervorragenden Leistungswerten in punkto Luftdurchlässigkeit, </w:t>
      </w:r>
      <w:r w:rsidR="00D9092F" w:rsidRPr="00D9092F">
        <w:rPr>
          <w:sz w:val="20"/>
        </w:rPr>
        <w:t>Schlagr</w:t>
      </w:r>
      <w:r w:rsidR="00D9092F" w:rsidRPr="00D9092F">
        <w:rPr>
          <w:sz w:val="20"/>
        </w:rPr>
        <w:t>e</w:t>
      </w:r>
      <w:r w:rsidR="00D9092F" w:rsidRPr="00D9092F">
        <w:rPr>
          <w:sz w:val="20"/>
        </w:rPr>
        <w:t>gendichtheit</w:t>
      </w:r>
      <w:r w:rsidR="00D9092F">
        <w:rPr>
          <w:sz w:val="20"/>
        </w:rPr>
        <w:t xml:space="preserve"> und </w:t>
      </w:r>
      <w:r w:rsidR="00D9092F" w:rsidRPr="00D9092F">
        <w:rPr>
          <w:sz w:val="20"/>
        </w:rPr>
        <w:t>Widerstandsfähigkeit gegen</w:t>
      </w:r>
      <w:r w:rsidR="00CC2512">
        <w:rPr>
          <w:sz w:val="20"/>
        </w:rPr>
        <w:t xml:space="preserve"> </w:t>
      </w:r>
      <w:r w:rsidR="00D9092F">
        <w:rPr>
          <w:sz w:val="20"/>
        </w:rPr>
        <w:t xml:space="preserve">Windlast. </w:t>
      </w:r>
    </w:p>
    <w:p w14:paraId="34D02D56" w14:textId="77777777" w:rsidR="00EC49C9" w:rsidRDefault="00EC49C9" w:rsidP="00D9092F">
      <w:pPr>
        <w:spacing w:line="312" w:lineRule="auto"/>
        <w:rPr>
          <w:sz w:val="20"/>
        </w:rPr>
      </w:pPr>
    </w:p>
    <w:p w14:paraId="6FF9CD8B" w14:textId="48CCA2C5" w:rsidR="00D9092F" w:rsidRPr="009A16BF" w:rsidRDefault="00D9092F" w:rsidP="00D9092F">
      <w:pPr>
        <w:spacing w:line="312" w:lineRule="auto"/>
        <w:rPr>
          <w:sz w:val="20"/>
        </w:rPr>
      </w:pPr>
      <w:r>
        <w:rPr>
          <w:sz w:val="20"/>
        </w:rPr>
        <w:t xml:space="preserve">Während der Bauarbeiten war das Museum für mehrere Jahre geschlossen. </w:t>
      </w:r>
      <w:r w:rsidR="008804C8">
        <w:rPr>
          <w:sz w:val="20"/>
        </w:rPr>
        <w:t>Einige</w:t>
      </w:r>
      <w:r w:rsidR="009A16BF">
        <w:rPr>
          <w:sz w:val="20"/>
        </w:rPr>
        <w:t xml:space="preserve"> Exponate </w:t>
      </w:r>
      <w:r w:rsidR="008804C8">
        <w:rPr>
          <w:sz w:val="20"/>
        </w:rPr>
        <w:t xml:space="preserve">waren </w:t>
      </w:r>
      <w:r w:rsidR="009A16BF">
        <w:rPr>
          <w:sz w:val="20"/>
        </w:rPr>
        <w:t xml:space="preserve">anderweitig </w:t>
      </w:r>
      <w:r w:rsidR="00061496">
        <w:rPr>
          <w:sz w:val="20"/>
        </w:rPr>
        <w:t>ausgestellt</w:t>
      </w:r>
      <w:r w:rsidR="009A16BF">
        <w:rPr>
          <w:sz w:val="20"/>
        </w:rPr>
        <w:t xml:space="preserve">, </w:t>
      </w:r>
      <w:r w:rsidR="008804C8">
        <w:rPr>
          <w:sz w:val="20"/>
        </w:rPr>
        <w:t xml:space="preserve">etliche wurden </w:t>
      </w:r>
      <w:r w:rsidR="009A16BF">
        <w:rPr>
          <w:sz w:val="20"/>
        </w:rPr>
        <w:t>restauriert und</w:t>
      </w:r>
      <w:r w:rsidR="0033478D">
        <w:rPr>
          <w:sz w:val="20"/>
        </w:rPr>
        <w:t xml:space="preserve"> die </w:t>
      </w:r>
      <w:r w:rsidR="009A16BF">
        <w:rPr>
          <w:sz w:val="20"/>
        </w:rPr>
        <w:t xml:space="preserve">gesamte </w:t>
      </w:r>
      <w:r w:rsidR="0033478D">
        <w:rPr>
          <w:sz w:val="20"/>
        </w:rPr>
        <w:t>Dauerausstellung</w:t>
      </w:r>
      <w:r w:rsidR="009A16BF">
        <w:rPr>
          <w:sz w:val="20"/>
        </w:rPr>
        <w:t xml:space="preserve"> </w:t>
      </w:r>
      <w:r w:rsidR="008804C8">
        <w:rPr>
          <w:sz w:val="20"/>
        </w:rPr>
        <w:t xml:space="preserve">nach </w:t>
      </w:r>
      <w:r w:rsidR="002811A4">
        <w:rPr>
          <w:sz w:val="20"/>
        </w:rPr>
        <w:t xml:space="preserve">jüngsten </w:t>
      </w:r>
      <w:r w:rsidR="008804C8">
        <w:rPr>
          <w:sz w:val="20"/>
        </w:rPr>
        <w:t>wissenschaftlichen E</w:t>
      </w:r>
      <w:r w:rsidR="008804C8">
        <w:rPr>
          <w:sz w:val="20"/>
        </w:rPr>
        <w:t>r</w:t>
      </w:r>
      <w:r w:rsidR="008804C8">
        <w:rPr>
          <w:sz w:val="20"/>
        </w:rPr>
        <w:t xml:space="preserve">kenntnissen </w:t>
      </w:r>
      <w:r w:rsidR="009A16BF">
        <w:rPr>
          <w:sz w:val="20"/>
        </w:rPr>
        <w:t>neu kon</w:t>
      </w:r>
      <w:r w:rsidR="008804C8">
        <w:rPr>
          <w:sz w:val="20"/>
        </w:rPr>
        <w:t>zipiert</w:t>
      </w:r>
      <w:r w:rsidR="007B3031">
        <w:rPr>
          <w:sz w:val="20"/>
        </w:rPr>
        <w:t xml:space="preserve">. </w:t>
      </w:r>
      <w:r w:rsidR="00061496">
        <w:rPr>
          <w:sz w:val="20"/>
        </w:rPr>
        <w:t xml:space="preserve">Seit dem Sommer 2021 </w:t>
      </w:r>
      <w:r w:rsidR="007B3031">
        <w:rPr>
          <w:sz w:val="20"/>
        </w:rPr>
        <w:t>ist das</w:t>
      </w:r>
      <w:r w:rsidR="009A16BF">
        <w:rPr>
          <w:sz w:val="20"/>
        </w:rPr>
        <w:t xml:space="preserve"> </w:t>
      </w:r>
      <w:r w:rsidR="009A16BF" w:rsidRPr="000F0145">
        <w:rPr>
          <w:bCs/>
          <w:sz w:val="20"/>
          <w:lang w:val="de-CH"/>
        </w:rPr>
        <w:t>Archäologische Nationalmuseum von Tarragona</w:t>
      </w:r>
      <w:r w:rsidR="009A16BF">
        <w:rPr>
          <w:bCs/>
          <w:sz w:val="20"/>
          <w:lang w:val="de-CH"/>
        </w:rPr>
        <w:t xml:space="preserve"> </w:t>
      </w:r>
      <w:r w:rsidR="008804C8">
        <w:rPr>
          <w:bCs/>
          <w:sz w:val="20"/>
          <w:lang w:val="de-CH"/>
        </w:rPr>
        <w:t>der</w:t>
      </w:r>
      <w:r w:rsidR="001F56A9">
        <w:rPr>
          <w:bCs/>
          <w:sz w:val="20"/>
          <w:lang w:val="de-CH"/>
        </w:rPr>
        <w:t xml:space="preserve"> Öffentlichkeit </w:t>
      </w:r>
      <w:r w:rsidR="008804C8">
        <w:rPr>
          <w:bCs/>
          <w:sz w:val="20"/>
          <w:lang w:val="de-CH"/>
        </w:rPr>
        <w:t xml:space="preserve">wieder </w:t>
      </w:r>
      <w:r w:rsidR="001F56A9">
        <w:rPr>
          <w:bCs/>
          <w:sz w:val="20"/>
          <w:lang w:val="de-CH"/>
        </w:rPr>
        <w:t>z</w:t>
      </w:r>
      <w:r w:rsidR="007B3031">
        <w:rPr>
          <w:bCs/>
          <w:sz w:val="20"/>
          <w:lang w:val="de-CH"/>
        </w:rPr>
        <w:t xml:space="preserve">ugänglich. Es </w:t>
      </w:r>
      <w:r w:rsidR="007B3031">
        <w:rPr>
          <w:bCs/>
          <w:sz w:val="20"/>
          <w:lang w:val="de-CH"/>
        </w:rPr>
        <w:lastRenderedPageBreak/>
        <w:t xml:space="preserve">zeigt </w:t>
      </w:r>
      <w:r w:rsidR="007B3031">
        <w:rPr>
          <w:sz w:val="20"/>
        </w:rPr>
        <w:t>seine wertvollen B</w:t>
      </w:r>
      <w:r w:rsidR="00061496">
        <w:rPr>
          <w:sz w:val="20"/>
        </w:rPr>
        <w:t xml:space="preserve">estände </w:t>
      </w:r>
      <w:r w:rsidR="009A16BF">
        <w:rPr>
          <w:bCs/>
          <w:sz w:val="20"/>
          <w:lang w:val="de-CH"/>
        </w:rPr>
        <w:t xml:space="preserve">mit einer </w:t>
      </w:r>
      <w:r w:rsidR="0033478D" w:rsidRPr="0033478D">
        <w:rPr>
          <w:sz w:val="20"/>
        </w:rPr>
        <w:t xml:space="preserve">modernen und erlebnisorientierten </w:t>
      </w:r>
      <w:proofErr w:type="spellStart"/>
      <w:r w:rsidR="0033478D" w:rsidRPr="0033478D">
        <w:rPr>
          <w:sz w:val="20"/>
        </w:rPr>
        <w:t>Museographie</w:t>
      </w:r>
      <w:proofErr w:type="spellEnd"/>
      <w:r w:rsidR="009A16BF">
        <w:rPr>
          <w:sz w:val="20"/>
        </w:rPr>
        <w:t xml:space="preserve">, die </w:t>
      </w:r>
      <w:r w:rsidR="00061496">
        <w:rPr>
          <w:sz w:val="20"/>
        </w:rPr>
        <w:t>gro</w:t>
      </w:r>
      <w:r w:rsidR="008872B0">
        <w:rPr>
          <w:sz w:val="20"/>
        </w:rPr>
        <w:t>ß</w:t>
      </w:r>
      <w:r w:rsidR="00061496">
        <w:rPr>
          <w:sz w:val="20"/>
        </w:rPr>
        <w:t>e und kleine Besucher gleicherma</w:t>
      </w:r>
      <w:r w:rsidR="008872B0">
        <w:rPr>
          <w:sz w:val="20"/>
        </w:rPr>
        <w:t>ß</w:t>
      </w:r>
      <w:r w:rsidR="00061496">
        <w:rPr>
          <w:sz w:val="20"/>
        </w:rPr>
        <w:t>en an</w:t>
      </w:r>
      <w:r w:rsidR="007B3031">
        <w:rPr>
          <w:sz w:val="20"/>
        </w:rPr>
        <w:t>spricht – und die Gro</w:t>
      </w:r>
      <w:r w:rsidR="008872B0">
        <w:rPr>
          <w:sz w:val="20"/>
        </w:rPr>
        <w:t>ß</w:t>
      </w:r>
      <w:r w:rsidR="007B3031">
        <w:rPr>
          <w:sz w:val="20"/>
        </w:rPr>
        <w:t>en allenfalls dann noch ins Schwitzen bringt, wenn sie die Fr</w:t>
      </w:r>
      <w:r w:rsidR="007B3031">
        <w:rPr>
          <w:sz w:val="20"/>
        </w:rPr>
        <w:t>a</w:t>
      </w:r>
      <w:r w:rsidR="007B3031">
        <w:rPr>
          <w:sz w:val="20"/>
        </w:rPr>
        <w:t>gen der Kleinen nicht beantworten können.</w:t>
      </w:r>
    </w:p>
    <w:p w14:paraId="6F35C8F1" w14:textId="4D0BFF0B" w:rsidR="00E23BCE" w:rsidRDefault="00E23BCE" w:rsidP="000F0145">
      <w:pPr>
        <w:spacing w:line="312" w:lineRule="auto"/>
        <w:rPr>
          <w:bCs/>
          <w:sz w:val="20"/>
          <w:lang w:val="de-CH"/>
        </w:rPr>
      </w:pPr>
    </w:p>
    <w:p w14:paraId="01CA7459" w14:textId="77777777" w:rsidR="002E7F04" w:rsidRPr="00551F94" w:rsidRDefault="002E7F04" w:rsidP="009A16BF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551F94" w:rsidRDefault="004F2B8E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>Bautafel:</w:t>
      </w:r>
    </w:p>
    <w:p w14:paraId="1FD37769" w14:textId="65571911" w:rsidR="009A16BF" w:rsidRPr="008F27E8" w:rsidRDefault="00DB71B1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>Bauherr</w:t>
      </w:r>
      <w:r w:rsidR="00546771" w:rsidRPr="00551F94">
        <w:rPr>
          <w:b/>
          <w:bCs/>
          <w:sz w:val="20"/>
          <w:lang w:val="de-CH"/>
        </w:rPr>
        <w:t xml:space="preserve">: </w:t>
      </w:r>
      <w:r w:rsidR="00F75F9B" w:rsidRPr="00F75F9B">
        <w:rPr>
          <w:bCs/>
          <w:sz w:val="20"/>
          <w:lang w:val="de-CH"/>
        </w:rPr>
        <w:t>Ministerium für Kultur und Sport der Regierung von Spanien</w:t>
      </w:r>
    </w:p>
    <w:p w14:paraId="7EAE0110" w14:textId="01277B6E" w:rsidR="00546771" w:rsidRPr="008F27E8" w:rsidRDefault="00C976C7" w:rsidP="009A16BF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Architekten</w:t>
      </w:r>
      <w:r w:rsidR="00546771" w:rsidRPr="008F27E8">
        <w:rPr>
          <w:b/>
          <w:bCs/>
          <w:sz w:val="20"/>
          <w:lang w:val="de-CH"/>
        </w:rPr>
        <w:t xml:space="preserve">: </w:t>
      </w:r>
      <w:r w:rsidR="001D6388" w:rsidRPr="008F27E8">
        <w:rPr>
          <w:bCs/>
          <w:sz w:val="20"/>
          <w:lang w:val="de-CH"/>
        </w:rPr>
        <w:t xml:space="preserve">Rubén Heras </w:t>
      </w:r>
      <w:proofErr w:type="spellStart"/>
      <w:r w:rsidR="001D6388" w:rsidRPr="008F27E8">
        <w:rPr>
          <w:bCs/>
          <w:sz w:val="20"/>
          <w:lang w:val="de-CH"/>
        </w:rPr>
        <w:t>Tuset</w:t>
      </w:r>
      <w:proofErr w:type="spellEnd"/>
      <w:r w:rsidR="001D6388" w:rsidRPr="008F27E8">
        <w:rPr>
          <w:bCs/>
          <w:sz w:val="20"/>
          <w:lang w:val="de-CH"/>
        </w:rPr>
        <w:t xml:space="preserve"> und Miquel Orellana </w:t>
      </w:r>
      <w:proofErr w:type="spellStart"/>
      <w:r w:rsidR="001D6388" w:rsidRPr="008F27E8">
        <w:rPr>
          <w:bCs/>
          <w:sz w:val="20"/>
          <w:lang w:val="de-CH"/>
        </w:rPr>
        <w:t>Gavaldà</w:t>
      </w:r>
      <w:proofErr w:type="spellEnd"/>
      <w:r w:rsidR="001D6388" w:rsidRPr="008F27E8">
        <w:rPr>
          <w:bCs/>
          <w:sz w:val="20"/>
          <w:lang w:val="de-CH"/>
        </w:rPr>
        <w:t>, Tarragona</w:t>
      </w:r>
    </w:p>
    <w:p w14:paraId="4EBFB7CB" w14:textId="72F52E39" w:rsidR="00F83382" w:rsidRPr="008F27E8" w:rsidRDefault="003F0C23" w:rsidP="009A16BF">
      <w:pPr>
        <w:spacing w:line="312" w:lineRule="auto"/>
        <w:rPr>
          <w:b/>
          <w:bCs/>
          <w:sz w:val="20"/>
          <w:lang w:val="de-CH"/>
        </w:rPr>
      </w:pPr>
      <w:r w:rsidRPr="008F27E8">
        <w:rPr>
          <w:b/>
          <w:bCs/>
          <w:sz w:val="20"/>
          <w:lang w:val="de-CH"/>
        </w:rPr>
        <w:t xml:space="preserve">Metallbau: </w:t>
      </w:r>
      <w:proofErr w:type="spellStart"/>
      <w:r w:rsidRPr="008F27E8">
        <w:rPr>
          <w:bCs/>
          <w:sz w:val="20"/>
          <w:lang w:val="de-CH"/>
        </w:rPr>
        <w:t>Metalisteria</w:t>
      </w:r>
      <w:proofErr w:type="spellEnd"/>
      <w:r w:rsidRPr="008F27E8">
        <w:rPr>
          <w:bCs/>
          <w:sz w:val="20"/>
          <w:lang w:val="de-CH"/>
        </w:rPr>
        <w:t xml:space="preserve"> </w:t>
      </w:r>
      <w:proofErr w:type="spellStart"/>
      <w:r w:rsidRPr="008F27E8">
        <w:rPr>
          <w:bCs/>
          <w:sz w:val="20"/>
          <w:lang w:val="de-CH"/>
        </w:rPr>
        <w:t>Almansena</w:t>
      </w:r>
      <w:proofErr w:type="spellEnd"/>
      <w:r w:rsidR="008F27E8" w:rsidRPr="008F27E8">
        <w:rPr>
          <w:bCs/>
          <w:sz w:val="20"/>
          <w:lang w:val="de-CH"/>
        </w:rPr>
        <w:t xml:space="preserve">, </w:t>
      </w:r>
      <w:proofErr w:type="spellStart"/>
      <w:r w:rsidR="008F27E8" w:rsidRPr="008F27E8">
        <w:rPr>
          <w:rStyle w:val="bneawe"/>
          <w:sz w:val="20"/>
        </w:rPr>
        <w:t>Almansa</w:t>
      </w:r>
      <w:proofErr w:type="spellEnd"/>
    </w:p>
    <w:p w14:paraId="13FCB8DB" w14:textId="7021CBCE" w:rsidR="00546771" w:rsidRPr="00551F94" w:rsidRDefault="00F83382" w:rsidP="009A16BF">
      <w:pPr>
        <w:spacing w:line="312" w:lineRule="auto"/>
        <w:ind w:right="-1278"/>
        <w:rPr>
          <w:b/>
          <w:bCs/>
          <w:sz w:val="20"/>
          <w:lang w:val="de-CH"/>
        </w:rPr>
      </w:pPr>
      <w:r w:rsidRPr="008F27E8">
        <w:rPr>
          <w:b/>
          <w:bCs/>
          <w:sz w:val="20"/>
          <w:lang w:val="de-CH"/>
        </w:rPr>
        <w:t>Verwendete</w:t>
      </w:r>
      <w:r w:rsidR="00DF729F" w:rsidRPr="008F27E8">
        <w:rPr>
          <w:b/>
          <w:bCs/>
          <w:sz w:val="20"/>
          <w:lang w:val="de-CH"/>
        </w:rPr>
        <w:t xml:space="preserve"> Stahlprofilsystem</w:t>
      </w:r>
      <w:r w:rsidRPr="008F27E8">
        <w:rPr>
          <w:b/>
          <w:bCs/>
          <w:sz w:val="20"/>
          <w:lang w:val="de-CH"/>
        </w:rPr>
        <w:t>e</w:t>
      </w:r>
      <w:r w:rsidR="00DF729F" w:rsidRPr="008F27E8">
        <w:rPr>
          <w:b/>
          <w:bCs/>
          <w:sz w:val="20"/>
          <w:lang w:val="de-CH"/>
        </w:rPr>
        <w:t xml:space="preserve">: </w:t>
      </w:r>
      <w:proofErr w:type="spellStart"/>
      <w:r w:rsidR="003F0C23" w:rsidRPr="008F27E8">
        <w:rPr>
          <w:bCs/>
          <w:sz w:val="20"/>
          <w:lang w:val="de-CH"/>
        </w:rPr>
        <w:t>Janisol</w:t>
      </w:r>
      <w:proofErr w:type="spellEnd"/>
      <w:r w:rsidR="003F0C23" w:rsidRPr="008F27E8">
        <w:rPr>
          <w:bCs/>
          <w:sz w:val="20"/>
          <w:lang w:val="de-CH"/>
        </w:rPr>
        <w:t xml:space="preserve"> Arte</w:t>
      </w:r>
      <w:r w:rsidR="003F0C23">
        <w:rPr>
          <w:bCs/>
          <w:sz w:val="20"/>
          <w:lang w:val="de-CH"/>
        </w:rPr>
        <w:t xml:space="preserve"> 2.0, VISS</w:t>
      </w:r>
      <w:r w:rsidR="008F27E8">
        <w:rPr>
          <w:bCs/>
          <w:sz w:val="20"/>
          <w:lang w:val="de-CH"/>
        </w:rPr>
        <w:t xml:space="preserve"> Dachverglasung</w:t>
      </w:r>
      <w:r w:rsidR="003F0C23">
        <w:rPr>
          <w:bCs/>
          <w:sz w:val="20"/>
          <w:lang w:val="de-CH"/>
        </w:rPr>
        <w:t xml:space="preserve">, </w:t>
      </w:r>
      <w:proofErr w:type="spellStart"/>
      <w:r w:rsidR="003F0C23">
        <w:rPr>
          <w:bCs/>
          <w:sz w:val="20"/>
          <w:lang w:val="de-CH"/>
        </w:rPr>
        <w:t>Janisol</w:t>
      </w:r>
      <w:proofErr w:type="spellEnd"/>
      <w:r w:rsidR="003F0C23">
        <w:rPr>
          <w:bCs/>
          <w:sz w:val="20"/>
          <w:lang w:val="de-CH"/>
        </w:rPr>
        <w:t xml:space="preserve"> C4</w:t>
      </w:r>
    </w:p>
    <w:p w14:paraId="614C5AB6" w14:textId="77777777" w:rsidR="00546771" w:rsidRPr="00551F94" w:rsidRDefault="00546771" w:rsidP="009A16BF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551F94" w:rsidRDefault="00546771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Text: </w:t>
      </w:r>
      <w:r w:rsidRPr="00551F94">
        <w:rPr>
          <w:bCs/>
          <w:sz w:val="20"/>
          <w:lang w:val="de-CH"/>
        </w:rPr>
        <w:t>Anne Marie Ring, München</w:t>
      </w:r>
    </w:p>
    <w:p w14:paraId="5B1BE3A0" w14:textId="38A04F06" w:rsidR="00546771" w:rsidRPr="00F75F9B" w:rsidRDefault="00546771" w:rsidP="009A16BF">
      <w:pPr>
        <w:spacing w:line="312" w:lineRule="auto"/>
        <w:rPr>
          <w:b/>
          <w:bCs/>
          <w:sz w:val="20"/>
          <w:lang w:val="de-CH"/>
        </w:rPr>
      </w:pPr>
      <w:r w:rsidRPr="00F75F9B">
        <w:rPr>
          <w:b/>
          <w:bCs/>
          <w:sz w:val="20"/>
          <w:lang w:val="de-CH"/>
        </w:rPr>
        <w:t xml:space="preserve">Fotos: </w:t>
      </w:r>
      <w:r w:rsidR="00C9255A" w:rsidRPr="00C9255A">
        <w:rPr>
          <w:bCs/>
          <w:sz w:val="20"/>
          <w:lang w:val="de-CH"/>
        </w:rPr>
        <w:t>Andrés Segovia</w:t>
      </w:r>
    </w:p>
    <w:p w14:paraId="6F557288" w14:textId="57F85AEC" w:rsidR="005C73CE" w:rsidRPr="00551F94" w:rsidRDefault="00546771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Bildrechte: </w:t>
      </w:r>
      <w:r w:rsidRPr="00551F94">
        <w:rPr>
          <w:bCs/>
          <w:sz w:val="20"/>
          <w:lang w:val="de-CH"/>
        </w:rPr>
        <w:t>Jansen AG, Oberriet/CH</w:t>
      </w:r>
    </w:p>
    <w:p w14:paraId="005EBAF0" w14:textId="34CDD59C" w:rsidR="00EA4074" w:rsidRPr="00551F94" w:rsidRDefault="006112DC" w:rsidP="009A16BF">
      <w:pPr>
        <w:spacing w:line="312" w:lineRule="auto"/>
        <w:rPr>
          <w:sz w:val="20"/>
          <w:lang w:val="de-CH"/>
        </w:rPr>
      </w:pPr>
      <w:r w:rsidRPr="00551F94">
        <w:rPr>
          <w:bCs/>
          <w:sz w:val="20"/>
          <w:lang w:val="de-CH"/>
        </w:rPr>
        <w:t>Die redaktionelle Nutzung der Illustrationen ist an den vorliegenden Objek</w:t>
      </w:r>
      <w:r w:rsidRPr="00551F94">
        <w:rPr>
          <w:bCs/>
          <w:sz w:val="20"/>
          <w:lang w:val="de-CH"/>
        </w:rPr>
        <w:t>t</w:t>
      </w:r>
      <w:r w:rsidRPr="00551F94">
        <w:rPr>
          <w:bCs/>
          <w:sz w:val="20"/>
          <w:lang w:val="de-CH"/>
        </w:rPr>
        <w:t>bericht gebunden.</w:t>
      </w:r>
    </w:p>
    <w:p w14:paraId="45348656" w14:textId="77777777" w:rsidR="00EA4074" w:rsidRPr="00551F94" w:rsidRDefault="00EA4074" w:rsidP="00546771">
      <w:pPr>
        <w:spacing w:line="312" w:lineRule="auto"/>
        <w:rPr>
          <w:sz w:val="20"/>
          <w:lang w:val="de-CH"/>
        </w:rPr>
      </w:pPr>
    </w:p>
    <w:p w14:paraId="42A650DE" w14:textId="58D1AE60" w:rsidR="006112DC" w:rsidRPr="00551F94" w:rsidRDefault="006112DC" w:rsidP="005909D2">
      <w:pPr>
        <w:spacing w:line="264" w:lineRule="auto"/>
        <w:rPr>
          <w:sz w:val="18"/>
          <w:szCs w:val="18"/>
          <w:lang w:val="de-CH"/>
        </w:rPr>
      </w:pPr>
      <w:bookmarkStart w:id="0" w:name="_GoBack"/>
      <w:bookmarkEnd w:id="0"/>
    </w:p>
    <w:p w14:paraId="5C4411D3" w14:textId="779856C8" w:rsidR="00E926E4" w:rsidRPr="00551F94" w:rsidRDefault="00E926E4" w:rsidP="005909D2">
      <w:pPr>
        <w:spacing w:line="264" w:lineRule="auto"/>
        <w:rPr>
          <w:sz w:val="20"/>
          <w:lang w:val="de-CH"/>
        </w:rPr>
      </w:pPr>
      <w:r w:rsidRPr="00551F94">
        <w:rPr>
          <w:b/>
          <w:sz w:val="18"/>
        </w:rPr>
        <w:t xml:space="preserve">Ansprechpartner </w:t>
      </w:r>
      <w:r w:rsidRPr="00551F94">
        <w:rPr>
          <w:b/>
          <w:sz w:val="18"/>
          <w:u w:val="single"/>
        </w:rPr>
        <w:t>für die Redaktion</w:t>
      </w:r>
      <w:r w:rsidRPr="00551F94">
        <w:rPr>
          <w:b/>
          <w:sz w:val="18"/>
        </w:rPr>
        <w:t>:</w:t>
      </w:r>
    </w:p>
    <w:p w14:paraId="3A6CAAB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Jansen AG</w:t>
      </w:r>
    </w:p>
    <w:p w14:paraId="75DEDB64" w14:textId="04E821EA" w:rsidR="00E926E4" w:rsidRPr="00551F94" w:rsidRDefault="00EA4074" w:rsidP="005909D2">
      <w:pPr>
        <w:spacing w:line="264" w:lineRule="auto"/>
        <w:rPr>
          <w:sz w:val="18"/>
        </w:rPr>
      </w:pPr>
      <w:r w:rsidRPr="00551F94">
        <w:rPr>
          <w:sz w:val="18"/>
        </w:rPr>
        <w:t>Anita Lösch</w:t>
      </w:r>
    </w:p>
    <w:p w14:paraId="01937727" w14:textId="77777777" w:rsidR="00E926E4" w:rsidRPr="00551F94" w:rsidRDefault="00E926E4" w:rsidP="005909D2">
      <w:pPr>
        <w:spacing w:line="264" w:lineRule="auto"/>
        <w:rPr>
          <w:sz w:val="18"/>
        </w:rPr>
      </w:pPr>
      <w:proofErr w:type="spellStart"/>
      <w:r w:rsidRPr="00551F94">
        <w:rPr>
          <w:sz w:val="18"/>
        </w:rPr>
        <w:t>Industriestrasse</w:t>
      </w:r>
      <w:proofErr w:type="spellEnd"/>
      <w:r w:rsidRPr="00551F94">
        <w:rPr>
          <w:sz w:val="18"/>
        </w:rPr>
        <w:t xml:space="preserve"> 34</w:t>
      </w:r>
    </w:p>
    <w:p w14:paraId="185AE045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CH-9463 Oberriet SG</w:t>
      </w:r>
    </w:p>
    <w:p w14:paraId="715A737E" w14:textId="79BE5E3D" w:rsidR="00E926E4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Tel.: +41 (0)71 763 </w:t>
      </w:r>
      <w:r w:rsidR="006906DA" w:rsidRPr="00551F94">
        <w:rPr>
          <w:sz w:val="18"/>
          <w:lang w:val="fr-FR"/>
        </w:rPr>
        <w:t>99 31</w:t>
      </w:r>
      <w:r w:rsidRPr="00551F94">
        <w:rPr>
          <w:sz w:val="18"/>
          <w:lang w:val="fr-FR"/>
        </w:rPr>
        <w:t xml:space="preserve"> </w:t>
      </w:r>
    </w:p>
    <w:p w14:paraId="360DA8B7" w14:textId="77777777" w:rsidR="00E926E4" w:rsidRPr="00551F94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Fax: +41 (0)71 </w:t>
      </w:r>
      <w:r w:rsidRPr="00551F94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Mail: </w:t>
      </w:r>
      <w:r w:rsidR="00EA4074" w:rsidRPr="00551F94">
        <w:rPr>
          <w:sz w:val="18"/>
          <w:lang w:val="fr-FR"/>
        </w:rPr>
        <w:t>anita.loesch</w:t>
      </w:r>
      <w:r w:rsidRPr="00551F94">
        <w:rPr>
          <w:sz w:val="18"/>
          <w:lang w:val="fr-FR"/>
        </w:rPr>
        <w:t>@jansen.com</w:t>
      </w:r>
    </w:p>
    <w:p w14:paraId="4EDFC87B" w14:textId="77777777" w:rsidR="00E926E4" w:rsidRPr="00551F94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 xml:space="preserve">Deutschland: </w:t>
      </w:r>
    </w:p>
    <w:p w14:paraId="49EF7E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BAUtext Mediendienst München</w:t>
      </w:r>
    </w:p>
    <w:p w14:paraId="03C5E964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Anne-Marie Ring</w:t>
      </w:r>
    </w:p>
    <w:p w14:paraId="5A976669" w14:textId="000F6663" w:rsidR="00E926E4" w:rsidRPr="00551F94" w:rsidRDefault="00B57C96" w:rsidP="005909D2">
      <w:pPr>
        <w:spacing w:line="264" w:lineRule="auto"/>
        <w:rPr>
          <w:sz w:val="18"/>
        </w:rPr>
      </w:pPr>
      <w:r w:rsidRPr="00551F94">
        <w:rPr>
          <w:sz w:val="18"/>
        </w:rPr>
        <w:t>Pernerkreppe 20</w:t>
      </w:r>
    </w:p>
    <w:p w14:paraId="7D40B6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DE-81927 München</w:t>
      </w:r>
    </w:p>
    <w:p w14:paraId="36976CEC" w14:textId="31C29573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 xml:space="preserve">Tel.: +49 (0)89 </w:t>
      </w:r>
      <w:r w:rsidR="00F25426">
        <w:rPr>
          <w:sz w:val="18"/>
        </w:rPr>
        <w:t>12 09 62 77</w:t>
      </w:r>
    </w:p>
    <w:p w14:paraId="6A3A7345" w14:textId="77777777" w:rsidR="00E926E4" w:rsidRPr="00CC2512" w:rsidRDefault="00E926E4" w:rsidP="005909D2">
      <w:pPr>
        <w:spacing w:line="264" w:lineRule="auto"/>
        <w:rPr>
          <w:sz w:val="18"/>
          <w:lang w:val="de-CH"/>
        </w:rPr>
      </w:pPr>
      <w:r w:rsidRPr="00CC2512">
        <w:rPr>
          <w:sz w:val="18"/>
          <w:lang w:val="de-CH"/>
        </w:rPr>
        <w:t>Fax: +49 (0)89 21 11 12 14</w:t>
      </w:r>
    </w:p>
    <w:p w14:paraId="6B1B3C84" w14:textId="06339EFC" w:rsidR="00FD6775" w:rsidRDefault="00E926E4" w:rsidP="005909D2">
      <w:pPr>
        <w:spacing w:line="264" w:lineRule="auto"/>
        <w:rPr>
          <w:rStyle w:val="Link"/>
          <w:color w:val="auto"/>
          <w:sz w:val="18"/>
          <w:u w:val="none"/>
          <w:lang w:val="fr-FR"/>
        </w:rPr>
      </w:pPr>
      <w:r w:rsidRPr="00551F94">
        <w:rPr>
          <w:sz w:val="18"/>
          <w:lang w:val="fr-FR"/>
        </w:rPr>
        <w:t xml:space="preserve">Mail: </w:t>
      </w:r>
      <w:hyperlink r:id="rId11" w:history="1">
        <w:r w:rsidR="006F1D8B" w:rsidRPr="00551F94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p w14:paraId="23C70AB3" w14:textId="77777777" w:rsidR="001D6388" w:rsidRDefault="001D6388" w:rsidP="005909D2">
      <w:pPr>
        <w:spacing w:line="264" w:lineRule="auto"/>
        <w:rPr>
          <w:rStyle w:val="Link"/>
          <w:color w:val="auto"/>
          <w:sz w:val="18"/>
          <w:u w:val="none"/>
          <w:lang w:val="fr-FR"/>
        </w:rPr>
      </w:pPr>
    </w:p>
    <w:p w14:paraId="55D0B0F3" w14:textId="77777777" w:rsidR="001D6388" w:rsidRPr="00551F94" w:rsidRDefault="001D6388" w:rsidP="005909D2">
      <w:pPr>
        <w:spacing w:line="264" w:lineRule="auto"/>
        <w:rPr>
          <w:sz w:val="18"/>
          <w:lang w:val="fr-FR"/>
        </w:rPr>
      </w:pPr>
    </w:p>
    <w:sectPr w:rsidR="001D6388" w:rsidRPr="00551F94" w:rsidSect="006D33AD">
      <w:headerReference w:type="even" r:id="rId12"/>
      <w:headerReference w:type="first" r:id="rId13"/>
      <w:pgSz w:w="11906" w:h="16838"/>
      <w:pgMar w:top="2552" w:right="3686" w:bottom="1985" w:left="1418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F17C7C" w15:done="0"/>
  <w15:commentEx w15:paraId="3C0A3E90" w15:done="0"/>
  <w15:commentEx w15:paraId="62910A49" w15:paraIdParent="3C0A3E90" w15:done="0"/>
  <w15:commentEx w15:paraId="2CD9DE42" w15:done="0"/>
  <w15:commentEx w15:paraId="2FF72A27" w15:done="0"/>
  <w15:commentEx w15:paraId="10682E71" w15:done="0"/>
  <w15:commentEx w15:paraId="08971410" w15:paraIdParent="10682E71" w15:done="0"/>
  <w15:commentEx w15:paraId="5D95455E" w15:done="0"/>
  <w15:commentEx w15:paraId="1077DEF8" w15:done="0"/>
  <w15:commentEx w15:paraId="48EF4802" w15:done="0"/>
  <w15:commentEx w15:paraId="56D96B56" w15:paraIdParent="48EF4802" w15:done="0"/>
  <w15:commentEx w15:paraId="79E315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A47B5" w16cex:dateUtc="2021-11-25T16:34:00Z"/>
  <w16cex:commentExtensible w16cex:durableId="254A47ED" w16cex:dateUtc="2021-11-25T16:35:00Z"/>
  <w16cex:commentExtensible w16cex:durableId="2559F6F1" w16cex:dateUtc="2021-12-07T14:06:00Z"/>
  <w16cex:commentExtensible w16cex:durableId="254A46EC" w16cex:dateUtc="2021-11-25T16:31:00Z"/>
  <w16cex:commentExtensible w16cex:durableId="2559BAEF" w16cex:dateUtc="2021-12-07T09:50:00Z"/>
  <w16cex:commentExtensible w16cex:durableId="2559BB27" w16cex:dateUtc="2021-12-07T09:51:00Z"/>
  <w16cex:commentExtensible w16cex:durableId="2559F796" w16cex:dateUtc="2021-12-07T14:09:00Z"/>
  <w16cex:commentExtensible w16cex:durableId="2559BB47" w16cex:dateUtc="2021-12-07T09:51:00Z"/>
  <w16cex:commentExtensible w16cex:durableId="2559BB76" w16cex:dateUtc="2021-12-07T09:52:00Z"/>
  <w16cex:commentExtensible w16cex:durableId="254A4876" w16cex:dateUtc="2021-11-25T16:37:00Z"/>
  <w16cex:commentExtensible w16cex:durableId="2559F754" w16cex:dateUtc="2021-12-07T14:08:00Z"/>
  <w16cex:commentExtensible w16cex:durableId="2559BBC5" w16cex:dateUtc="2021-12-07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17C7C" w16cid:durableId="254A47B5"/>
  <w16cid:commentId w16cid:paraId="3C0A3E90" w16cid:durableId="254A47ED"/>
  <w16cid:commentId w16cid:paraId="62910A49" w16cid:durableId="2559F6F1"/>
  <w16cid:commentId w16cid:paraId="2CD9DE42" w16cid:durableId="254A46EC"/>
  <w16cid:commentId w16cid:paraId="2FF72A27" w16cid:durableId="2559BAEF"/>
  <w16cid:commentId w16cid:paraId="10682E71" w16cid:durableId="2559BB27"/>
  <w16cid:commentId w16cid:paraId="08971410" w16cid:durableId="2559F796"/>
  <w16cid:commentId w16cid:paraId="5D95455E" w16cid:durableId="2559BB47"/>
  <w16cid:commentId w16cid:paraId="1077DEF8" w16cid:durableId="2559BB76"/>
  <w16cid:commentId w16cid:paraId="48EF4802" w16cid:durableId="254A4876"/>
  <w16cid:commentId w16cid:paraId="56D96B56" w16cid:durableId="2559F754"/>
  <w16cid:commentId w16cid:paraId="79E315B2" w16cid:durableId="2559BBC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55B9D" w14:textId="77777777" w:rsidR="00A5224B" w:rsidRDefault="00A5224B">
      <w:r>
        <w:separator/>
      </w:r>
    </w:p>
  </w:endnote>
  <w:endnote w:type="continuationSeparator" w:id="0">
    <w:p w14:paraId="6613AEBF" w14:textId="77777777" w:rsidR="00A5224B" w:rsidRDefault="00A5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478D6" w14:textId="77777777" w:rsidR="00A5224B" w:rsidRDefault="00A5224B">
      <w:r>
        <w:separator/>
      </w:r>
    </w:p>
  </w:footnote>
  <w:footnote w:type="continuationSeparator" w:id="0">
    <w:p w14:paraId="420A0EB4" w14:textId="77777777" w:rsidR="00A5224B" w:rsidRDefault="00A522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A5224B" w:rsidRDefault="00A5224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A5224B" w:rsidRDefault="00A5224B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A5224B" w:rsidRDefault="00A5224B" w:rsidP="0014413C">
    <w:pPr>
      <w:pStyle w:val="Kopfzeile"/>
      <w:ind w:right="-2270"/>
      <w:jc w:val="right"/>
    </w:pPr>
  </w:p>
  <w:p w14:paraId="39468F44" w14:textId="77777777" w:rsidR="00A5224B" w:rsidRDefault="00A5224B" w:rsidP="0014413C">
    <w:pPr>
      <w:pStyle w:val="Kopfzeile"/>
      <w:ind w:right="-2270"/>
      <w:jc w:val="right"/>
    </w:pPr>
  </w:p>
  <w:p w14:paraId="62F2FD2A" w14:textId="77777777" w:rsidR="00A5224B" w:rsidRDefault="00A5224B" w:rsidP="0014413C">
    <w:pPr>
      <w:pStyle w:val="Kopfzeile"/>
      <w:ind w:right="-2270"/>
      <w:jc w:val="right"/>
    </w:pPr>
  </w:p>
  <w:p w14:paraId="1EE72FD1" w14:textId="269D1FF5" w:rsidR="00A5224B" w:rsidRDefault="00A5224B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Hanesch">
    <w15:presenceInfo w15:providerId="AD" w15:userId="S::Michaela.Hanesch@jansen.com::29b1720e-bc41-41a9-a296-f2a925d498ef"/>
  </w15:person>
  <w15:person w15:author="Anita Lösch">
    <w15:presenceInfo w15:providerId="AD" w15:userId="S::Anita.Loesch@jansen.com::2aa03e43-0fb5-490f-84bc-25ebb7bed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1EBE"/>
    <w:rsid w:val="000028DB"/>
    <w:rsid w:val="00007394"/>
    <w:rsid w:val="00012660"/>
    <w:rsid w:val="000164EB"/>
    <w:rsid w:val="000177B1"/>
    <w:rsid w:val="00020E48"/>
    <w:rsid w:val="00022F46"/>
    <w:rsid w:val="000230C5"/>
    <w:rsid w:val="00030954"/>
    <w:rsid w:val="00034017"/>
    <w:rsid w:val="00034BD9"/>
    <w:rsid w:val="00047E99"/>
    <w:rsid w:val="00050B07"/>
    <w:rsid w:val="00051E96"/>
    <w:rsid w:val="00053D62"/>
    <w:rsid w:val="00057221"/>
    <w:rsid w:val="00061496"/>
    <w:rsid w:val="000620D3"/>
    <w:rsid w:val="00062312"/>
    <w:rsid w:val="0006271C"/>
    <w:rsid w:val="00062B52"/>
    <w:rsid w:val="000814DE"/>
    <w:rsid w:val="00081CCB"/>
    <w:rsid w:val="0008458F"/>
    <w:rsid w:val="00095038"/>
    <w:rsid w:val="0009529E"/>
    <w:rsid w:val="000A5074"/>
    <w:rsid w:val="000A5E6A"/>
    <w:rsid w:val="000A745C"/>
    <w:rsid w:val="000B2A91"/>
    <w:rsid w:val="000B5D37"/>
    <w:rsid w:val="000C44B6"/>
    <w:rsid w:val="000D0A46"/>
    <w:rsid w:val="000D10D1"/>
    <w:rsid w:val="000D34F6"/>
    <w:rsid w:val="000D5760"/>
    <w:rsid w:val="000D7F29"/>
    <w:rsid w:val="000E04F1"/>
    <w:rsid w:val="000E15C0"/>
    <w:rsid w:val="000E34F4"/>
    <w:rsid w:val="000F0145"/>
    <w:rsid w:val="000F27F9"/>
    <w:rsid w:val="000F338B"/>
    <w:rsid w:val="000F44D1"/>
    <w:rsid w:val="000F7935"/>
    <w:rsid w:val="00102F8F"/>
    <w:rsid w:val="001045A9"/>
    <w:rsid w:val="00105C1B"/>
    <w:rsid w:val="00106B34"/>
    <w:rsid w:val="001107DB"/>
    <w:rsid w:val="001112B0"/>
    <w:rsid w:val="00116E0F"/>
    <w:rsid w:val="00117E06"/>
    <w:rsid w:val="00122538"/>
    <w:rsid w:val="0012565B"/>
    <w:rsid w:val="001272DF"/>
    <w:rsid w:val="00137245"/>
    <w:rsid w:val="0014413C"/>
    <w:rsid w:val="00146B78"/>
    <w:rsid w:val="00146EC9"/>
    <w:rsid w:val="00162557"/>
    <w:rsid w:val="00165146"/>
    <w:rsid w:val="00166995"/>
    <w:rsid w:val="00173534"/>
    <w:rsid w:val="00180023"/>
    <w:rsid w:val="00181EB9"/>
    <w:rsid w:val="00190798"/>
    <w:rsid w:val="00195D2E"/>
    <w:rsid w:val="00197CC6"/>
    <w:rsid w:val="001A563F"/>
    <w:rsid w:val="001B26D0"/>
    <w:rsid w:val="001C0498"/>
    <w:rsid w:val="001C3D39"/>
    <w:rsid w:val="001C4EFE"/>
    <w:rsid w:val="001D6388"/>
    <w:rsid w:val="001D66A7"/>
    <w:rsid w:val="001E0DE2"/>
    <w:rsid w:val="001F0C8E"/>
    <w:rsid w:val="001F3BA2"/>
    <w:rsid w:val="001F56A9"/>
    <w:rsid w:val="001F65DA"/>
    <w:rsid w:val="00200066"/>
    <w:rsid w:val="0020119F"/>
    <w:rsid w:val="00204AD4"/>
    <w:rsid w:val="002052FB"/>
    <w:rsid w:val="002068CC"/>
    <w:rsid w:val="00216984"/>
    <w:rsid w:val="00217562"/>
    <w:rsid w:val="00217AAD"/>
    <w:rsid w:val="002242C4"/>
    <w:rsid w:val="00226236"/>
    <w:rsid w:val="00235C1B"/>
    <w:rsid w:val="00237A6F"/>
    <w:rsid w:val="002415A0"/>
    <w:rsid w:val="002453BD"/>
    <w:rsid w:val="0024555B"/>
    <w:rsid w:val="00245F85"/>
    <w:rsid w:val="00246ED2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11A4"/>
    <w:rsid w:val="0028227C"/>
    <w:rsid w:val="00286BDE"/>
    <w:rsid w:val="002A3589"/>
    <w:rsid w:val="002B123D"/>
    <w:rsid w:val="002B716C"/>
    <w:rsid w:val="002D0E4B"/>
    <w:rsid w:val="002E5E36"/>
    <w:rsid w:val="002E7F04"/>
    <w:rsid w:val="002F4127"/>
    <w:rsid w:val="002F58D1"/>
    <w:rsid w:val="00304EF2"/>
    <w:rsid w:val="0031071A"/>
    <w:rsid w:val="003235F3"/>
    <w:rsid w:val="0032684B"/>
    <w:rsid w:val="0033478D"/>
    <w:rsid w:val="00334E04"/>
    <w:rsid w:val="00335740"/>
    <w:rsid w:val="00335E72"/>
    <w:rsid w:val="00336ECE"/>
    <w:rsid w:val="00357A47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4F2E"/>
    <w:rsid w:val="003C7B0F"/>
    <w:rsid w:val="003D3B65"/>
    <w:rsid w:val="003E08F3"/>
    <w:rsid w:val="003E0BF6"/>
    <w:rsid w:val="003E21BF"/>
    <w:rsid w:val="003E2C92"/>
    <w:rsid w:val="003E652D"/>
    <w:rsid w:val="003F0C23"/>
    <w:rsid w:val="003F3313"/>
    <w:rsid w:val="00400293"/>
    <w:rsid w:val="0041136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710B5"/>
    <w:rsid w:val="00477A18"/>
    <w:rsid w:val="00477E8A"/>
    <w:rsid w:val="00483302"/>
    <w:rsid w:val="00493060"/>
    <w:rsid w:val="004A616C"/>
    <w:rsid w:val="004A71D8"/>
    <w:rsid w:val="004A7C10"/>
    <w:rsid w:val="004B0DC4"/>
    <w:rsid w:val="004B334F"/>
    <w:rsid w:val="004C26E8"/>
    <w:rsid w:val="004C6894"/>
    <w:rsid w:val="004D0C00"/>
    <w:rsid w:val="004D2FC5"/>
    <w:rsid w:val="004D72D9"/>
    <w:rsid w:val="004E192F"/>
    <w:rsid w:val="004F243E"/>
    <w:rsid w:val="004F2B8E"/>
    <w:rsid w:val="005040C3"/>
    <w:rsid w:val="005075A6"/>
    <w:rsid w:val="005137B2"/>
    <w:rsid w:val="0051431F"/>
    <w:rsid w:val="00523372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1F94"/>
    <w:rsid w:val="00552A4C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A7090"/>
    <w:rsid w:val="005B4576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56B"/>
    <w:rsid w:val="00601BDB"/>
    <w:rsid w:val="006112DC"/>
    <w:rsid w:val="00612EE1"/>
    <w:rsid w:val="0061312D"/>
    <w:rsid w:val="00624B2A"/>
    <w:rsid w:val="00624FBF"/>
    <w:rsid w:val="00661608"/>
    <w:rsid w:val="00661907"/>
    <w:rsid w:val="00677D61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063C"/>
    <w:rsid w:val="006B4138"/>
    <w:rsid w:val="006B5424"/>
    <w:rsid w:val="006B5EB5"/>
    <w:rsid w:val="006B70FE"/>
    <w:rsid w:val="006C1AB1"/>
    <w:rsid w:val="006D17BF"/>
    <w:rsid w:val="006D33AD"/>
    <w:rsid w:val="006D43D1"/>
    <w:rsid w:val="006F1D8B"/>
    <w:rsid w:val="00700A18"/>
    <w:rsid w:val="00704A07"/>
    <w:rsid w:val="0071161C"/>
    <w:rsid w:val="00715E4A"/>
    <w:rsid w:val="00723704"/>
    <w:rsid w:val="007321BC"/>
    <w:rsid w:val="0073329B"/>
    <w:rsid w:val="00733CE2"/>
    <w:rsid w:val="00734435"/>
    <w:rsid w:val="00737389"/>
    <w:rsid w:val="00737891"/>
    <w:rsid w:val="00737F56"/>
    <w:rsid w:val="00744B96"/>
    <w:rsid w:val="00746D44"/>
    <w:rsid w:val="0074730B"/>
    <w:rsid w:val="00753B5A"/>
    <w:rsid w:val="00755DEC"/>
    <w:rsid w:val="0076529D"/>
    <w:rsid w:val="007672BC"/>
    <w:rsid w:val="00780542"/>
    <w:rsid w:val="00780622"/>
    <w:rsid w:val="00781963"/>
    <w:rsid w:val="007843B4"/>
    <w:rsid w:val="00787D9B"/>
    <w:rsid w:val="0079347D"/>
    <w:rsid w:val="007943E1"/>
    <w:rsid w:val="007A3F52"/>
    <w:rsid w:val="007A48A2"/>
    <w:rsid w:val="007A6702"/>
    <w:rsid w:val="007B3031"/>
    <w:rsid w:val="007B42A6"/>
    <w:rsid w:val="007B5CF0"/>
    <w:rsid w:val="007B69BA"/>
    <w:rsid w:val="007C2302"/>
    <w:rsid w:val="007C2F81"/>
    <w:rsid w:val="007C5F98"/>
    <w:rsid w:val="007D1135"/>
    <w:rsid w:val="007D436D"/>
    <w:rsid w:val="007D5106"/>
    <w:rsid w:val="007D6FB6"/>
    <w:rsid w:val="007E1B76"/>
    <w:rsid w:val="007E1CA7"/>
    <w:rsid w:val="007F61A4"/>
    <w:rsid w:val="007F779F"/>
    <w:rsid w:val="00823160"/>
    <w:rsid w:val="00826B74"/>
    <w:rsid w:val="00837822"/>
    <w:rsid w:val="00850557"/>
    <w:rsid w:val="008523C2"/>
    <w:rsid w:val="00854A6F"/>
    <w:rsid w:val="00865D8D"/>
    <w:rsid w:val="008707BB"/>
    <w:rsid w:val="008742CD"/>
    <w:rsid w:val="00874EC8"/>
    <w:rsid w:val="00875017"/>
    <w:rsid w:val="00877AE2"/>
    <w:rsid w:val="008804C8"/>
    <w:rsid w:val="008872B0"/>
    <w:rsid w:val="00895027"/>
    <w:rsid w:val="008A07E0"/>
    <w:rsid w:val="008B0216"/>
    <w:rsid w:val="008B2F60"/>
    <w:rsid w:val="008C7094"/>
    <w:rsid w:val="008D0088"/>
    <w:rsid w:val="008D6258"/>
    <w:rsid w:val="008D7F87"/>
    <w:rsid w:val="008E10C4"/>
    <w:rsid w:val="008F27E8"/>
    <w:rsid w:val="008F365C"/>
    <w:rsid w:val="009032C9"/>
    <w:rsid w:val="00912B73"/>
    <w:rsid w:val="00915807"/>
    <w:rsid w:val="00916294"/>
    <w:rsid w:val="00931907"/>
    <w:rsid w:val="00934160"/>
    <w:rsid w:val="00935A2E"/>
    <w:rsid w:val="00937A41"/>
    <w:rsid w:val="00937DC9"/>
    <w:rsid w:val="009404B1"/>
    <w:rsid w:val="00945BF9"/>
    <w:rsid w:val="00947392"/>
    <w:rsid w:val="00947CDB"/>
    <w:rsid w:val="00960184"/>
    <w:rsid w:val="009603CA"/>
    <w:rsid w:val="00961724"/>
    <w:rsid w:val="00963549"/>
    <w:rsid w:val="0097080D"/>
    <w:rsid w:val="009711CB"/>
    <w:rsid w:val="00971EB4"/>
    <w:rsid w:val="009735F4"/>
    <w:rsid w:val="00975573"/>
    <w:rsid w:val="00976324"/>
    <w:rsid w:val="00990922"/>
    <w:rsid w:val="00994079"/>
    <w:rsid w:val="009A16BF"/>
    <w:rsid w:val="009A1C4B"/>
    <w:rsid w:val="009A4B78"/>
    <w:rsid w:val="009B14AC"/>
    <w:rsid w:val="009B3950"/>
    <w:rsid w:val="009D1913"/>
    <w:rsid w:val="009D41F5"/>
    <w:rsid w:val="009D61F5"/>
    <w:rsid w:val="009E3719"/>
    <w:rsid w:val="009E3AF1"/>
    <w:rsid w:val="009F02FB"/>
    <w:rsid w:val="009F63B5"/>
    <w:rsid w:val="009F699F"/>
    <w:rsid w:val="00A016ED"/>
    <w:rsid w:val="00A049E0"/>
    <w:rsid w:val="00A04D42"/>
    <w:rsid w:val="00A13763"/>
    <w:rsid w:val="00A17103"/>
    <w:rsid w:val="00A22896"/>
    <w:rsid w:val="00A246E0"/>
    <w:rsid w:val="00A33AB9"/>
    <w:rsid w:val="00A33DEE"/>
    <w:rsid w:val="00A40733"/>
    <w:rsid w:val="00A43032"/>
    <w:rsid w:val="00A44709"/>
    <w:rsid w:val="00A5224B"/>
    <w:rsid w:val="00A602B7"/>
    <w:rsid w:val="00A62A4D"/>
    <w:rsid w:val="00A63B19"/>
    <w:rsid w:val="00A8337D"/>
    <w:rsid w:val="00A85E46"/>
    <w:rsid w:val="00AA5A84"/>
    <w:rsid w:val="00AA5CA6"/>
    <w:rsid w:val="00AB18F4"/>
    <w:rsid w:val="00AC77A0"/>
    <w:rsid w:val="00AD05DA"/>
    <w:rsid w:val="00AD11DB"/>
    <w:rsid w:val="00AE6CF8"/>
    <w:rsid w:val="00AF044E"/>
    <w:rsid w:val="00AF1E3B"/>
    <w:rsid w:val="00AF2CA8"/>
    <w:rsid w:val="00AF518F"/>
    <w:rsid w:val="00B06E33"/>
    <w:rsid w:val="00B074A3"/>
    <w:rsid w:val="00B146A7"/>
    <w:rsid w:val="00B1475B"/>
    <w:rsid w:val="00B313C6"/>
    <w:rsid w:val="00B33851"/>
    <w:rsid w:val="00B37EBA"/>
    <w:rsid w:val="00B43785"/>
    <w:rsid w:val="00B4592B"/>
    <w:rsid w:val="00B57C96"/>
    <w:rsid w:val="00B6252A"/>
    <w:rsid w:val="00B64A2B"/>
    <w:rsid w:val="00B73891"/>
    <w:rsid w:val="00B779BB"/>
    <w:rsid w:val="00B87FA7"/>
    <w:rsid w:val="00B9464F"/>
    <w:rsid w:val="00BA3EE6"/>
    <w:rsid w:val="00BA61A6"/>
    <w:rsid w:val="00BA67C3"/>
    <w:rsid w:val="00BA6815"/>
    <w:rsid w:val="00BC20EF"/>
    <w:rsid w:val="00BC4694"/>
    <w:rsid w:val="00BC7895"/>
    <w:rsid w:val="00BE204D"/>
    <w:rsid w:val="00BE40ED"/>
    <w:rsid w:val="00BF60A3"/>
    <w:rsid w:val="00C01E74"/>
    <w:rsid w:val="00C04A40"/>
    <w:rsid w:val="00C079A1"/>
    <w:rsid w:val="00C12184"/>
    <w:rsid w:val="00C16123"/>
    <w:rsid w:val="00C311C8"/>
    <w:rsid w:val="00C4253D"/>
    <w:rsid w:val="00C435F3"/>
    <w:rsid w:val="00C47E28"/>
    <w:rsid w:val="00C52300"/>
    <w:rsid w:val="00C6222C"/>
    <w:rsid w:val="00C671EA"/>
    <w:rsid w:val="00C67B59"/>
    <w:rsid w:val="00C75A76"/>
    <w:rsid w:val="00C762D3"/>
    <w:rsid w:val="00C814A7"/>
    <w:rsid w:val="00C8533D"/>
    <w:rsid w:val="00C878DB"/>
    <w:rsid w:val="00C90506"/>
    <w:rsid w:val="00C919FC"/>
    <w:rsid w:val="00C9255A"/>
    <w:rsid w:val="00C95253"/>
    <w:rsid w:val="00C976C7"/>
    <w:rsid w:val="00CA101A"/>
    <w:rsid w:val="00CA16CC"/>
    <w:rsid w:val="00CA76A1"/>
    <w:rsid w:val="00CC1EAD"/>
    <w:rsid w:val="00CC2512"/>
    <w:rsid w:val="00CC64FB"/>
    <w:rsid w:val="00CC6EEB"/>
    <w:rsid w:val="00CC7211"/>
    <w:rsid w:val="00CD51EC"/>
    <w:rsid w:val="00CD7F2C"/>
    <w:rsid w:val="00CE0235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41099"/>
    <w:rsid w:val="00D41A66"/>
    <w:rsid w:val="00D46A87"/>
    <w:rsid w:val="00D46ED4"/>
    <w:rsid w:val="00D52B48"/>
    <w:rsid w:val="00D55BFE"/>
    <w:rsid w:val="00D6475A"/>
    <w:rsid w:val="00D70832"/>
    <w:rsid w:val="00D7230C"/>
    <w:rsid w:val="00D734C7"/>
    <w:rsid w:val="00D73B31"/>
    <w:rsid w:val="00D75B1B"/>
    <w:rsid w:val="00D872B2"/>
    <w:rsid w:val="00D9092F"/>
    <w:rsid w:val="00D91408"/>
    <w:rsid w:val="00D96E49"/>
    <w:rsid w:val="00D9750B"/>
    <w:rsid w:val="00DB01F9"/>
    <w:rsid w:val="00DB71B1"/>
    <w:rsid w:val="00DC2C30"/>
    <w:rsid w:val="00DE33E2"/>
    <w:rsid w:val="00DE3549"/>
    <w:rsid w:val="00DE36D0"/>
    <w:rsid w:val="00DF2EF7"/>
    <w:rsid w:val="00DF5EF4"/>
    <w:rsid w:val="00DF729F"/>
    <w:rsid w:val="00E01A78"/>
    <w:rsid w:val="00E0279A"/>
    <w:rsid w:val="00E17D10"/>
    <w:rsid w:val="00E237F2"/>
    <w:rsid w:val="00E23BCE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7677"/>
    <w:rsid w:val="00E70E83"/>
    <w:rsid w:val="00E7188D"/>
    <w:rsid w:val="00E73455"/>
    <w:rsid w:val="00E7430B"/>
    <w:rsid w:val="00E75A6E"/>
    <w:rsid w:val="00E861D5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A9E"/>
    <w:rsid w:val="00EB1651"/>
    <w:rsid w:val="00EB6DB6"/>
    <w:rsid w:val="00EB7BCE"/>
    <w:rsid w:val="00EC49C9"/>
    <w:rsid w:val="00ED3AF8"/>
    <w:rsid w:val="00ED5827"/>
    <w:rsid w:val="00EE3B73"/>
    <w:rsid w:val="00EE3C7C"/>
    <w:rsid w:val="00EE63BF"/>
    <w:rsid w:val="00EE65A2"/>
    <w:rsid w:val="00F02B7C"/>
    <w:rsid w:val="00F06D26"/>
    <w:rsid w:val="00F06EFD"/>
    <w:rsid w:val="00F100F9"/>
    <w:rsid w:val="00F10D36"/>
    <w:rsid w:val="00F149CB"/>
    <w:rsid w:val="00F16B6A"/>
    <w:rsid w:val="00F25426"/>
    <w:rsid w:val="00F27C54"/>
    <w:rsid w:val="00F31658"/>
    <w:rsid w:val="00F31F96"/>
    <w:rsid w:val="00F35C4F"/>
    <w:rsid w:val="00F47C23"/>
    <w:rsid w:val="00F47D15"/>
    <w:rsid w:val="00F54D3E"/>
    <w:rsid w:val="00F75F9B"/>
    <w:rsid w:val="00F821A8"/>
    <w:rsid w:val="00F83382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C4545"/>
    <w:rsid w:val="00FD6775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8F27E8"/>
  </w:style>
  <w:style w:type="paragraph" w:styleId="Bearbeitung">
    <w:name w:val="Revision"/>
    <w:hidden/>
    <w:uiPriority w:val="99"/>
    <w:semiHidden/>
    <w:rsid w:val="00400293"/>
    <w:rPr>
      <w:rFonts w:ascii="Arial" w:hAnsi="Arial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8F27E8"/>
  </w:style>
  <w:style w:type="paragraph" w:styleId="Bearbeitung">
    <w:name w:val="Revision"/>
    <w:hidden/>
    <w:uiPriority w:val="99"/>
    <w:semiHidden/>
    <w:rsid w:val="00400293"/>
    <w:rPr>
      <w:rFonts w:ascii="Arial" w:hAnsi="Arial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.ring@bautext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9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062BC-BD7C-4296-810D-6D2BC27561FE}"/>
</file>

<file path=customXml/itemProps2.xml><?xml version="1.0" encoding="utf-8"?>
<ds:datastoreItem xmlns:ds="http://schemas.openxmlformats.org/officeDocument/2006/customXml" ds:itemID="{25A6E98E-095F-4DAF-8D79-72186B87E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5B160-CC00-4C98-9AC4-6A6515712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5186</Characters>
  <Application>Microsoft Macintosh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4</cp:revision>
  <cp:lastPrinted>2021-10-14T12:30:00Z</cp:lastPrinted>
  <dcterms:created xsi:type="dcterms:W3CDTF">2022-02-16T18:53:00Z</dcterms:created>
  <dcterms:modified xsi:type="dcterms:W3CDTF">2022-02-18T10:23:00Z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