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757B42" w14:paraId="00CE12AD" w14:textId="77777777" w:rsidTr="00610BEC">
        <w:tc>
          <w:tcPr>
            <w:tcW w:w="6237" w:type="dxa"/>
            <w:shd w:val="clear" w:color="auto" w:fill="auto"/>
          </w:tcPr>
          <w:p w14:paraId="20EA50D3" w14:textId="77777777" w:rsidR="00227E10" w:rsidRDefault="009D60F9" w:rsidP="00227E10">
            <w:pPr>
              <w:pStyle w:val="Titel"/>
            </w:pPr>
            <w:r>
              <w:t>Presseinformation</w:t>
            </w:r>
          </w:p>
          <w:p w14:paraId="582B765C" w14:textId="76A80491" w:rsidR="00227E10" w:rsidRPr="00227E10" w:rsidRDefault="001D0F04" w:rsidP="00014BB0">
            <w:pPr>
              <w:pStyle w:val="Untertitel"/>
            </w:pPr>
            <w:r>
              <w:t>November 2022</w:t>
            </w:r>
          </w:p>
        </w:tc>
        <w:tc>
          <w:tcPr>
            <w:tcW w:w="737" w:type="dxa"/>
            <w:shd w:val="clear" w:color="auto" w:fill="auto"/>
          </w:tcPr>
          <w:p w14:paraId="16687ABF" w14:textId="77777777" w:rsidR="00227E10" w:rsidRDefault="00227E10" w:rsidP="004A4939"/>
        </w:tc>
        <w:tc>
          <w:tcPr>
            <w:tcW w:w="2835" w:type="dxa"/>
            <w:shd w:val="clear" w:color="auto" w:fill="auto"/>
          </w:tcPr>
          <w:p w14:paraId="4139A443" w14:textId="77777777" w:rsidR="00227E10" w:rsidRPr="007276CC" w:rsidRDefault="00227E10" w:rsidP="007276CC">
            <w:pPr>
              <w:pStyle w:val="Absender"/>
              <w:spacing w:before="100"/>
              <w:rPr>
                <w:b/>
              </w:rPr>
            </w:pPr>
            <w:r w:rsidRPr="007276CC">
              <w:rPr>
                <w:b/>
              </w:rPr>
              <w:t>Ansprechpartner für die Redaktion:</w:t>
            </w:r>
          </w:p>
          <w:p w14:paraId="5B5F84FE" w14:textId="4CF906E0" w:rsidR="00227E10" w:rsidRDefault="0068057E" w:rsidP="007276CC">
            <w:pPr>
              <w:pStyle w:val="Absender"/>
            </w:pPr>
            <w:r>
              <w:t xml:space="preserve">BAUtext Mediendienst </w:t>
            </w:r>
          </w:p>
          <w:p w14:paraId="7A7DD844" w14:textId="21FB6254" w:rsidR="00227E10" w:rsidRDefault="0068057E" w:rsidP="007276CC">
            <w:pPr>
              <w:pStyle w:val="Absender"/>
            </w:pPr>
            <w:r>
              <w:t>Anne Marie Ring</w:t>
            </w:r>
          </w:p>
          <w:p w14:paraId="48DE9A4B" w14:textId="1842D554" w:rsidR="00227E10" w:rsidRDefault="0068057E" w:rsidP="007276CC">
            <w:pPr>
              <w:pStyle w:val="Absender"/>
            </w:pPr>
            <w:r>
              <w:t>Pernerkreppe 20</w:t>
            </w:r>
          </w:p>
          <w:p w14:paraId="1ED2172D" w14:textId="62C83165" w:rsidR="00227E10" w:rsidRDefault="0068057E" w:rsidP="007276CC">
            <w:pPr>
              <w:pStyle w:val="Absender"/>
            </w:pPr>
            <w:r>
              <w:t>81925 München</w:t>
            </w:r>
          </w:p>
          <w:p w14:paraId="7CCFCA59" w14:textId="433795F0" w:rsidR="00227E10" w:rsidRDefault="0068057E" w:rsidP="007276CC">
            <w:pPr>
              <w:pStyle w:val="Absender"/>
            </w:pPr>
            <w:r>
              <w:t>Tel.: +49 (0)89</w:t>
            </w:r>
            <w:r w:rsidR="00227E10">
              <w:t xml:space="preserve"> </w:t>
            </w:r>
            <w:r>
              <w:t>1209 6277</w:t>
            </w:r>
          </w:p>
          <w:p w14:paraId="4A92B097" w14:textId="3809EA78" w:rsidR="00227E10" w:rsidRPr="00A520A4" w:rsidRDefault="0068057E" w:rsidP="007276CC">
            <w:pPr>
              <w:pStyle w:val="Absender"/>
              <w:rPr>
                <w:lang w:val="fr-FR"/>
              </w:rPr>
            </w:pPr>
            <w:proofErr w:type="gramStart"/>
            <w:r>
              <w:rPr>
                <w:lang w:val="fr-FR"/>
              </w:rPr>
              <w:t>Mail:</w:t>
            </w:r>
            <w:proofErr w:type="gramEnd"/>
            <w:r>
              <w:rPr>
                <w:lang w:val="fr-FR"/>
              </w:rPr>
              <w:t xml:space="preserve"> a.ring@bautext.de</w:t>
            </w:r>
          </w:p>
          <w:p w14:paraId="788D7F39" w14:textId="77777777" w:rsidR="00227E10" w:rsidRPr="00A520A4" w:rsidRDefault="00000000" w:rsidP="007276CC">
            <w:pPr>
              <w:pStyle w:val="Absender"/>
              <w:rPr>
                <w:lang w:val="fr-FR"/>
              </w:rPr>
            </w:pPr>
            <w:hyperlink r:id="rId8" w:history="1">
              <w:r w:rsidR="00A520A4" w:rsidRPr="00A520A4">
                <w:rPr>
                  <w:rStyle w:val="Hyperlink"/>
                  <w:lang w:val="fr-FR"/>
                </w:rPr>
                <w:t>www.schueco.de/presse</w:t>
              </w:r>
            </w:hyperlink>
          </w:p>
          <w:p w14:paraId="67569CE6" w14:textId="77777777" w:rsidR="00A520A4" w:rsidRPr="00A520A4" w:rsidRDefault="00A520A4" w:rsidP="00FD1B99">
            <w:pPr>
              <w:pStyle w:val="Absender"/>
              <w:rPr>
                <w:lang w:val="fr-FR"/>
              </w:rPr>
            </w:pPr>
            <w:r w:rsidRPr="00A520A4">
              <w:rPr>
                <w:lang w:val="fr-FR"/>
              </w:rPr>
              <w:t>ww</w:t>
            </w:r>
            <w:r w:rsidR="00FD1B99">
              <w:rPr>
                <w:lang w:val="fr-FR"/>
              </w:rPr>
              <w:t>w.schueco.com</w:t>
            </w:r>
            <w:r>
              <w:rPr>
                <w:lang w:val="fr-FR"/>
              </w:rPr>
              <w:t>/press</w:t>
            </w:r>
          </w:p>
        </w:tc>
      </w:tr>
    </w:tbl>
    <w:p w14:paraId="1E455A6B" w14:textId="4B816AF0" w:rsidR="00610BEC" w:rsidRDefault="001D0F04" w:rsidP="0068057E">
      <w:pPr>
        <w:spacing w:line="312" w:lineRule="auto"/>
        <w:rPr>
          <w:b/>
          <w:sz w:val="22"/>
        </w:rPr>
      </w:pPr>
      <w:r w:rsidRPr="001D0F04">
        <w:rPr>
          <w:b/>
          <w:bCs/>
          <w:sz w:val="22"/>
        </w:rPr>
        <w:t>Trafohalle E, München</w:t>
      </w:r>
      <w:r w:rsidR="00610BEC" w:rsidRPr="00610BEC">
        <w:rPr>
          <w:b/>
          <w:sz w:val="22"/>
        </w:rPr>
        <w:t>:</w:t>
      </w:r>
    </w:p>
    <w:p w14:paraId="3044069C" w14:textId="3CBE5A6D" w:rsidR="001D0F04" w:rsidRPr="001D0F04" w:rsidRDefault="001D0F04" w:rsidP="0068057E">
      <w:pPr>
        <w:spacing w:line="312" w:lineRule="auto"/>
        <w:rPr>
          <w:b/>
          <w:bCs/>
          <w:sz w:val="28"/>
          <w:szCs w:val="28"/>
        </w:rPr>
      </w:pPr>
      <w:r w:rsidRPr="001D0F04">
        <w:rPr>
          <w:b/>
          <w:bCs/>
          <w:sz w:val="28"/>
          <w:szCs w:val="28"/>
        </w:rPr>
        <w:t>Einladendes Foyer zur Isarphilharmonie</w:t>
      </w:r>
    </w:p>
    <w:p w14:paraId="57E00DFD" w14:textId="268DD72D" w:rsidR="004B3B23" w:rsidRDefault="001D0F04" w:rsidP="005168F0">
      <w:pPr>
        <w:spacing w:line="312" w:lineRule="auto"/>
        <w:rPr>
          <w:b/>
          <w:bCs/>
          <w:sz w:val="22"/>
        </w:rPr>
      </w:pPr>
      <w:r w:rsidRPr="001D0F04">
        <w:rPr>
          <w:b/>
          <w:bCs/>
          <w:sz w:val="22"/>
        </w:rPr>
        <w:t xml:space="preserve">Das städtische Kulturzentrum Gasteig HP8 im Münchner Stadtteil Sendling dient eigentlich als Ersatz für den Gasteig in Haidhausen während dessen Sanierung. Eigentlich, denn schon jetzt ist abzusehen, dass das Ensemble, das sich um die sogenannte „Halle E“ herum gruppiert, auch über diese Zeit hinaus Bestand haben wird. Zum charakteristischen Erscheinungsbild der denkmalgeschützten Halle E tragen Stahlfenster und -türen </w:t>
      </w:r>
      <w:r>
        <w:rPr>
          <w:b/>
          <w:bCs/>
          <w:sz w:val="22"/>
        </w:rPr>
        <w:t xml:space="preserve">von Schüco Stahlsysteme Jansen </w:t>
      </w:r>
      <w:r w:rsidRPr="001D0F04">
        <w:rPr>
          <w:b/>
          <w:bCs/>
          <w:sz w:val="22"/>
        </w:rPr>
        <w:t>bei. Im Bereich der „Fuge“ gewährleisten sie außerdem den baulichen Brandschutz.</w:t>
      </w:r>
    </w:p>
    <w:p w14:paraId="5332CCA4" w14:textId="77777777" w:rsidR="001D0F04" w:rsidRPr="00187980" w:rsidRDefault="001D0F04" w:rsidP="005168F0">
      <w:pPr>
        <w:spacing w:line="312" w:lineRule="auto"/>
        <w:rPr>
          <w:sz w:val="22"/>
        </w:rPr>
      </w:pPr>
    </w:p>
    <w:p w14:paraId="1171223C" w14:textId="77777777" w:rsidR="001D0F04" w:rsidRPr="001D0F04" w:rsidRDefault="001D0F04" w:rsidP="001D0F04">
      <w:pPr>
        <w:autoSpaceDE w:val="0"/>
        <w:autoSpaceDN w:val="0"/>
        <w:adjustRightInd w:val="0"/>
        <w:spacing w:line="312" w:lineRule="auto"/>
        <w:rPr>
          <w:rFonts w:cs="Arial"/>
          <w:sz w:val="22"/>
          <w:lang w:eastAsia="de-DE"/>
        </w:rPr>
      </w:pPr>
      <w:r w:rsidRPr="001D0F04">
        <w:rPr>
          <w:rFonts w:cs="Arial"/>
          <w:sz w:val="22"/>
          <w:lang w:eastAsia="de-DE"/>
        </w:rPr>
        <w:t>Industrie-, Werkstatt- und Verwaltungsgebäude prägen das ehemalige Areal der Stadtwerke im Münchner Stadtteil Sendling. In diesem gewachsenen Gefüge entstanden unter dem Namen „Gasteig HP8“ neben der Isarphilharmonie drei weitere Gebäude: für die Münchner Volkshochschule, die Hochschule für Musik und Theater München sowie für ein Restaurant und weitere Veranstaltungssäle. Die städtebauliche Positionierung dieser Modulbauten inszeniert die nahezu einhundert Jahre alte Transformatorenhalle (Halle E) als räumlichen und funktionalen Mittelpunkt des neuen kulturellen Quartiers: Mit einer lichten Höhe von 21 m im verglasten Innenhof bildet sie das zentrale Foyer der Isarphilharmonie. Das Erdgeschoss beherbergt u.a. Info- und Ticketschalter, Garderoben, ein Café und einen Kinosaal. Die beiden darüber liegenden Galerien nutzt die Münchner Stadtbibliothek.</w:t>
      </w:r>
    </w:p>
    <w:p w14:paraId="3C3B11DE" w14:textId="77777777" w:rsidR="001D0F04" w:rsidRPr="001D0F04" w:rsidRDefault="001D0F04" w:rsidP="001D0F04">
      <w:pPr>
        <w:autoSpaceDE w:val="0"/>
        <w:autoSpaceDN w:val="0"/>
        <w:adjustRightInd w:val="0"/>
        <w:spacing w:line="312" w:lineRule="auto"/>
        <w:rPr>
          <w:rFonts w:cs="Arial"/>
          <w:sz w:val="22"/>
          <w:lang w:eastAsia="de-DE"/>
        </w:rPr>
      </w:pPr>
      <w:r w:rsidRPr="001D0F04">
        <w:rPr>
          <w:rFonts w:cs="Arial"/>
          <w:sz w:val="22"/>
          <w:lang w:eastAsia="de-DE"/>
        </w:rPr>
        <w:t> </w:t>
      </w:r>
    </w:p>
    <w:p w14:paraId="412942B9" w14:textId="77777777" w:rsidR="001D0F04" w:rsidRPr="001D0F04" w:rsidRDefault="001D0F04" w:rsidP="001D0F04">
      <w:pPr>
        <w:autoSpaceDE w:val="0"/>
        <w:autoSpaceDN w:val="0"/>
        <w:adjustRightInd w:val="0"/>
        <w:spacing w:line="312" w:lineRule="auto"/>
        <w:rPr>
          <w:rFonts w:cs="Arial"/>
          <w:sz w:val="22"/>
          <w:lang w:eastAsia="de-DE"/>
        </w:rPr>
      </w:pPr>
      <w:r w:rsidRPr="001D0F04">
        <w:rPr>
          <w:rFonts w:cs="Arial"/>
          <w:b/>
          <w:bCs/>
          <w:sz w:val="22"/>
          <w:lang w:eastAsia="de-DE"/>
        </w:rPr>
        <w:t>Charakteristische Bauelemente erhalten</w:t>
      </w:r>
    </w:p>
    <w:p w14:paraId="66F17B36" w14:textId="145483D1" w:rsidR="001D0F04" w:rsidRPr="001D0F04" w:rsidRDefault="001D0F04" w:rsidP="001D0F04">
      <w:pPr>
        <w:autoSpaceDE w:val="0"/>
        <w:autoSpaceDN w:val="0"/>
        <w:adjustRightInd w:val="0"/>
        <w:spacing w:line="312" w:lineRule="auto"/>
        <w:rPr>
          <w:rFonts w:cs="Arial"/>
          <w:sz w:val="22"/>
          <w:lang w:eastAsia="de-DE"/>
        </w:rPr>
      </w:pPr>
      <w:r w:rsidRPr="001D0F04">
        <w:rPr>
          <w:rFonts w:cs="Arial"/>
          <w:sz w:val="22"/>
          <w:lang w:eastAsia="de-DE"/>
        </w:rPr>
        <w:t xml:space="preserve">Die Halle E wurde von 1926 bis 1929 im Auftrag der Stadtwerke als Lager- und Funktionshalle für das benachbarte Heizkraftwerk Süd gebaut. Mit ihrer klaren Formensprache ist sie ein seltenes und deshalb schützenswertes Beispiel der damaligen Moderne in München. Um den industriellen Charakter der lichtdurchfluteten Halle zu wahren, blieb der leuchtend gelbe Lastenkran unter der Lichtdecke ebenso erhalten wie die blauen Balustraden der Galerien und die </w:t>
      </w:r>
      <w:r w:rsidRPr="001D0F04">
        <w:rPr>
          <w:rFonts w:cs="Arial"/>
          <w:sz w:val="22"/>
          <w:lang w:eastAsia="de-DE"/>
        </w:rPr>
        <w:lastRenderedPageBreak/>
        <w:t xml:space="preserve">Bodenmarkierungen. „Wir finden, dass eine etwas staubig-raue Atmosphäre der Halle viel besser steht als ein durchgestyltes Interieur,“ so Prof. Dipl.-Ing. Architekt Mathias Pfeil, Generalkonservator des Bayerischen Landesamt für Denkmalpflege. Deshalb wurden auch Eisentüren, Rundbogenfenster und viele weitere Details restauriert statt erneuert. </w:t>
      </w:r>
      <w:r w:rsidR="00D33A0B" w:rsidRPr="00D33A0B">
        <w:rPr>
          <w:rFonts w:cs="Arial"/>
          <w:sz w:val="22"/>
          <w:lang w:eastAsia="de-DE"/>
        </w:rPr>
        <w:t>Selbst innerhalb der sogenannten Fuge, die Altbau und Neubau verbindet – wodurch die südliche Au</w:t>
      </w:r>
      <w:r w:rsidR="00D33A0B">
        <w:rPr>
          <w:rFonts w:cs="Arial"/>
          <w:sz w:val="22"/>
          <w:lang w:eastAsia="de-DE"/>
        </w:rPr>
        <w:t>ß</w:t>
      </w:r>
      <w:r w:rsidR="00D33A0B" w:rsidRPr="00D33A0B">
        <w:rPr>
          <w:rFonts w:cs="Arial"/>
          <w:sz w:val="22"/>
          <w:lang w:eastAsia="de-DE"/>
        </w:rPr>
        <w:t xml:space="preserve">enwand der Halle E zu einer Innenwand mit Brandschutzanforderungen wurde – konnten viele historische Fenster beibehalten werden, indem man sie durch vorgesetzte Brandschutzfenster ertüchtigte. </w:t>
      </w:r>
      <w:r w:rsidRPr="001D0F04">
        <w:rPr>
          <w:rFonts w:cs="Arial"/>
          <w:sz w:val="22"/>
          <w:lang w:eastAsia="de-DE"/>
        </w:rPr>
        <w:t xml:space="preserve">Die mit den Arbeiten beauftragte Firma Niebuhr </w:t>
      </w:r>
      <w:proofErr w:type="spellStart"/>
      <w:r w:rsidRPr="001D0F04">
        <w:rPr>
          <w:rFonts w:cs="Arial"/>
          <w:sz w:val="22"/>
          <w:lang w:eastAsia="de-DE"/>
        </w:rPr>
        <w:t>Stahlglastechnik</w:t>
      </w:r>
      <w:proofErr w:type="spellEnd"/>
      <w:r w:rsidRPr="001D0F04">
        <w:rPr>
          <w:rFonts w:cs="Arial"/>
          <w:sz w:val="22"/>
          <w:lang w:eastAsia="de-DE"/>
        </w:rPr>
        <w:t xml:space="preserve">, Gardelegen, fertigte die vorgesetzten Brandschutzkonstruktionen aus dem Profilsystem </w:t>
      </w:r>
      <w:proofErr w:type="spellStart"/>
      <w:r w:rsidRPr="001D0F04">
        <w:rPr>
          <w:rFonts w:cs="Arial"/>
          <w:sz w:val="22"/>
          <w:lang w:eastAsia="de-DE"/>
        </w:rPr>
        <w:t>Janisol</w:t>
      </w:r>
      <w:proofErr w:type="spellEnd"/>
      <w:r w:rsidRPr="001D0F04">
        <w:rPr>
          <w:rFonts w:cs="Arial"/>
          <w:sz w:val="22"/>
          <w:lang w:eastAsia="de-DE"/>
        </w:rPr>
        <w:t xml:space="preserve"> 2 von </w:t>
      </w:r>
      <w:r>
        <w:rPr>
          <w:rFonts w:cs="Arial"/>
          <w:sz w:val="22"/>
          <w:lang w:eastAsia="de-DE"/>
        </w:rPr>
        <w:t xml:space="preserve">Schüco Stahlsysteme </w:t>
      </w:r>
      <w:r w:rsidRPr="001D0F04">
        <w:rPr>
          <w:rFonts w:cs="Arial"/>
          <w:sz w:val="22"/>
          <w:lang w:eastAsia="de-DE"/>
        </w:rPr>
        <w:t>Jansen. Die neuen, feingliedrigen Elemente harmonieren mit dem Bestand; sie sind an ihrer einheitlich grauen Farbe (DB 703) gut zu erkennen (bei den historischen Fenstern wurden die originalen Farbtöne beibehalten).</w:t>
      </w:r>
    </w:p>
    <w:p w14:paraId="5910B5CF" w14:textId="77777777" w:rsidR="001D0F04" w:rsidRPr="001D0F04" w:rsidRDefault="001D0F04" w:rsidP="001D0F04">
      <w:pPr>
        <w:autoSpaceDE w:val="0"/>
        <w:autoSpaceDN w:val="0"/>
        <w:adjustRightInd w:val="0"/>
        <w:spacing w:line="312" w:lineRule="auto"/>
        <w:rPr>
          <w:rFonts w:cs="Arial"/>
          <w:sz w:val="22"/>
          <w:lang w:eastAsia="de-DE"/>
        </w:rPr>
      </w:pPr>
      <w:r w:rsidRPr="001D0F04">
        <w:rPr>
          <w:rFonts w:cs="Arial"/>
          <w:sz w:val="22"/>
          <w:lang w:eastAsia="de-DE"/>
        </w:rPr>
        <w:t> </w:t>
      </w:r>
    </w:p>
    <w:p w14:paraId="711BB551" w14:textId="77777777" w:rsidR="001D0F04" w:rsidRPr="001D0F04" w:rsidRDefault="001D0F04" w:rsidP="001D0F04">
      <w:pPr>
        <w:autoSpaceDE w:val="0"/>
        <w:autoSpaceDN w:val="0"/>
        <w:adjustRightInd w:val="0"/>
        <w:spacing w:line="312" w:lineRule="auto"/>
        <w:rPr>
          <w:rFonts w:cs="Arial"/>
          <w:sz w:val="22"/>
          <w:lang w:eastAsia="de-DE"/>
        </w:rPr>
      </w:pPr>
      <w:r w:rsidRPr="001D0F04">
        <w:rPr>
          <w:rFonts w:cs="Arial"/>
          <w:b/>
          <w:bCs/>
          <w:sz w:val="22"/>
          <w:lang w:eastAsia="de-DE"/>
        </w:rPr>
        <w:t>Verglaste Fuge verbindet</w:t>
      </w:r>
    </w:p>
    <w:p w14:paraId="4F07CC93" w14:textId="4FD54B78" w:rsidR="001D0F04" w:rsidRDefault="00D33A0B" w:rsidP="001D0F04">
      <w:pPr>
        <w:autoSpaceDE w:val="0"/>
        <w:autoSpaceDN w:val="0"/>
        <w:adjustRightInd w:val="0"/>
        <w:spacing w:line="312" w:lineRule="auto"/>
        <w:rPr>
          <w:rFonts w:cs="Arial"/>
          <w:sz w:val="22"/>
          <w:lang w:eastAsia="de-DE"/>
        </w:rPr>
      </w:pPr>
      <w:r w:rsidRPr="00D33A0B">
        <w:rPr>
          <w:rFonts w:cs="Arial"/>
          <w:sz w:val="22"/>
          <w:lang w:eastAsia="de-DE"/>
        </w:rPr>
        <w:t xml:space="preserve">gmp Architekten haben dafür gesorgt, dass die Ebenen des Altbaus </w:t>
      </w:r>
      <w:proofErr w:type="spellStart"/>
      <w:r w:rsidRPr="00D33A0B">
        <w:rPr>
          <w:rFonts w:cs="Arial"/>
          <w:sz w:val="22"/>
          <w:lang w:eastAsia="de-DE"/>
        </w:rPr>
        <w:t>fliessend</w:t>
      </w:r>
      <w:proofErr w:type="spellEnd"/>
      <w:r w:rsidRPr="00D33A0B">
        <w:rPr>
          <w:rFonts w:cs="Arial"/>
          <w:sz w:val="22"/>
          <w:lang w:eastAsia="de-DE"/>
        </w:rPr>
        <w:t xml:space="preserve"> in die des Neubaus übergehen. Die verglaste Fuge mit zwei voneinander wegstrebenden Himmelsleitern ist eine der beiden grundlegenden architektonischen Aussagen auf dem Gelände des Gasteig HP8. </w:t>
      </w:r>
      <w:r w:rsidR="001D0F04" w:rsidRPr="001D0F04">
        <w:rPr>
          <w:rFonts w:cs="Arial"/>
          <w:sz w:val="22"/>
          <w:lang w:eastAsia="de-DE"/>
        </w:rPr>
        <w:t>Die andere ist die Orientierung des Ensembles weg vom städtischen Getriebe hin zum nahen Isarkanal. Hier schafft ein neu angelegter Vorplatz die Verbindung zum urbanen Grün. So kommt es, dass die Halle E zwei Hauptzugänge hat: Einen von der vielbefahrenen Hans-</w:t>
      </w:r>
      <w:proofErr w:type="spellStart"/>
      <w:r w:rsidR="001D0F04" w:rsidRPr="001D0F04">
        <w:rPr>
          <w:rFonts w:cs="Arial"/>
          <w:sz w:val="22"/>
          <w:lang w:eastAsia="de-DE"/>
        </w:rPr>
        <w:t>Preißinger</w:t>
      </w:r>
      <w:proofErr w:type="spellEnd"/>
      <w:r w:rsidR="001D0F04" w:rsidRPr="001D0F04">
        <w:rPr>
          <w:rFonts w:cs="Arial"/>
          <w:sz w:val="22"/>
          <w:lang w:eastAsia="de-DE"/>
        </w:rPr>
        <w:t xml:space="preserve">-Straße aus (daher der Name HP8), den anderen vom neu geschaffenen Vorplatz. Beide Eingangsanlagen wurden mit Stahlprofilen von </w:t>
      </w:r>
      <w:r w:rsidR="001D0F04">
        <w:rPr>
          <w:rFonts w:cs="Arial"/>
          <w:sz w:val="22"/>
          <w:lang w:eastAsia="de-DE"/>
        </w:rPr>
        <w:t xml:space="preserve">Schüco Stahlsysteme </w:t>
      </w:r>
      <w:r w:rsidR="001D0F04" w:rsidRPr="001D0F04">
        <w:rPr>
          <w:rFonts w:cs="Arial"/>
          <w:sz w:val="22"/>
          <w:lang w:eastAsia="de-DE"/>
        </w:rPr>
        <w:t xml:space="preserve">Jansen realisiert. Niebuhr </w:t>
      </w:r>
      <w:proofErr w:type="spellStart"/>
      <w:r w:rsidR="001D0F04" w:rsidRPr="001D0F04">
        <w:rPr>
          <w:rFonts w:cs="Arial"/>
          <w:sz w:val="22"/>
          <w:lang w:eastAsia="de-DE"/>
        </w:rPr>
        <w:t>Stahlglastechnik</w:t>
      </w:r>
      <w:proofErr w:type="spellEnd"/>
      <w:r w:rsidR="001D0F04" w:rsidRPr="001D0F04">
        <w:rPr>
          <w:rFonts w:cs="Arial"/>
          <w:sz w:val="22"/>
          <w:lang w:eastAsia="de-DE"/>
        </w:rPr>
        <w:t xml:space="preserve"> fertigte sie aus dem </w:t>
      </w:r>
      <w:proofErr w:type="gramStart"/>
      <w:r w:rsidR="001D0F04" w:rsidRPr="001D0F04">
        <w:rPr>
          <w:rFonts w:cs="Arial"/>
          <w:sz w:val="22"/>
          <w:lang w:eastAsia="de-DE"/>
        </w:rPr>
        <w:t>VISS</w:t>
      </w:r>
      <w:r>
        <w:rPr>
          <w:rFonts w:cs="Arial"/>
          <w:sz w:val="22"/>
          <w:lang w:eastAsia="de-DE"/>
        </w:rPr>
        <w:t xml:space="preserve"> </w:t>
      </w:r>
      <w:r w:rsidR="001D0F04" w:rsidRPr="001D0F04">
        <w:rPr>
          <w:rFonts w:cs="Arial"/>
          <w:sz w:val="22"/>
          <w:lang w:eastAsia="de-DE"/>
        </w:rPr>
        <w:t>Fassadensystem</w:t>
      </w:r>
      <w:proofErr w:type="gramEnd"/>
      <w:r w:rsidR="001D0F04" w:rsidRPr="001D0F04">
        <w:rPr>
          <w:rFonts w:cs="Arial"/>
          <w:sz w:val="22"/>
          <w:lang w:eastAsia="de-DE"/>
        </w:rPr>
        <w:t xml:space="preserve"> mit Türflügeln aus </w:t>
      </w:r>
      <w:proofErr w:type="spellStart"/>
      <w:r w:rsidR="001D0F04" w:rsidRPr="001D0F04">
        <w:rPr>
          <w:rFonts w:cs="Arial"/>
          <w:sz w:val="22"/>
          <w:lang w:eastAsia="de-DE"/>
        </w:rPr>
        <w:t>Janisol</w:t>
      </w:r>
      <w:proofErr w:type="spellEnd"/>
      <w:r w:rsidR="001D0F04" w:rsidRPr="001D0F04">
        <w:rPr>
          <w:rFonts w:cs="Arial"/>
          <w:sz w:val="22"/>
          <w:lang w:eastAsia="de-DE"/>
        </w:rPr>
        <w:t>. Ihnen vorgesetzt sind einbruchsichere Gittertüren aus stählernen Vierkantrohren. Sie ermöglichen an heißen Tagen die nächtliche Querlüftung. Diese ebenso bemerkenswerte wie durchdachte Lösung zeigt, mit wie viel Umsicht die Architekten bei der Sanierung der Halle E zu Werk gegangen sind. Entstanden ist ein ganztägig belebter, öffentlicher Ort, der sicherlich über die Interimsnutzung durch die Philharmonie hinaus Bestand haben wird.</w:t>
      </w:r>
    </w:p>
    <w:p w14:paraId="44BD14A9" w14:textId="77777777" w:rsidR="00D33A0B" w:rsidRPr="001D0F04" w:rsidRDefault="00D33A0B" w:rsidP="001D0F04">
      <w:pPr>
        <w:autoSpaceDE w:val="0"/>
        <w:autoSpaceDN w:val="0"/>
        <w:adjustRightInd w:val="0"/>
        <w:spacing w:line="312" w:lineRule="auto"/>
        <w:rPr>
          <w:rFonts w:cs="Arial"/>
          <w:sz w:val="22"/>
          <w:lang w:eastAsia="de-DE"/>
        </w:rPr>
      </w:pPr>
    </w:p>
    <w:p w14:paraId="0A9DC459" w14:textId="77777777" w:rsidR="003F525C" w:rsidRDefault="003F525C" w:rsidP="005168F0">
      <w:pPr>
        <w:spacing w:line="312" w:lineRule="auto"/>
        <w:rPr>
          <w:sz w:val="22"/>
        </w:rPr>
      </w:pPr>
    </w:p>
    <w:p w14:paraId="61824752" w14:textId="77777777" w:rsidR="002B7861" w:rsidRPr="00B450C3" w:rsidRDefault="002B7861" w:rsidP="002B7861">
      <w:pPr>
        <w:spacing w:line="312" w:lineRule="auto"/>
        <w:rPr>
          <w:b/>
          <w:sz w:val="22"/>
        </w:rPr>
      </w:pPr>
      <w:r w:rsidRPr="00B450C3">
        <w:rPr>
          <w:b/>
          <w:sz w:val="22"/>
        </w:rPr>
        <w:lastRenderedPageBreak/>
        <w:t>Bautafel</w:t>
      </w:r>
    </w:p>
    <w:p w14:paraId="018C0EB5" w14:textId="77777777" w:rsidR="001D0F04" w:rsidRPr="001D0F04" w:rsidRDefault="001D0F04" w:rsidP="001D0F04">
      <w:pPr>
        <w:spacing w:line="312" w:lineRule="auto"/>
        <w:rPr>
          <w:b/>
          <w:sz w:val="20"/>
          <w:szCs w:val="20"/>
        </w:rPr>
      </w:pPr>
      <w:r w:rsidRPr="001D0F04">
        <w:rPr>
          <w:b/>
          <w:bCs/>
          <w:sz w:val="20"/>
          <w:szCs w:val="20"/>
        </w:rPr>
        <w:t xml:space="preserve">Bauherr: </w:t>
      </w:r>
      <w:r w:rsidRPr="001D0F04">
        <w:rPr>
          <w:bCs/>
          <w:sz w:val="20"/>
          <w:szCs w:val="20"/>
        </w:rPr>
        <w:t>Gasteig München GmbH, München</w:t>
      </w:r>
    </w:p>
    <w:p w14:paraId="751CE4E2" w14:textId="77777777" w:rsidR="001D0F04" w:rsidRPr="001D0F04" w:rsidRDefault="001D0F04" w:rsidP="001D0F04">
      <w:pPr>
        <w:spacing w:line="312" w:lineRule="auto"/>
        <w:rPr>
          <w:b/>
          <w:sz w:val="20"/>
          <w:szCs w:val="20"/>
        </w:rPr>
      </w:pPr>
      <w:r w:rsidRPr="001D0F04">
        <w:rPr>
          <w:b/>
          <w:bCs/>
          <w:sz w:val="20"/>
          <w:szCs w:val="20"/>
        </w:rPr>
        <w:t xml:space="preserve">Architekten: </w:t>
      </w:r>
      <w:r w:rsidRPr="001D0F04">
        <w:rPr>
          <w:bCs/>
          <w:sz w:val="20"/>
          <w:szCs w:val="20"/>
        </w:rPr>
        <w:t>GMP in Zusammenarbeit mit CL MAP, München</w:t>
      </w:r>
    </w:p>
    <w:p w14:paraId="7085959B" w14:textId="77777777" w:rsidR="001D0F04" w:rsidRPr="001D0F04" w:rsidRDefault="001D0F04" w:rsidP="001D0F04">
      <w:pPr>
        <w:spacing w:line="312" w:lineRule="auto"/>
        <w:rPr>
          <w:bCs/>
          <w:sz w:val="20"/>
          <w:szCs w:val="20"/>
        </w:rPr>
      </w:pPr>
      <w:r w:rsidRPr="001D0F04">
        <w:rPr>
          <w:b/>
          <w:bCs/>
          <w:sz w:val="20"/>
          <w:szCs w:val="20"/>
        </w:rPr>
        <w:t xml:space="preserve">Metallbauer: </w:t>
      </w:r>
      <w:r w:rsidRPr="001D0F04">
        <w:rPr>
          <w:bCs/>
          <w:sz w:val="20"/>
          <w:szCs w:val="20"/>
        </w:rPr>
        <w:t xml:space="preserve">Niebuhr </w:t>
      </w:r>
      <w:proofErr w:type="spellStart"/>
      <w:r w:rsidRPr="001D0F04">
        <w:rPr>
          <w:bCs/>
          <w:sz w:val="20"/>
          <w:szCs w:val="20"/>
        </w:rPr>
        <w:t>Stahlglastechnik</w:t>
      </w:r>
      <w:proofErr w:type="spellEnd"/>
      <w:r w:rsidRPr="001D0F04">
        <w:rPr>
          <w:bCs/>
          <w:sz w:val="20"/>
          <w:szCs w:val="20"/>
        </w:rPr>
        <w:t xml:space="preserve"> GmbH, Gardelegen</w:t>
      </w:r>
    </w:p>
    <w:p w14:paraId="4FC94914" w14:textId="77777777" w:rsidR="001D0F04" w:rsidRPr="001D0F04" w:rsidRDefault="001D0F04" w:rsidP="001D0F04">
      <w:pPr>
        <w:spacing w:line="312" w:lineRule="auto"/>
        <w:rPr>
          <w:bCs/>
          <w:sz w:val="20"/>
          <w:szCs w:val="20"/>
        </w:rPr>
      </w:pPr>
      <w:r w:rsidRPr="001D0F04">
        <w:rPr>
          <w:b/>
          <w:bCs/>
          <w:sz w:val="20"/>
          <w:szCs w:val="20"/>
        </w:rPr>
        <w:t xml:space="preserve">Verwendete Profilsysteme: </w:t>
      </w:r>
      <w:r w:rsidRPr="001D0F04">
        <w:rPr>
          <w:bCs/>
          <w:sz w:val="20"/>
          <w:szCs w:val="20"/>
        </w:rPr>
        <w:t xml:space="preserve">VISS 50, </w:t>
      </w:r>
      <w:proofErr w:type="spellStart"/>
      <w:r w:rsidRPr="001D0F04">
        <w:rPr>
          <w:bCs/>
          <w:sz w:val="20"/>
          <w:szCs w:val="20"/>
        </w:rPr>
        <w:t>Janisol</w:t>
      </w:r>
      <w:proofErr w:type="spellEnd"/>
      <w:r w:rsidRPr="001D0F04">
        <w:rPr>
          <w:bCs/>
          <w:sz w:val="20"/>
          <w:szCs w:val="20"/>
        </w:rPr>
        <w:t xml:space="preserve">, </w:t>
      </w:r>
      <w:proofErr w:type="spellStart"/>
      <w:r w:rsidRPr="001D0F04">
        <w:rPr>
          <w:bCs/>
          <w:sz w:val="20"/>
          <w:szCs w:val="20"/>
        </w:rPr>
        <w:t>Janisol</w:t>
      </w:r>
      <w:proofErr w:type="spellEnd"/>
      <w:r w:rsidRPr="001D0F04">
        <w:rPr>
          <w:bCs/>
          <w:sz w:val="20"/>
          <w:szCs w:val="20"/>
        </w:rPr>
        <w:t xml:space="preserve"> 2, </w:t>
      </w:r>
      <w:proofErr w:type="spellStart"/>
      <w:r w:rsidRPr="001D0F04">
        <w:rPr>
          <w:bCs/>
          <w:sz w:val="20"/>
          <w:szCs w:val="20"/>
        </w:rPr>
        <w:t>Janisol</w:t>
      </w:r>
      <w:proofErr w:type="spellEnd"/>
      <w:r w:rsidRPr="001D0F04">
        <w:rPr>
          <w:bCs/>
          <w:sz w:val="20"/>
          <w:szCs w:val="20"/>
        </w:rPr>
        <w:t xml:space="preserve"> Arte, Economy 50 (Innentüren)</w:t>
      </w:r>
    </w:p>
    <w:p w14:paraId="78056226" w14:textId="77777777" w:rsidR="001D0F04" w:rsidRPr="001D0F04" w:rsidRDefault="001D0F04" w:rsidP="001D0F04">
      <w:pPr>
        <w:spacing w:line="312" w:lineRule="auto"/>
        <w:rPr>
          <w:bCs/>
          <w:sz w:val="20"/>
          <w:szCs w:val="20"/>
        </w:rPr>
      </w:pPr>
      <w:r w:rsidRPr="001D0F04">
        <w:rPr>
          <w:b/>
          <w:bCs/>
          <w:sz w:val="20"/>
          <w:szCs w:val="20"/>
        </w:rPr>
        <w:t xml:space="preserve">Systemlieferant: </w:t>
      </w:r>
      <w:r w:rsidRPr="001D0F04">
        <w:rPr>
          <w:bCs/>
          <w:sz w:val="20"/>
          <w:szCs w:val="20"/>
        </w:rPr>
        <w:t>Schüco Stahlsystem Jansen, Bielefeld</w:t>
      </w:r>
    </w:p>
    <w:p w14:paraId="01933C80" w14:textId="77777777" w:rsidR="001D0F04" w:rsidRPr="001D0F04" w:rsidRDefault="001D0F04" w:rsidP="001D0F04">
      <w:pPr>
        <w:spacing w:line="312" w:lineRule="auto"/>
        <w:rPr>
          <w:bCs/>
          <w:sz w:val="20"/>
          <w:szCs w:val="20"/>
        </w:rPr>
      </w:pPr>
      <w:r w:rsidRPr="001D0F04">
        <w:rPr>
          <w:b/>
          <w:bCs/>
          <w:sz w:val="20"/>
          <w:szCs w:val="20"/>
        </w:rPr>
        <w:t xml:space="preserve">Systemhersteller: </w:t>
      </w:r>
      <w:r w:rsidRPr="001D0F04">
        <w:rPr>
          <w:bCs/>
          <w:sz w:val="20"/>
          <w:szCs w:val="20"/>
        </w:rPr>
        <w:t>Jansen AG, CH-Oberriet</w:t>
      </w:r>
    </w:p>
    <w:p w14:paraId="13549A85" w14:textId="2FB88ACD" w:rsidR="001D0F04" w:rsidRPr="001D0F04" w:rsidRDefault="001D0F04" w:rsidP="005168F0">
      <w:pPr>
        <w:spacing w:line="312" w:lineRule="auto"/>
        <w:rPr>
          <w:b/>
          <w:sz w:val="20"/>
          <w:szCs w:val="20"/>
        </w:rPr>
      </w:pPr>
      <w:r w:rsidRPr="001D0F04">
        <w:rPr>
          <w:b/>
          <w:bCs/>
          <w:sz w:val="20"/>
          <w:szCs w:val="20"/>
        </w:rPr>
        <w:t> </w:t>
      </w:r>
    </w:p>
    <w:p w14:paraId="1765C044" w14:textId="7A40644B" w:rsidR="004A4939" w:rsidRDefault="007A60B7" w:rsidP="005168F0">
      <w:pPr>
        <w:spacing w:line="312" w:lineRule="auto"/>
        <w:rPr>
          <w:sz w:val="22"/>
        </w:rPr>
      </w:pPr>
      <w:r>
        <w:rPr>
          <w:sz w:val="22"/>
        </w:rPr>
        <w:t>Weitere Informationen unter</w:t>
      </w:r>
      <w:r w:rsidR="00E3778F">
        <w:rPr>
          <w:sz w:val="22"/>
        </w:rPr>
        <w:t>:</w:t>
      </w:r>
    </w:p>
    <w:p w14:paraId="358DAA53" w14:textId="77777777" w:rsidR="007A60B7" w:rsidRDefault="007A60B7" w:rsidP="005168F0">
      <w:pPr>
        <w:spacing w:line="312" w:lineRule="auto"/>
        <w:rPr>
          <w:sz w:val="22"/>
        </w:rPr>
      </w:pPr>
      <w:r>
        <w:rPr>
          <w:sz w:val="22"/>
        </w:rPr>
        <w:t>Schüco Stahlsysteme Jansen</w:t>
      </w:r>
    </w:p>
    <w:p w14:paraId="16CBFFC8" w14:textId="77777777" w:rsidR="007A60B7" w:rsidRDefault="007A60B7" w:rsidP="005168F0">
      <w:pPr>
        <w:spacing w:line="312" w:lineRule="auto"/>
        <w:rPr>
          <w:sz w:val="22"/>
        </w:rPr>
      </w:pPr>
      <w:r>
        <w:rPr>
          <w:sz w:val="22"/>
        </w:rPr>
        <w:t>Karolinenstraße 1 – 15</w:t>
      </w:r>
    </w:p>
    <w:p w14:paraId="2B205607" w14:textId="77777777" w:rsidR="007A60B7" w:rsidRDefault="007A60B7" w:rsidP="005168F0">
      <w:pPr>
        <w:spacing w:line="312" w:lineRule="auto"/>
        <w:rPr>
          <w:sz w:val="22"/>
        </w:rPr>
      </w:pPr>
      <w:r>
        <w:rPr>
          <w:sz w:val="22"/>
        </w:rPr>
        <w:t>33609 Bielefeld</w:t>
      </w:r>
    </w:p>
    <w:p w14:paraId="12911121" w14:textId="77777777" w:rsidR="007A60B7" w:rsidRPr="007A60B7" w:rsidRDefault="007A60B7" w:rsidP="005168F0">
      <w:pPr>
        <w:spacing w:line="312" w:lineRule="auto"/>
        <w:rPr>
          <w:sz w:val="22"/>
          <w:lang w:val="fr-FR"/>
        </w:rPr>
      </w:pPr>
      <w:r w:rsidRPr="007A60B7">
        <w:rPr>
          <w:sz w:val="22"/>
          <w:lang w:val="fr-FR"/>
        </w:rPr>
        <w:t>Tel. +49 521 783-0</w:t>
      </w:r>
    </w:p>
    <w:p w14:paraId="624AD682" w14:textId="77777777" w:rsidR="007A60B7" w:rsidRPr="007A60B7" w:rsidRDefault="007A60B7" w:rsidP="005168F0">
      <w:pPr>
        <w:spacing w:line="312" w:lineRule="auto"/>
        <w:rPr>
          <w:sz w:val="22"/>
          <w:lang w:val="fr-FR"/>
        </w:rPr>
      </w:pPr>
      <w:r w:rsidRPr="007A60B7">
        <w:rPr>
          <w:sz w:val="22"/>
          <w:lang w:val="fr-FR"/>
        </w:rPr>
        <w:t>Fax +49 521 783-959252</w:t>
      </w:r>
    </w:p>
    <w:p w14:paraId="6C1429EB" w14:textId="77777777" w:rsidR="007A60B7" w:rsidRPr="007A60B7" w:rsidRDefault="00000000" w:rsidP="005168F0">
      <w:pPr>
        <w:spacing w:line="312" w:lineRule="auto"/>
        <w:rPr>
          <w:sz w:val="22"/>
          <w:lang w:val="fr-FR"/>
        </w:rPr>
      </w:pPr>
      <w:hyperlink r:id="rId9" w:history="1">
        <w:r w:rsidR="007A60B7" w:rsidRPr="007A60B7">
          <w:rPr>
            <w:rStyle w:val="Hyperlink"/>
            <w:sz w:val="22"/>
            <w:lang w:val="fr-FR"/>
          </w:rPr>
          <w:t>info@schueco.com</w:t>
        </w:r>
      </w:hyperlink>
    </w:p>
    <w:p w14:paraId="5C98FD67" w14:textId="77777777" w:rsidR="007A60B7" w:rsidRDefault="00000000" w:rsidP="005168F0">
      <w:pPr>
        <w:spacing w:line="312" w:lineRule="auto"/>
        <w:rPr>
          <w:sz w:val="22"/>
          <w:lang w:val="fr-FR"/>
        </w:rPr>
      </w:pPr>
      <w:hyperlink r:id="rId10" w:history="1">
        <w:r w:rsidR="007A60B7" w:rsidRPr="00603C37">
          <w:rPr>
            <w:rStyle w:val="Hyperlink"/>
            <w:sz w:val="22"/>
            <w:lang w:val="fr-FR"/>
          </w:rPr>
          <w:t>www.schueco.de</w:t>
        </w:r>
      </w:hyperlink>
    </w:p>
    <w:p w14:paraId="7A80EA00" w14:textId="77777777" w:rsidR="00F174E2" w:rsidRDefault="00F174E2" w:rsidP="00500B54">
      <w:pPr>
        <w:tabs>
          <w:tab w:val="left" w:pos="1422"/>
        </w:tabs>
        <w:spacing w:line="312" w:lineRule="auto"/>
        <w:rPr>
          <w:sz w:val="22"/>
          <w:lang w:val="fr-FR"/>
        </w:rPr>
      </w:pPr>
    </w:p>
    <w:p w14:paraId="3E13F91F" w14:textId="77777777" w:rsidR="00BC7F7F" w:rsidRPr="007E3638" w:rsidRDefault="00BC7F7F" w:rsidP="00BC7F7F">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1F48F65A" w14:textId="7832D222" w:rsidR="00BC7F7F" w:rsidRPr="007E3638" w:rsidRDefault="00BC7F7F" w:rsidP="00BC7F7F">
      <w:pPr>
        <w:spacing w:line="312" w:lineRule="auto"/>
        <w:rPr>
          <w:b/>
          <w:bCs/>
          <w:sz w:val="20"/>
          <w:lang w:val="de-CH"/>
        </w:rPr>
      </w:pPr>
      <w:r w:rsidRPr="007E3638">
        <w:rPr>
          <w:b/>
          <w:bCs/>
          <w:sz w:val="20"/>
          <w:lang w:val="de-CH"/>
        </w:rPr>
        <w:t xml:space="preserve">Fotos: </w:t>
      </w:r>
      <w:r w:rsidR="001D0F04">
        <w:rPr>
          <w:bCs/>
          <w:sz w:val="20"/>
          <w:lang w:val="de-CH"/>
        </w:rPr>
        <w:t>Horst Schiffmann, München</w:t>
      </w:r>
    </w:p>
    <w:p w14:paraId="4D1F973D" w14:textId="7EF7E9AC" w:rsidR="00BC7F7F" w:rsidRPr="007E3638" w:rsidRDefault="00BC7F7F" w:rsidP="00BC7F7F">
      <w:pPr>
        <w:spacing w:line="312" w:lineRule="auto"/>
        <w:rPr>
          <w:b/>
          <w:bCs/>
          <w:sz w:val="20"/>
          <w:lang w:val="de-CH"/>
        </w:rPr>
      </w:pPr>
      <w:r w:rsidRPr="007E3638">
        <w:rPr>
          <w:b/>
          <w:bCs/>
          <w:sz w:val="20"/>
          <w:lang w:val="de-CH"/>
        </w:rPr>
        <w:t xml:space="preserve">Bildrechte: </w:t>
      </w:r>
      <w:r w:rsidR="0068057E">
        <w:rPr>
          <w:bCs/>
          <w:sz w:val="20"/>
          <w:lang w:val="de-CH"/>
        </w:rPr>
        <w:t>Schüco Stahlsysteme Jansen</w:t>
      </w:r>
      <w:r w:rsidR="001D0F04">
        <w:rPr>
          <w:bCs/>
          <w:sz w:val="20"/>
          <w:lang w:val="de-CH"/>
        </w:rPr>
        <w:t>, Bielefeld</w:t>
      </w:r>
    </w:p>
    <w:p w14:paraId="4FF9D002" w14:textId="491733DA" w:rsidR="00BC7F7F" w:rsidRPr="007E3638" w:rsidRDefault="00BC7F7F" w:rsidP="00BC7F7F">
      <w:pPr>
        <w:spacing w:line="312" w:lineRule="auto"/>
        <w:rPr>
          <w:sz w:val="20"/>
          <w:lang w:val="de-CH"/>
        </w:rPr>
      </w:pPr>
      <w:r w:rsidRPr="007E3638">
        <w:rPr>
          <w:bCs/>
          <w:sz w:val="20"/>
          <w:lang w:val="de-CH"/>
        </w:rPr>
        <w:t xml:space="preserve">Die redaktionelle Nutzung der </w:t>
      </w:r>
      <w:r w:rsidR="00390092">
        <w:rPr>
          <w:bCs/>
          <w:sz w:val="20"/>
          <w:lang w:val="de-CH"/>
        </w:rPr>
        <w:t>Fotos</w:t>
      </w:r>
      <w:r w:rsidRPr="007E3638">
        <w:rPr>
          <w:bCs/>
          <w:sz w:val="20"/>
          <w:lang w:val="de-CH"/>
        </w:rPr>
        <w:t xml:space="preserve"> ist an den vorliegenden Objektbericht gebunden.</w:t>
      </w:r>
    </w:p>
    <w:p w14:paraId="3DADB631" w14:textId="77777777" w:rsidR="00BC7F7F" w:rsidRPr="007E3638" w:rsidRDefault="00BC7F7F" w:rsidP="00BC7F7F">
      <w:pPr>
        <w:spacing w:line="312" w:lineRule="auto"/>
        <w:rPr>
          <w:sz w:val="20"/>
          <w:lang w:val="de-CH"/>
        </w:rPr>
      </w:pPr>
    </w:p>
    <w:p w14:paraId="1AD05232" w14:textId="0F67EA09" w:rsidR="0068057E" w:rsidRPr="001D0F04" w:rsidRDefault="0068057E" w:rsidP="0068057E">
      <w:pPr>
        <w:spacing w:line="312" w:lineRule="auto"/>
        <w:rPr>
          <w:b/>
          <w:bCs/>
          <w:szCs w:val="18"/>
          <w:lang w:val="de-CH"/>
        </w:rPr>
      </w:pPr>
      <w:r w:rsidRPr="001D0F04">
        <w:rPr>
          <w:b/>
          <w:bCs/>
          <w:szCs w:val="18"/>
          <w:lang w:val="de-CH"/>
        </w:rPr>
        <w:t>Ab hier Bildunterschriften</w:t>
      </w:r>
    </w:p>
    <w:p w14:paraId="208A0C0D" w14:textId="77777777" w:rsidR="001D0F04" w:rsidRPr="0068057E" w:rsidRDefault="001D0F04" w:rsidP="0068057E">
      <w:pPr>
        <w:spacing w:line="312" w:lineRule="auto"/>
        <w:rPr>
          <w:szCs w:val="18"/>
          <w:lang w:val="de-CH"/>
        </w:rPr>
      </w:pPr>
    </w:p>
    <w:p w14:paraId="2902E6B4" w14:textId="77777777" w:rsidR="001D0F04" w:rsidRPr="001D0F04" w:rsidRDefault="001D0F04" w:rsidP="001D0F04">
      <w:pPr>
        <w:spacing w:line="312" w:lineRule="auto"/>
        <w:rPr>
          <w:szCs w:val="18"/>
        </w:rPr>
      </w:pPr>
      <w:r w:rsidRPr="001D0F04">
        <w:rPr>
          <w:szCs w:val="18"/>
        </w:rPr>
        <w:t xml:space="preserve">L1130636.jpg (oben): Die lichtdurchflutete Halle E, einst Trafohalle der Stadtwerke München, fungiert als Foyer der neu erbauten Isarphilharmonie. Weil nach Ansicht des Bayerischen Landesamtes für Denkmalpflege „eine etwas staubig-raue Atmosphäre der Halle viel besser steht als ein durchgestyltes Interieur,“ blieben der Lastenkran, die Balustraden und die Bodenmarkierungen erhalten. Auch Eisentüren, zahlreiche Fenster und viele weitere Details wurden restauriert statt erneuert. </w:t>
      </w:r>
    </w:p>
    <w:p w14:paraId="6F594E58" w14:textId="77777777" w:rsidR="001D0F04" w:rsidRPr="001D0F04" w:rsidRDefault="001D0F04" w:rsidP="001D0F04">
      <w:pPr>
        <w:spacing w:line="312" w:lineRule="auto"/>
        <w:rPr>
          <w:szCs w:val="18"/>
        </w:rPr>
      </w:pPr>
      <w:r w:rsidRPr="001D0F04">
        <w:rPr>
          <w:szCs w:val="18"/>
        </w:rPr>
        <w:t> </w:t>
      </w:r>
    </w:p>
    <w:p w14:paraId="501F86B2" w14:textId="0B0F0999" w:rsidR="001D0F04" w:rsidRPr="001D0F04" w:rsidRDefault="001D0F04" w:rsidP="001D0F04">
      <w:pPr>
        <w:spacing w:line="312" w:lineRule="auto"/>
        <w:rPr>
          <w:szCs w:val="18"/>
        </w:rPr>
      </w:pPr>
      <w:r w:rsidRPr="001D0F04">
        <w:rPr>
          <w:szCs w:val="18"/>
        </w:rPr>
        <w:t>DSC5053.jpg: Neu dagegen ist der Haupteingang zum ebenfalls neu angelegten Vorplatz zur Isar hin (auch in der obigen Abbildung zu sehen). Mit dem bauzeitlichen Haupteingang zur Hans-</w:t>
      </w:r>
      <w:proofErr w:type="spellStart"/>
      <w:r w:rsidRPr="001D0F04">
        <w:rPr>
          <w:szCs w:val="18"/>
        </w:rPr>
        <w:t>Preißinger</w:t>
      </w:r>
      <w:proofErr w:type="spellEnd"/>
      <w:r w:rsidRPr="001D0F04">
        <w:rPr>
          <w:szCs w:val="18"/>
        </w:rPr>
        <w:t xml:space="preserve">-Straße hin hat die Halle E seit der Umnutzung zwei „Haupteingänge“. Zur Realisierung entschieden die Architekten sich für die Stahlsysteme VISS Fassade und </w:t>
      </w:r>
      <w:proofErr w:type="spellStart"/>
      <w:r w:rsidRPr="001D0F04">
        <w:rPr>
          <w:szCs w:val="18"/>
        </w:rPr>
        <w:t>Janisol</w:t>
      </w:r>
      <w:proofErr w:type="spellEnd"/>
      <w:r w:rsidRPr="001D0F04">
        <w:rPr>
          <w:szCs w:val="18"/>
        </w:rPr>
        <w:t xml:space="preserve"> Türen</w:t>
      </w:r>
      <w:r>
        <w:rPr>
          <w:szCs w:val="18"/>
        </w:rPr>
        <w:t xml:space="preserve"> von Schüco Stahlsysteme Jansen.</w:t>
      </w:r>
    </w:p>
    <w:p w14:paraId="647F36E6" w14:textId="77777777" w:rsidR="001D0F04" w:rsidRPr="001D0F04" w:rsidRDefault="001D0F04" w:rsidP="001D0F04">
      <w:pPr>
        <w:spacing w:line="312" w:lineRule="auto"/>
        <w:rPr>
          <w:szCs w:val="18"/>
        </w:rPr>
      </w:pPr>
      <w:r w:rsidRPr="001D0F04">
        <w:rPr>
          <w:szCs w:val="18"/>
        </w:rPr>
        <w:t> </w:t>
      </w:r>
    </w:p>
    <w:p w14:paraId="7F6A0665" w14:textId="77777777" w:rsidR="001D0F04" w:rsidRPr="001D0F04" w:rsidRDefault="001D0F04" w:rsidP="001D0F04">
      <w:pPr>
        <w:spacing w:line="312" w:lineRule="auto"/>
        <w:rPr>
          <w:szCs w:val="18"/>
        </w:rPr>
      </w:pPr>
      <w:r w:rsidRPr="001D0F04">
        <w:rPr>
          <w:szCs w:val="18"/>
        </w:rPr>
        <w:t>L1130796.jpg: Eine gläserne „Fuge“ mit zwei Treppenläufen verbindet die Halle E mit der neu erbauten Isarphilharmonie.</w:t>
      </w:r>
    </w:p>
    <w:p w14:paraId="21843FAA" w14:textId="77777777" w:rsidR="001D0F04" w:rsidRPr="001D0F04" w:rsidRDefault="001D0F04" w:rsidP="001D0F04">
      <w:pPr>
        <w:spacing w:line="312" w:lineRule="auto"/>
        <w:rPr>
          <w:szCs w:val="18"/>
        </w:rPr>
      </w:pPr>
      <w:r w:rsidRPr="001D0F04">
        <w:rPr>
          <w:szCs w:val="18"/>
        </w:rPr>
        <w:t> </w:t>
      </w:r>
    </w:p>
    <w:p w14:paraId="698B10AE" w14:textId="77777777" w:rsidR="001D0F04" w:rsidRPr="001D0F04" w:rsidRDefault="001D0F04" w:rsidP="001D0F04">
      <w:pPr>
        <w:spacing w:line="312" w:lineRule="auto"/>
        <w:rPr>
          <w:szCs w:val="18"/>
        </w:rPr>
      </w:pPr>
      <w:r w:rsidRPr="001D0F04">
        <w:rPr>
          <w:szCs w:val="18"/>
        </w:rPr>
        <w:t>L1130756.jpg: Was zuvor eine Außenfassade war, wurde dadurch zu einer Innenfassade mit Brandschutzanforderungen.</w:t>
      </w:r>
    </w:p>
    <w:p w14:paraId="170BDEB2" w14:textId="77777777" w:rsidR="001D0F04" w:rsidRPr="001D0F04" w:rsidRDefault="001D0F04" w:rsidP="001D0F04">
      <w:pPr>
        <w:spacing w:line="312" w:lineRule="auto"/>
        <w:rPr>
          <w:szCs w:val="18"/>
        </w:rPr>
      </w:pPr>
      <w:r w:rsidRPr="001D0F04">
        <w:rPr>
          <w:szCs w:val="18"/>
        </w:rPr>
        <w:t> </w:t>
      </w:r>
    </w:p>
    <w:p w14:paraId="3D6B1354" w14:textId="665D3024" w:rsidR="001D0F04" w:rsidRPr="001D0F04" w:rsidRDefault="001D0F04" w:rsidP="001D0F04">
      <w:pPr>
        <w:spacing w:line="312" w:lineRule="auto"/>
        <w:rPr>
          <w:szCs w:val="18"/>
        </w:rPr>
      </w:pPr>
      <w:r w:rsidRPr="001D0F04">
        <w:rPr>
          <w:szCs w:val="18"/>
        </w:rPr>
        <w:lastRenderedPageBreak/>
        <w:t xml:space="preserve">DSC5067.jpg: Die nunmehr innen liegenden Fenster konnten durch Brandschutzfenster aus </w:t>
      </w:r>
      <w:proofErr w:type="spellStart"/>
      <w:r w:rsidRPr="001D0F04">
        <w:rPr>
          <w:szCs w:val="18"/>
        </w:rPr>
        <w:t>Janisol</w:t>
      </w:r>
      <w:proofErr w:type="spellEnd"/>
      <w:r w:rsidRPr="001D0F04">
        <w:rPr>
          <w:szCs w:val="18"/>
        </w:rPr>
        <w:t xml:space="preserve"> 2 </w:t>
      </w:r>
      <w:r>
        <w:rPr>
          <w:szCs w:val="18"/>
        </w:rPr>
        <w:t>von Schüco Stahlsysteme Jansen</w:t>
      </w:r>
      <w:r w:rsidRPr="001D0F04">
        <w:rPr>
          <w:szCs w:val="18"/>
        </w:rPr>
        <w:t xml:space="preserve"> ertüchtigt werden.</w:t>
      </w:r>
    </w:p>
    <w:p w14:paraId="4FD14DFD" w14:textId="77777777" w:rsidR="001D0F04" w:rsidRPr="001D0F04" w:rsidRDefault="001D0F04" w:rsidP="001D0F04">
      <w:pPr>
        <w:spacing w:line="312" w:lineRule="auto"/>
        <w:rPr>
          <w:szCs w:val="18"/>
        </w:rPr>
      </w:pPr>
      <w:r w:rsidRPr="001D0F04">
        <w:rPr>
          <w:szCs w:val="18"/>
        </w:rPr>
        <w:t> </w:t>
      </w:r>
    </w:p>
    <w:p w14:paraId="2BA9BFE6" w14:textId="77777777" w:rsidR="001D0F04" w:rsidRPr="001D0F04" w:rsidRDefault="001D0F04" w:rsidP="001D0F04">
      <w:pPr>
        <w:spacing w:line="312" w:lineRule="auto"/>
        <w:rPr>
          <w:szCs w:val="18"/>
        </w:rPr>
      </w:pPr>
      <w:r w:rsidRPr="001D0F04">
        <w:rPr>
          <w:szCs w:val="18"/>
        </w:rPr>
        <w:t>L1130742.jpg: Dank der schmalen Profile harmonieren die vorgesetzten Brandschutzelemente mit dem historischen Bestand.</w:t>
      </w:r>
    </w:p>
    <w:p w14:paraId="2A339DFE" w14:textId="77777777" w:rsidR="001D0F04" w:rsidRPr="001D0F04" w:rsidRDefault="001D0F04" w:rsidP="001D0F04">
      <w:pPr>
        <w:spacing w:line="312" w:lineRule="auto"/>
        <w:rPr>
          <w:szCs w:val="18"/>
        </w:rPr>
      </w:pPr>
      <w:r w:rsidRPr="001D0F04">
        <w:rPr>
          <w:szCs w:val="18"/>
        </w:rPr>
        <w:t> </w:t>
      </w:r>
    </w:p>
    <w:p w14:paraId="1940DF09" w14:textId="26340A48" w:rsidR="001D0F04" w:rsidRPr="001D0F04" w:rsidRDefault="001D0F04" w:rsidP="001D0F04">
      <w:pPr>
        <w:spacing w:line="312" w:lineRule="auto"/>
        <w:rPr>
          <w:szCs w:val="18"/>
        </w:rPr>
      </w:pPr>
      <w:r w:rsidRPr="001D0F04">
        <w:rPr>
          <w:szCs w:val="18"/>
        </w:rPr>
        <w:t>DSC5058.jpg: Haupteingang zur Hans-</w:t>
      </w:r>
      <w:proofErr w:type="spellStart"/>
      <w:r w:rsidRPr="001D0F04">
        <w:rPr>
          <w:szCs w:val="18"/>
        </w:rPr>
        <w:t>Preißinger</w:t>
      </w:r>
      <w:proofErr w:type="spellEnd"/>
      <w:r w:rsidRPr="001D0F04">
        <w:rPr>
          <w:szCs w:val="18"/>
        </w:rPr>
        <w:t xml:space="preserve">-Straße hin; gefertigt aus den Stahlsystemen VISS Fassade und </w:t>
      </w:r>
      <w:proofErr w:type="spellStart"/>
      <w:r w:rsidRPr="001D0F04">
        <w:rPr>
          <w:szCs w:val="18"/>
        </w:rPr>
        <w:t>Janisol</w:t>
      </w:r>
      <w:proofErr w:type="spellEnd"/>
      <w:r>
        <w:rPr>
          <w:szCs w:val="18"/>
        </w:rPr>
        <w:t xml:space="preserve"> von Schüco Stahlsysteme Jansen</w:t>
      </w:r>
      <w:r w:rsidRPr="001D0F04">
        <w:rPr>
          <w:szCs w:val="18"/>
        </w:rPr>
        <w:t>.</w:t>
      </w:r>
    </w:p>
    <w:p w14:paraId="68B913DD" w14:textId="77777777" w:rsidR="001D0F04" w:rsidRPr="001D0F04" w:rsidRDefault="001D0F04" w:rsidP="001D0F04">
      <w:pPr>
        <w:spacing w:line="312" w:lineRule="auto"/>
        <w:rPr>
          <w:szCs w:val="18"/>
        </w:rPr>
      </w:pPr>
      <w:r w:rsidRPr="001D0F04">
        <w:rPr>
          <w:szCs w:val="18"/>
        </w:rPr>
        <w:t> </w:t>
      </w:r>
    </w:p>
    <w:p w14:paraId="1F3BFCF3" w14:textId="5046E81A" w:rsidR="001D0F04" w:rsidRPr="001D0F04" w:rsidRDefault="001D0F04" w:rsidP="001D0F04">
      <w:pPr>
        <w:spacing w:line="312" w:lineRule="auto"/>
        <w:rPr>
          <w:szCs w:val="18"/>
        </w:rPr>
      </w:pPr>
      <w:r w:rsidRPr="001D0F04">
        <w:rPr>
          <w:szCs w:val="18"/>
        </w:rPr>
        <w:t xml:space="preserve">DSC5032.jpg: Haupteingang am neu geschaffenen Vorplatz zur Isar hin; ebenfalls mit den Stahlsystemen </w:t>
      </w:r>
      <w:r>
        <w:rPr>
          <w:szCs w:val="18"/>
        </w:rPr>
        <w:t>von Schüco Stahlsysteme Jansen</w:t>
      </w:r>
      <w:r w:rsidRPr="001D0F04">
        <w:rPr>
          <w:szCs w:val="18"/>
        </w:rPr>
        <w:t xml:space="preserve"> realisiert.</w:t>
      </w:r>
    </w:p>
    <w:p w14:paraId="4FFC42E7" w14:textId="733A9213" w:rsidR="0068057E" w:rsidRPr="001D0F04" w:rsidRDefault="0068057E" w:rsidP="0068057E">
      <w:pPr>
        <w:spacing w:line="312" w:lineRule="auto"/>
        <w:rPr>
          <w:szCs w:val="18"/>
        </w:rPr>
      </w:pPr>
    </w:p>
    <w:p w14:paraId="4C334AFE" w14:textId="77777777" w:rsidR="00BC7F7F" w:rsidRPr="007E3638" w:rsidRDefault="00BC7F7F" w:rsidP="00BC7F7F">
      <w:pPr>
        <w:spacing w:line="312" w:lineRule="auto"/>
        <w:rPr>
          <w:szCs w:val="18"/>
          <w:lang w:val="de-CH"/>
        </w:rPr>
      </w:pPr>
    </w:p>
    <w:p w14:paraId="66D0E044" w14:textId="00281692" w:rsidR="00BC7F7F" w:rsidRPr="007E3638" w:rsidRDefault="00BC7F7F" w:rsidP="00BC7F7F">
      <w:pPr>
        <w:spacing w:line="312" w:lineRule="auto"/>
        <w:rPr>
          <w:sz w:val="20"/>
          <w:lang w:val="de-CH"/>
        </w:rPr>
      </w:pPr>
      <w:r w:rsidRPr="007E3638">
        <w:rPr>
          <w:b/>
        </w:rPr>
        <w:t xml:space="preserve">Ansprechpartner </w:t>
      </w:r>
      <w:r w:rsidRPr="007E3638">
        <w:rPr>
          <w:b/>
          <w:u w:val="single"/>
        </w:rPr>
        <w:t>für die Redaktion</w:t>
      </w:r>
      <w:r>
        <w:rPr>
          <w:b/>
          <w:u w:val="single"/>
        </w:rPr>
        <w:t>en</w:t>
      </w:r>
      <w:r w:rsidRPr="007E3638">
        <w:rPr>
          <w:b/>
        </w:rPr>
        <w:t>:</w:t>
      </w:r>
    </w:p>
    <w:p w14:paraId="6BB37AA9" w14:textId="77777777" w:rsidR="00BC7F7F" w:rsidRPr="007E3638" w:rsidRDefault="00BC7F7F" w:rsidP="00BC7F7F">
      <w:pPr>
        <w:spacing w:line="312" w:lineRule="auto"/>
      </w:pPr>
      <w:r w:rsidRPr="007E3638">
        <w:t>BAUtext Mediendienst München</w:t>
      </w:r>
    </w:p>
    <w:p w14:paraId="5F758CA5" w14:textId="77777777" w:rsidR="00BC7F7F" w:rsidRPr="007E3638" w:rsidRDefault="00BC7F7F" w:rsidP="00BC7F7F">
      <w:pPr>
        <w:spacing w:line="312" w:lineRule="auto"/>
      </w:pPr>
      <w:r w:rsidRPr="007E3638">
        <w:t>Anne-Marie Ring</w:t>
      </w:r>
    </w:p>
    <w:p w14:paraId="3BA17B78" w14:textId="77777777" w:rsidR="00BC7F7F" w:rsidRPr="007E3638" w:rsidRDefault="00BC7F7F" w:rsidP="00BC7F7F">
      <w:pPr>
        <w:spacing w:line="312" w:lineRule="auto"/>
      </w:pPr>
      <w:r>
        <w:t>Pernerkreppe 20</w:t>
      </w:r>
    </w:p>
    <w:p w14:paraId="3D0A8927" w14:textId="77777777" w:rsidR="00BC7F7F" w:rsidRPr="007E3638" w:rsidRDefault="00BC7F7F" w:rsidP="00BC7F7F">
      <w:pPr>
        <w:spacing w:line="312" w:lineRule="auto"/>
      </w:pPr>
      <w:r>
        <w:t>DE-81925</w:t>
      </w:r>
      <w:r w:rsidRPr="007E3638">
        <w:t xml:space="preserve"> München</w:t>
      </w:r>
    </w:p>
    <w:p w14:paraId="583C7FD9" w14:textId="77777777" w:rsidR="00BC7F7F" w:rsidRPr="001D0F04" w:rsidRDefault="00BC7F7F" w:rsidP="00BC7F7F">
      <w:pPr>
        <w:spacing w:line="312" w:lineRule="auto"/>
        <w:rPr>
          <w:lang w:val="en-US"/>
        </w:rPr>
      </w:pPr>
      <w:r w:rsidRPr="001D0F04">
        <w:rPr>
          <w:lang w:val="en-US"/>
        </w:rPr>
        <w:t>Tel.: +49 (0)89 21 11 12 06</w:t>
      </w:r>
    </w:p>
    <w:p w14:paraId="24018A24" w14:textId="77777777" w:rsidR="00BC7F7F" w:rsidRPr="007E3638" w:rsidRDefault="00BC7F7F" w:rsidP="00BC7F7F">
      <w:pPr>
        <w:spacing w:line="312" w:lineRule="auto"/>
        <w:rPr>
          <w:lang w:val="fr-FR"/>
        </w:rPr>
      </w:pPr>
      <w:proofErr w:type="gramStart"/>
      <w:r w:rsidRPr="007E3638">
        <w:rPr>
          <w:lang w:val="fr-FR"/>
        </w:rPr>
        <w:t>Fax:</w:t>
      </w:r>
      <w:proofErr w:type="gramEnd"/>
      <w:r w:rsidRPr="007E3638">
        <w:rPr>
          <w:lang w:val="fr-FR"/>
        </w:rPr>
        <w:t xml:space="preserve"> +49 (0)89 21 11 12 14</w:t>
      </w:r>
    </w:p>
    <w:p w14:paraId="6A1D468A" w14:textId="77777777" w:rsidR="00BC7F7F" w:rsidRPr="007E3638" w:rsidRDefault="00BC7F7F" w:rsidP="00BC7F7F">
      <w:pPr>
        <w:spacing w:line="312" w:lineRule="auto"/>
        <w:rPr>
          <w:lang w:val="fr-FR"/>
        </w:rPr>
      </w:pPr>
      <w:proofErr w:type="gramStart"/>
      <w:r w:rsidRPr="007E3638">
        <w:rPr>
          <w:lang w:val="fr-FR"/>
        </w:rPr>
        <w:t>Mail:</w:t>
      </w:r>
      <w:proofErr w:type="gramEnd"/>
      <w:r w:rsidRPr="007E3638">
        <w:rPr>
          <w:lang w:val="fr-FR"/>
        </w:rPr>
        <w:t xml:space="preserve"> </w:t>
      </w:r>
      <w:hyperlink r:id="rId11" w:history="1">
        <w:r w:rsidRPr="007E3638">
          <w:rPr>
            <w:rStyle w:val="Hyperlink"/>
            <w:lang w:val="fr-FR"/>
          </w:rPr>
          <w:t>a.ring@bautext.de</w:t>
        </w:r>
      </w:hyperlink>
    </w:p>
    <w:p w14:paraId="19DFE9AB" w14:textId="77777777" w:rsidR="00BC7F7F" w:rsidRPr="00F174E2" w:rsidRDefault="00BC7F7F" w:rsidP="00500B54">
      <w:pPr>
        <w:tabs>
          <w:tab w:val="left" w:pos="1422"/>
        </w:tabs>
        <w:spacing w:line="312" w:lineRule="auto"/>
        <w:rPr>
          <w:sz w:val="22"/>
          <w:lang w:val="fr-FR"/>
        </w:rPr>
      </w:pPr>
    </w:p>
    <w:sectPr w:rsidR="00BC7F7F" w:rsidRPr="00F174E2" w:rsidSect="00A26D3F">
      <w:headerReference w:type="default" r:id="rId12"/>
      <w:footerReference w:type="default" r:id="rId13"/>
      <w:headerReference w:type="first" r:id="rId14"/>
      <w:pgSz w:w="11906" w:h="16838" w:code="9"/>
      <w:pgMar w:top="2404" w:right="3684" w:bottom="851" w:left="141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1F48" w14:textId="77777777" w:rsidR="00131FE7" w:rsidRDefault="00131FE7" w:rsidP="00F958EA">
      <w:pPr>
        <w:spacing w:line="240" w:lineRule="auto"/>
      </w:pPr>
      <w:r>
        <w:separator/>
      </w:r>
    </w:p>
  </w:endnote>
  <w:endnote w:type="continuationSeparator" w:id="0">
    <w:p w14:paraId="0E320D85" w14:textId="77777777" w:rsidR="00131FE7" w:rsidRDefault="00131FE7"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76CC" w14:textId="77777777" w:rsidR="00610BEC" w:rsidRDefault="00610BEC">
    <w:pPr>
      <w:pStyle w:val="Fuzeile"/>
    </w:pPr>
    <w:r>
      <w:fldChar w:fldCharType="begin"/>
    </w:r>
    <w:r>
      <w:instrText xml:space="preserve"> PAGE  \* Arabic  \* MERGEFORMAT </w:instrText>
    </w:r>
    <w:r>
      <w:fldChar w:fldCharType="separate"/>
    </w:r>
    <w:r w:rsidR="0068057E">
      <w:rPr>
        <w:noProof/>
      </w:rPr>
      <w:t>3</w:t>
    </w:r>
    <w:r>
      <w:fldChar w:fldCharType="end"/>
    </w:r>
    <w:r>
      <w:t>/</w:t>
    </w:r>
    <w:fldSimple w:instr=" NUMPAGES  \* Arabic  \* MERGEFORMAT ">
      <w:r w:rsidR="0068057E">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31D3" w14:textId="77777777" w:rsidR="00131FE7" w:rsidRDefault="00131FE7" w:rsidP="00F958EA">
      <w:pPr>
        <w:spacing w:line="240" w:lineRule="auto"/>
      </w:pPr>
      <w:r>
        <w:separator/>
      </w:r>
    </w:p>
  </w:footnote>
  <w:footnote w:type="continuationSeparator" w:id="0">
    <w:p w14:paraId="4D09323A" w14:textId="77777777" w:rsidR="00131FE7" w:rsidRDefault="00131FE7" w:rsidP="00F95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B800" w14:textId="77777777" w:rsidR="00610BEC" w:rsidRDefault="00610BEC">
    <w:pPr>
      <w:pStyle w:val="Kopfzeile"/>
    </w:pPr>
    <w:r>
      <w:rPr>
        <w:noProof/>
        <w:lang w:eastAsia="de-DE"/>
      </w:rPr>
      <w:drawing>
        <wp:anchor distT="0" distB="0" distL="114300" distR="114300" simplePos="0" relativeHeight="251681792" behindDoc="1" locked="0" layoutInCell="1" allowOverlap="1" wp14:anchorId="46C289C9" wp14:editId="302CC01C">
          <wp:simplePos x="0" y="0"/>
          <wp:positionH relativeFrom="column">
            <wp:posOffset>4433306</wp:posOffset>
          </wp:positionH>
          <wp:positionV relativeFrom="paragraph">
            <wp:posOffset>-113665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5"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986D" w14:textId="77777777" w:rsidR="00610BEC" w:rsidRDefault="00610BEC" w:rsidP="00EB32BD">
    <w:pPr>
      <w:pStyle w:val="Kopfzeile"/>
    </w:pPr>
    <w:r>
      <w:rPr>
        <w:noProof/>
        <w:lang w:eastAsia="de-DE"/>
      </w:rPr>
      <w:drawing>
        <wp:anchor distT="0" distB="0" distL="114300" distR="114300" simplePos="0" relativeHeight="251657216" behindDoc="1" locked="0" layoutInCell="1" allowOverlap="1" wp14:anchorId="3FD2AEB7" wp14:editId="10857355">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15:restartNumberingAfterBreak="0">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4" w15:restartNumberingAfterBreak="0">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16cid:durableId="2117403291">
    <w:abstractNumId w:val="1"/>
  </w:num>
  <w:num w:numId="2" w16cid:durableId="886603181">
    <w:abstractNumId w:val="4"/>
  </w:num>
  <w:num w:numId="3" w16cid:durableId="167059096">
    <w:abstractNumId w:val="2"/>
  </w:num>
  <w:num w:numId="4" w16cid:durableId="1839466480">
    <w:abstractNumId w:val="0"/>
  </w:num>
  <w:num w:numId="5" w16cid:durableId="1383287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01B"/>
    <w:rsid w:val="000148B8"/>
    <w:rsid w:val="00014BB0"/>
    <w:rsid w:val="00015522"/>
    <w:rsid w:val="00024ACE"/>
    <w:rsid w:val="00031A89"/>
    <w:rsid w:val="00040810"/>
    <w:rsid w:val="00042BCE"/>
    <w:rsid w:val="00051401"/>
    <w:rsid w:val="000624E1"/>
    <w:rsid w:val="000A03BB"/>
    <w:rsid w:val="000B052F"/>
    <w:rsid w:val="000C7CBD"/>
    <w:rsid w:val="0011455F"/>
    <w:rsid w:val="00131FE7"/>
    <w:rsid w:val="00132201"/>
    <w:rsid w:val="0018293F"/>
    <w:rsid w:val="00187980"/>
    <w:rsid w:val="001A28F4"/>
    <w:rsid w:val="001A3597"/>
    <w:rsid w:val="001A6CC0"/>
    <w:rsid w:val="001C5624"/>
    <w:rsid w:val="001C6FAC"/>
    <w:rsid w:val="001D0F04"/>
    <w:rsid w:val="001F1716"/>
    <w:rsid w:val="002176B8"/>
    <w:rsid w:val="00227E10"/>
    <w:rsid w:val="0024327E"/>
    <w:rsid w:val="002507D0"/>
    <w:rsid w:val="00252D6E"/>
    <w:rsid w:val="002911E7"/>
    <w:rsid w:val="002B211F"/>
    <w:rsid w:val="002B7861"/>
    <w:rsid w:val="002C6B96"/>
    <w:rsid w:val="002D4C94"/>
    <w:rsid w:val="002E3613"/>
    <w:rsid w:val="002E65C2"/>
    <w:rsid w:val="00332231"/>
    <w:rsid w:val="0037157E"/>
    <w:rsid w:val="00390092"/>
    <w:rsid w:val="0039786A"/>
    <w:rsid w:val="003A46F2"/>
    <w:rsid w:val="003C0B27"/>
    <w:rsid w:val="003C3A19"/>
    <w:rsid w:val="003E1974"/>
    <w:rsid w:val="003F525C"/>
    <w:rsid w:val="003F56F4"/>
    <w:rsid w:val="003F7DE6"/>
    <w:rsid w:val="0040727A"/>
    <w:rsid w:val="00417BFB"/>
    <w:rsid w:val="004245CC"/>
    <w:rsid w:val="00431009"/>
    <w:rsid w:val="00444D4D"/>
    <w:rsid w:val="00461334"/>
    <w:rsid w:val="00466E20"/>
    <w:rsid w:val="004975ED"/>
    <w:rsid w:val="004A4939"/>
    <w:rsid w:val="004B3B23"/>
    <w:rsid w:val="004E33D8"/>
    <w:rsid w:val="004F2161"/>
    <w:rsid w:val="004F241B"/>
    <w:rsid w:val="004F540D"/>
    <w:rsid w:val="00500B54"/>
    <w:rsid w:val="005168F0"/>
    <w:rsid w:val="00524B83"/>
    <w:rsid w:val="0054107C"/>
    <w:rsid w:val="0058361A"/>
    <w:rsid w:val="00593611"/>
    <w:rsid w:val="005A0735"/>
    <w:rsid w:val="005A37EF"/>
    <w:rsid w:val="005A75DC"/>
    <w:rsid w:val="005B3834"/>
    <w:rsid w:val="005B501B"/>
    <w:rsid w:val="005D3D51"/>
    <w:rsid w:val="005F0DEC"/>
    <w:rsid w:val="00606851"/>
    <w:rsid w:val="00610835"/>
    <w:rsid w:val="00610BEC"/>
    <w:rsid w:val="0062442A"/>
    <w:rsid w:val="006457DB"/>
    <w:rsid w:val="006578B1"/>
    <w:rsid w:val="00663FB1"/>
    <w:rsid w:val="0068057E"/>
    <w:rsid w:val="0069065E"/>
    <w:rsid w:val="006A3FEC"/>
    <w:rsid w:val="006B380A"/>
    <w:rsid w:val="006D5606"/>
    <w:rsid w:val="006E42B7"/>
    <w:rsid w:val="006E762F"/>
    <w:rsid w:val="007276CC"/>
    <w:rsid w:val="007571FA"/>
    <w:rsid w:val="00757B42"/>
    <w:rsid w:val="00776407"/>
    <w:rsid w:val="00790AB0"/>
    <w:rsid w:val="007A60B7"/>
    <w:rsid w:val="007E3854"/>
    <w:rsid w:val="008329F2"/>
    <w:rsid w:val="00850E55"/>
    <w:rsid w:val="00861557"/>
    <w:rsid w:val="00862B27"/>
    <w:rsid w:val="00884CE6"/>
    <w:rsid w:val="00884FFA"/>
    <w:rsid w:val="008866B4"/>
    <w:rsid w:val="008955A8"/>
    <w:rsid w:val="008D6CD6"/>
    <w:rsid w:val="008F302C"/>
    <w:rsid w:val="00903553"/>
    <w:rsid w:val="00910D50"/>
    <w:rsid w:val="009266F6"/>
    <w:rsid w:val="00953173"/>
    <w:rsid w:val="00956813"/>
    <w:rsid w:val="00967653"/>
    <w:rsid w:val="009937AD"/>
    <w:rsid w:val="009B2BB7"/>
    <w:rsid w:val="009D60F9"/>
    <w:rsid w:val="009E148E"/>
    <w:rsid w:val="009E61AC"/>
    <w:rsid w:val="00A26D3F"/>
    <w:rsid w:val="00A34AC2"/>
    <w:rsid w:val="00A4192A"/>
    <w:rsid w:val="00A520A4"/>
    <w:rsid w:val="00A70010"/>
    <w:rsid w:val="00A858AC"/>
    <w:rsid w:val="00A934AB"/>
    <w:rsid w:val="00AA145D"/>
    <w:rsid w:val="00B00D3C"/>
    <w:rsid w:val="00B2490F"/>
    <w:rsid w:val="00B370AA"/>
    <w:rsid w:val="00B377FB"/>
    <w:rsid w:val="00B44A64"/>
    <w:rsid w:val="00B65945"/>
    <w:rsid w:val="00B74E8F"/>
    <w:rsid w:val="00B754E6"/>
    <w:rsid w:val="00B92BBE"/>
    <w:rsid w:val="00BA12B8"/>
    <w:rsid w:val="00BC7F7F"/>
    <w:rsid w:val="00BD1A8C"/>
    <w:rsid w:val="00BD436E"/>
    <w:rsid w:val="00BE3851"/>
    <w:rsid w:val="00BF2E0F"/>
    <w:rsid w:val="00C10011"/>
    <w:rsid w:val="00C13F2E"/>
    <w:rsid w:val="00C21570"/>
    <w:rsid w:val="00C36001"/>
    <w:rsid w:val="00C45983"/>
    <w:rsid w:val="00C52CAA"/>
    <w:rsid w:val="00C64F5B"/>
    <w:rsid w:val="00C824AF"/>
    <w:rsid w:val="00C84C83"/>
    <w:rsid w:val="00C94D55"/>
    <w:rsid w:val="00CA1631"/>
    <w:rsid w:val="00CA1F64"/>
    <w:rsid w:val="00CB3238"/>
    <w:rsid w:val="00CC1CD2"/>
    <w:rsid w:val="00CD6866"/>
    <w:rsid w:val="00CF1140"/>
    <w:rsid w:val="00D14D3A"/>
    <w:rsid w:val="00D16D92"/>
    <w:rsid w:val="00D23BE8"/>
    <w:rsid w:val="00D33A0B"/>
    <w:rsid w:val="00D51421"/>
    <w:rsid w:val="00D92017"/>
    <w:rsid w:val="00D923AB"/>
    <w:rsid w:val="00DA004E"/>
    <w:rsid w:val="00E0091E"/>
    <w:rsid w:val="00E01D51"/>
    <w:rsid w:val="00E07BA6"/>
    <w:rsid w:val="00E2500A"/>
    <w:rsid w:val="00E3778F"/>
    <w:rsid w:val="00E94F80"/>
    <w:rsid w:val="00EA0AFD"/>
    <w:rsid w:val="00EA2B8C"/>
    <w:rsid w:val="00EA4346"/>
    <w:rsid w:val="00EB32BD"/>
    <w:rsid w:val="00EB4505"/>
    <w:rsid w:val="00ED4A98"/>
    <w:rsid w:val="00EE066B"/>
    <w:rsid w:val="00EE0704"/>
    <w:rsid w:val="00EF4035"/>
    <w:rsid w:val="00F01529"/>
    <w:rsid w:val="00F174E2"/>
    <w:rsid w:val="00F324F2"/>
    <w:rsid w:val="00F32C3F"/>
    <w:rsid w:val="00F410F7"/>
    <w:rsid w:val="00F417F3"/>
    <w:rsid w:val="00F454AC"/>
    <w:rsid w:val="00F958EA"/>
    <w:rsid w:val="00FA7A99"/>
    <w:rsid w:val="00FC3677"/>
    <w:rsid w:val="00FD1B99"/>
    <w:rsid w:val="00FD41E1"/>
    <w:rsid w:val="00FD6160"/>
    <w:rsid w:val="00FF6F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981062"/>
  <w15:docId w15:val="{A11C3920-B02B-754C-8847-8596303B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ch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ch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ch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ch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ch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8EA"/>
    <w:pPr>
      <w:tabs>
        <w:tab w:val="center" w:pos="4513"/>
        <w:tab w:val="right" w:pos="9026"/>
      </w:tabs>
    </w:pPr>
  </w:style>
  <w:style w:type="character" w:customStyle="1" w:styleId="KopfzeileZchn">
    <w:name w:val="Kopfzeile Zchn"/>
    <w:link w:val="Kopfzeile"/>
    <w:rsid w:val="00F958EA"/>
    <w:rPr>
      <w:rFonts w:ascii="Arial" w:hAnsi="Arial"/>
      <w:sz w:val="18"/>
      <w:szCs w:val="22"/>
      <w:lang w:eastAsia="en-US"/>
    </w:rPr>
  </w:style>
  <w:style w:type="paragraph" w:styleId="Fuzeile">
    <w:name w:val="footer"/>
    <w:basedOn w:val="Standard"/>
    <w:link w:val="FuzeileZchn"/>
    <w:uiPriority w:val="99"/>
    <w:unhideWhenUsed/>
    <w:rsid w:val="001A3597"/>
    <w:pPr>
      <w:tabs>
        <w:tab w:val="center" w:pos="4513"/>
        <w:tab w:val="right" w:pos="9026"/>
      </w:tabs>
      <w:spacing w:line="180" w:lineRule="atLeast"/>
      <w:jc w:val="right"/>
    </w:pPr>
    <w:rPr>
      <w:sz w:val="14"/>
    </w:rPr>
  </w:style>
  <w:style w:type="character" w:customStyle="1" w:styleId="FuzeileZchn">
    <w:name w:val="Fußzeile Zchn"/>
    <w:link w:val="Fuzeile"/>
    <w:uiPriority w:val="99"/>
    <w:rsid w:val="001A3597"/>
    <w:rPr>
      <w:rFonts w:ascii="Arial" w:hAnsi="Arial"/>
      <w:sz w:val="14"/>
      <w:szCs w:val="22"/>
      <w:lang w:eastAsia="en-US"/>
    </w:rPr>
  </w:style>
  <w:style w:type="character" w:customStyle="1" w:styleId="berschrift1Zchn">
    <w:name w:val="Überschrift 1 Zchn"/>
    <w:link w:val="berschrift1"/>
    <w:uiPriority w:val="9"/>
    <w:rsid w:val="009E61AC"/>
    <w:rPr>
      <w:rFonts w:ascii="Arial" w:hAnsi="Arial"/>
      <w:sz w:val="52"/>
      <w:szCs w:val="52"/>
      <w:lang w:eastAsia="en-US"/>
    </w:rPr>
  </w:style>
  <w:style w:type="character" w:customStyle="1" w:styleId="berschrift2Zchn">
    <w:name w:val="Überschrift 2 Zchn"/>
    <w:link w:val="berschrift2"/>
    <w:uiPriority w:val="9"/>
    <w:rsid w:val="00DA004E"/>
    <w:rPr>
      <w:rFonts w:ascii="Arial" w:hAnsi="Arial"/>
      <w:sz w:val="28"/>
      <w:szCs w:val="28"/>
      <w:lang w:eastAsia="en-US"/>
    </w:rPr>
  </w:style>
  <w:style w:type="character" w:customStyle="1" w:styleId="berschrift3Zchn">
    <w:name w:val="Überschrift 3 Zchn"/>
    <w:link w:val="berschrift3"/>
    <w:uiPriority w:val="9"/>
    <w:rsid w:val="0040727A"/>
    <w:rPr>
      <w:rFonts w:ascii="Arial" w:hAnsi="Arial"/>
      <w:color w:val="666666"/>
      <w:sz w:val="24"/>
      <w:szCs w:val="24"/>
      <w:lang w:eastAsia="en-US"/>
    </w:rPr>
  </w:style>
  <w:style w:type="character" w:customStyle="1" w:styleId="berschrift4Zchn">
    <w:name w:val="Überschrift 4 Zchn"/>
    <w:link w:val="berschrift4"/>
    <w:uiPriority w:val="9"/>
    <w:semiHidden/>
    <w:rsid w:val="00DA004E"/>
    <w:rPr>
      <w:rFonts w:ascii="Arial" w:eastAsia="Times New Roman" w:hAnsi="Arial"/>
      <w:b/>
      <w:bCs/>
      <w:sz w:val="28"/>
      <w:szCs w:val="28"/>
      <w:lang w:eastAsia="en-US"/>
    </w:rPr>
  </w:style>
  <w:style w:type="character" w:customStyle="1" w:styleId="berschrift5Zchn">
    <w:name w:val="Überschrift 5 Zchn"/>
    <w:link w:val="berschrift5"/>
    <w:uiPriority w:val="9"/>
    <w:semiHidden/>
    <w:rsid w:val="00DA004E"/>
    <w:rPr>
      <w:rFonts w:ascii="Arial" w:eastAsia="Times New Roman" w:hAnsi="Arial"/>
      <w:b/>
      <w:bCs/>
      <w:i/>
      <w:iCs/>
      <w:sz w:val="26"/>
      <w:szCs w:val="26"/>
      <w:lang w:eastAsia="en-US"/>
    </w:rPr>
  </w:style>
  <w:style w:type="character" w:customStyle="1" w:styleId="berschrift6Zchn">
    <w:name w:val="Überschrift 6 Zchn"/>
    <w:link w:val="berschrift6"/>
    <w:uiPriority w:val="9"/>
    <w:semiHidden/>
    <w:rsid w:val="00DA004E"/>
    <w:rPr>
      <w:rFonts w:ascii="Arial" w:eastAsia="Times New Roman" w:hAnsi="Arial"/>
      <w:b/>
      <w:bCs/>
      <w:sz w:val="22"/>
      <w:szCs w:val="22"/>
      <w:lang w:eastAsia="en-US"/>
    </w:rPr>
  </w:style>
  <w:style w:type="character" w:customStyle="1" w:styleId="berschrift7Zchn">
    <w:name w:val="Überschrift 7 Zchn"/>
    <w:link w:val="berschrift7"/>
    <w:uiPriority w:val="9"/>
    <w:semiHidden/>
    <w:rsid w:val="00DA004E"/>
    <w:rPr>
      <w:rFonts w:ascii="Arial" w:eastAsia="Times New Roman" w:hAnsi="Arial"/>
      <w:sz w:val="24"/>
      <w:szCs w:val="24"/>
      <w:lang w:eastAsia="en-US"/>
    </w:rPr>
  </w:style>
  <w:style w:type="character" w:customStyle="1" w:styleId="berschrift8Zchn">
    <w:name w:val="Überschrift 8 Zchn"/>
    <w:link w:val="berschrift8"/>
    <w:uiPriority w:val="9"/>
    <w:semiHidden/>
    <w:rsid w:val="00DA004E"/>
    <w:rPr>
      <w:rFonts w:ascii="Arial" w:eastAsia="Times New Roman" w:hAnsi="Arial"/>
      <w:i/>
      <w:iCs/>
      <w:sz w:val="24"/>
      <w:szCs w:val="24"/>
      <w:lang w:eastAsia="en-US"/>
    </w:rPr>
  </w:style>
  <w:style w:type="character" w:customStyle="1" w:styleId="berschrift9Zchn">
    <w:name w:val="Überschrift 9 Zch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Hyperlink">
    <w:name w:val="Hyperlink"/>
    <w:uiPriority w:val="99"/>
    <w:unhideWhenUsed/>
    <w:rsid w:val="008D6CD6"/>
    <w:rPr>
      <w:color w:val="auto"/>
      <w:u w:val="none"/>
    </w:rPr>
  </w:style>
  <w:style w:type="paragraph" w:styleId="Titel">
    <w:name w:val="Title"/>
    <w:basedOn w:val="Standard"/>
    <w:link w:val="TitelZchn"/>
    <w:uiPriority w:val="10"/>
    <w:qFormat/>
    <w:rsid w:val="00227E10"/>
    <w:pPr>
      <w:spacing w:line="600" w:lineRule="atLeast"/>
    </w:pPr>
    <w:rPr>
      <w:sz w:val="48"/>
      <w:szCs w:val="52"/>
    </w:rPr>
  </w:style>
  <w:style w:type="character" w:customStyle="1" w:styleId="TitelZchn">
    <w:name w:val="Titel Zchn"/>
    <w:link w:val="Titel"/>
    <w:uiPriority w:val="10"/>
    <w:rsid w:val="00227E10"/>
    <w:rPr>
      <w:rFonts w:ascii="Arial" w:hAnsi="Arial"/>
      <w:sz w:val="48"/>
      <w:szCs w:val="52"/>
      <w:lang w:eastAsia="en-US"/>
    </w:rPr>
  </w:style>
  <w:style w:type="paragraph" w:styleId="Untertitel">
    <w:name w:val="Subtitle"/>
    <w:basedOn w:val="Standard"/>
    <w:link w:val="UntertitelZchn"/>
    <w:uiPriority w:val="11"/>
    <w:qFormat/>
    <w:rsid w:val="00227E10"/>
    <w:pPr>
      <w:spacing w:before="120"/>
    </w:pPr>
    <w:rPr>
      <w:szCs w:val="18"/>
    </w:rPr>
  </w:style>
  <w:style w:type="character" w:customStyle="1" w:styleId="UntertitelZchn">
    <w:name w:val="Untertitel Zch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Fett">
    <w:name w:val="Strong"/>
    <w:qFormat/>
    <w:rsid w:val="003F56F4"/>
    <w:rPr>
      <w:b/>
      <w:bCs/>
    </w:rPr>
  </w:style>
  <w:style w:type="paragraph" w:styleId="Sprechblasentext">
    <w:name w:val="Balloon Text"/>
    <w:basedOn w:val="Standard"/>
    <w:link w:val="SprechblasentextZchn"/>
    <w:uiPriority w:val="99"/>
    <w:semiHidden/>
    <w:unhideWhenUsed/>
    <w:rsid w:val="009937A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chn"/>
    <w:uiPriority w:val="99"/>
    <w:semiHidden/>
    <w:unhideWhenUsed/>
    <w:rsid w:val="00EA0A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A0AFD"/>
    <w:rPr>
      <w:b/>
      <w:bCs/>
    </w:rPr>
  </w:style>
  <w:style w:type="character" w:customStyle="1" w:styleId="KommentarthemaZchn">
    <w:name w:val="Kommentarthema Zchn"/>
    <w:basedOn w:val="KommentartextZchn"/>
    <w:link w:val="Kommentarthema"/>
    <w:uiPriority w:val="99"/>
    <w:semiHidden/>
    <w:rsid w:val="00EA0A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co.de/presse"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ng@bautex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co.d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info@schueco.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_Schueco_Jans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56270B-A8C9-4B40-879E-9CC39B0BAAEE}">
  <ds:schemaRefs>
    <ds:schemaRef ds:uri="http://schemas.openxmlformats.org/officeDocument/2006/bibliography"/>
  </ds:schemaRefs>
</ds:datastoreItem>
</file>

<file path=customXml/itemProps2.xml><?xml version="1.0" encoding="utf-8"?>
<ds:datastoreItem xmlns:ds="http://schemas.openxmlformats.org/officeDocument/2006/customXml" ds:itemID="{DCF0EB09-CC52-4014-BC96-2332085B8FC2}"/>
</file>

<file path=customXml/itemProps3.xml><?xml version="1.0" encoding="utf-8"?>
<ds:datastoreItem xmlns:ds="http://schemas.openxmlformats.org/officeDocument/2006/customXml" ds:itemID="{9328762A-AFA9-498B-ABBC-9F3E8B87C80E}"/>
</file>

<file path=customXml/itemProps4.xml><?xml version="1.0" encoding="utf-8"?>
<ds:datastoreItem xmlns:ds="http://schemas.openxmlformats.org/officeDocument/2006/customXml" ds:itemID="{5FD15C70-ABDE-472A-8E4D-3B80FED3A06C}"/>
</file>

<file path=docProps/app.xml><?xml version="1.0" encoding="utf-8"?>
<Properties xmlns="http://schemas.openxmlformats.org/officeDocument/2006/extended-properties" xmlns:vt="http://schemas.openxmlformats.org/officeDocument/2006/docPropsVTypes">
  <Template>C:\Users\KRUEUL\AppData\Roaming\Microsoft\Vorlagen\PresseInformation_Schueco_Jansen.dotx</Template>
  <TotalTime>0</TotalTime>
  <Pages>4</Pages>
  <Words>995</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7255</CharactersWithSpaces>
  <SharedDoc>false</SharedDoc>
  <HLinks>
    <vt:vector size="42" baseType="variant">
      <vt:variant>
        <vt:i4>7340155</vt:i4>
      </vt:variant>
      <vt:variant>
        <vt:i4>18</vt:i4>
      </vt:variant>
      <vt:variant>
        <vt:i4>0</vt:i4>
      </vt:variant>
      <vt:variant>
        <vt:i4>5</vt:i4>
      </vt:variant>
      <vt:variant>
        <vt:lpwstr>http://www.schueco.de/press</vt:lpwstr>
      </vt:variant>
      <vt:variant>
        <vt:lpwstr/>
      </vt:variant>
      <vt:variant>
        <vt:i4>1376264</vt:i4>
      </vt:variant>
      <vt:variant>
        <vt:i4>15</vt:i4>
      </vt:variant>
      <vt:variant>
        <vt:i4>0</vt:i4>
      </vt:variant>
      <vt:variant>
        <vt:i4>5</vt:i4>
      </vt:variant>
      <vt:variant>
        <vt:lpwstr>http://www.schueco.de/presse</vt:lpwstr>
      </vt:variant>
      <vt:variant>
        <vt:lpwstr/>
      </vt:variant>
      <vt:variant>
        <vt:i4>7405678</vt:i4>
      </vt:variant>
      <vt:variant>
        <vt:i4>12</vt:i4>
      </vt:variant>
      <vt:variant>
        <vt:i4>0</vt:i4>
      </vt:variant>
      <vt:variant>
        <vt:i4>5</vt:i4>
      </vt:variant>
      <vt:variant>
        <vt:lpwstr>http://www.schueco.de/</vt:lpwstr>
      </vt:variant>
      <vt:variant>
        <vt:lpwstr/>
      </vt:variant>
      <vt:variant>
        <vt:i4>7405678</vt:i4>
      </vt:variant>
      <vt:variant>
        <vt:i4>9</vt:i4>
      </vt:variant>
      <vt:variant>
        <vt:i4>0</vt:i4>
      </vt:variant>
      <vt:variant>
        <vt:i4>5</vt:i4>
      </vt:variant>
      <vt:variant>
        <vt:lpwstr>http://www.schueco.de/</vt:lpwstr>
      </vt:variant>
      <vt:variant>
        <vt:lpwstr/>
      </vt:variant>
      <vt:variant>
        <vt:i4>1638457</vt:i4>
      </vt:variant>
      <vt:variant>
        <vt:i4>6</vt:i4>
      </vt:variant>
      <vt:variant>
        <vt:i4>0</vt:i4>
      </vt:variant>
      <vt:variant>
        <vt:i4>5</vt:i4>
      </vt:variant>
      <vt:variant>
        <vt:lpwstr>mailto:info@schueco.com</vt:lpwstr>
      </vt:variant>
      <vt:variant>
        <vt:lpwstr/>
      </vt:variant>
      <vt:variant>
        <vt:i4>1376264</vt:i4>
      </vt:variant>
      <vt:variant>
        <vt:i4>3</vt:i4>
      </vt:variant>
      <vt:variant>
        <vt:i4>0</vt:i4>
      </vt:variant>
      <vt:variant>
        <vt:i4>5</vt:i4>
      </vt:variant>
      <vt:variant>
        <vt:lpwstr>http://www.schueco.de/presse</vt:lpwstr>
      </vt:variant>
      <vt:variant>
        <vt:lpwstr/>
      </vt:variant>
      <vt:variant>
        <vt:i4>2359410</vt:i4>
      </vt:variant>
      <vt:variant>
        <vt:i4>-1</vt:i4>
      </vt:variant>
      <vt:variant>
        <vt:i4>2051</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Ulrike Krueger (Bielefeld)</dc:creator>
  <cp:lastModifiedBy>Anne Marie Ring</cp:lastModifiedBy>
  <cp:revision>8</cp:revision>
  <cp:lastPrinted>2019-12-08T18:45:00Z</cp:lastPrinted>
  <dcterms:created xsi:type="dcterms:W3CDTF">2021-02-22T05:38:00Z</dcterms:created>
  <dcterms:modified xsi:type="dcterms:W3CDTF">2022-11-17T14:15:00Z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ies>
</file>