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51431F" w14:paraId="102697AF" w14:textId="77777777">
        <w:tc>
          <w:tcPr>
            <w:tcW w:w="3471" w:type="dxa"/>
          </w:tcPr>
          <w:p w14:paraId="319A748F" w14:textId="1E363348" w:rsidR="00165146" w:rsidRPr="0051431F" w:rsidRDefault="00FC4422" w:rsidP="00961724">
            <w:pPr>
              <w:pStyle w:val="berschrift1"/>
              <w:spacing w:line="312" w:lineRule="auto"/>
              <w:rPr>
                <w:lang w:val="de-CH"/>
              </w:rPr>
            </w:pPr>
            <w:r w:rsidRPr="0051431F"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69CA55EA" w:rsidR="00165146" w:rsidRPr="0051431F" w:rsidRDefault="00624FBF" w:rsidP="00961724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Januar 2018</w:t>
            </w:r>
            <w:r w:rsidR="00165146" w:rsidRPr="0051431F">
              <w:rPr>
                <w:sz w:val="22"/>
                <w:szCs w:val="22"/>
                <w:lang w:val="de-CH"/>
              </w:rPr>
              <w:fldChar w:fldCharType="begin"/>
            </w:r>
            <w:r w:rsidR="00165146" w:rsidRPr="0051431F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51431F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51431F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51431F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51431F" w14:paraId="5004DEDF" w14:textId="77777777">
        <w:tc>
          <w:tcPr>
            <w:tcW w:w="3471" w:type="dxa"/>
          </w:tcPr>
          <w:p w14:paraId="11D1AD06" w14:textId="77777777" w:rsidR="00FC4422" w:rsidRDefault="00FC4422" w:rsidP="00961724">
            <w:pPr>
              <w:pStyle w:val="berschrift1"/>
              <w:spacing w:line="312" w:lineRule="auto"/>
              <w:rPr>
                <w:lang w:val="de-CH"/>
              </w:rPr>
            </w:pPr>
          </w:p>
          <w:p w14:paraId="0760C9BF" w14:textId="1C56EC28" w:rsidR="00BF2397" w:rsidRPr="00BF2397" w:rsidRDefault="00BF2397" w:rsidP="00BF2397"/>
        </w:tc>
        <w:tc>
          <w:tcPr>
            <w:tcW w:w="3471" w:type="dxa"/>
          </w:tcPr>
          <w:p w14:paraId="27284C53" w14:textId="77777777" w:rsidR="00FC4422" w:rsidRPr="0051431F" w:rsidRDefault="00FC4422" w:rsidP="00961724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0DB1A456" w14:textId="25D73ECC" w:rsidR="0061312D" w:rsidRPr="0051431F" w:rsidRDefault="00CF04C1" w:rsidP="00961724">
      <w:pPr>
        <w:pStyle w:val="berschrift1"/>
        <w:spacing w:line="312" w:lineRule="auto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 xml:space="preserve">Neubau eines Parkhauses in </w:t>
      </w:r>
      <w:r w:rsidR="00A92B69">
        <w:rPr>
          <w:sz w:val="22"/>
          <w:szCs w:val="22"/>
          <w:lang w:val="de-CH"/>
        </w:rPr>
        <w:t>Piteå</w:t>
      </w:r>
      <w:r>
        <w:rPr>
          <w:sz w:val="22"/>
          <w:szCs w:val="22"/>
          <w:lang w:val="de-CH"/>
        </w:rPr>
        <w:t>/Schweden</w:t>
      </w:r>
      <w:r w:rsidR="002702EC" w:rsidRPr="0051431F">
        <w:rPr>
          <w:sz w:val="22"/>
          <w:szCs w:val="22"/>
          <w:lang w:val="de-CH"/>
        </w:rPr>
        <w:t>:</w:t>
      </w:r>
    </w:p>
    <w:p w14:paraId="0C956E42" w14:textId="43A760BD" w:rsidR="00547496" w:rsidRDefault="00CF04C1" w:rsidP="00961724">
      <w:pPr>
        <w:pStyle w:val="berschrift1"/>
        <w:spacing w:line="312" w:lineRule="auto"/>
        <w:jc w:val="both"/>
        <w:rPr>
          <w:bCs/>
          <w:lang w:val="de-CH"/>
        </w:rPr>
      </w:pPr>
      <w:r>
        <w:rPr>
          <w:bCs/>
          <w:lang w:val="de-CH"/>
        </w:rPr>
        <w:t>„Stadsberget“ bereichert das städtische Erleben</w:t>
      </w:r>
    </w:p>
    <w:p w14:paraId="46B5ADA2" w14:textId="77777777" w:rsidR="001C47E8" w:rsidRPr="001C47E8" w:rsidRDefault="001C47E8" w:rsidP="001C47E8"/>
    <w:p w14:paraId="4B7111A6" w14:textId="2BABA894" w:rsidR="00C95253" w:rsidRPr="001C47E8" w:rsidRDefault="00D10D06" w:rsidP="00961724">
      <w:pPr>
        <w:spacing w:line="312" w:lineRule="auto"/>
        <w:rPr>
          <w:b/>
          <w:bCs/>
          <w:sz w:val="20"/>
          <w:lang w:val="de-CH"/>
        </w:rPr>
      </w:pPr>
      <w:r w:rsidRPr="001C47E8">
        <w:rPr>
          <w:b/>
          <w:bCs/>
          <w:sz w:val="20"/>
          <w:lang w:val="de-CH"/>
        </w:rPr>
        <w:t>Binnen kürzester Zeit hat sich der „Stadsberget“ – zu</w:t>
      </w:r>
      <w:r w:rsidR="009F2EF2" w:rsidRPr="001C47E8">
        <w:rPr>
          <w:b/>
          <w:bCs/>
          <w:sz w:val="20"/>
          <w:lang w:val="de-CH"/>
        </w:rPr>
        <w:t xml:space="preserve"> deutsch: Stad</w:t>
      </w:r>
      <w:r w:rsidR="009F2EF2" w:rsidRPr="001C47E8">
        <w:rPr>
          <w:b/>
          <w:bCs/>
          <w:sz w:val="20"/>
          <w:lang w:val="de-CH"/>
        </w:rPr>
        <w:t>t</w:t>
      </w:r>
      <w:r w:rsidR="009F2EF2" w:rsidRPr="001C47E8">
        <w:rPr>
          <w:b/>
          <w:bCs/>
          <w:sz w:val="20"/>
          <w:lang w:val="de-CH"/>
        </w:rPr>
        <w:t xml:space="preserve">berg – zu einem </w:t>
      </w:r>
      <w:r w:rsidRPr="001C47E8">
        <w:rPr>
          <w:b/>
          <w:bCs/>
          <w:sz w:val="20"/>
          <w:lang w:val="de-CH"/>
        </w:rPr>
        <w:t>beliebten Treffpunkt im Zentrum der nordschwed</w:t>
      </w:r>
      <w:r w:rsidRPr="001C47E8">
        <w:rPr>
          <w:b/>
          <w:bCs/>
          <w:sz w:val="20"/>
          <w:lang w:val="de-CH"/>
        </w:rPr>
        <w:t>i</w:t>
      </w:r>
      <w:r w:rsidRPr="001C47E8">
        <w:rPr>
          <w:b/>
          <w:bCs/>
          <w:sz w:val="20"/>
          <w:lang w:val="de-CH"/>
        </w:rPr>
        <w:t>schen Gemeinde Piteå entwickelt. Das aussergewöhnliche Parkhaus, das White Arkitekter in Zusammenarbeit mit Henning Larsen Architects (HLA) realisierten, bietet weitaus mehr als „nur“ Raum zum Abstellen von Fahrzeugen: Eine breite Freitreppe dient im Sommer als Sitzgel</w:t>
      </w:r>
      <w:r w:rsidRPr="001C47E8">
        <w:rPr>
          <w:b/>
          <w:bCs/>
          <w:sz w:val="20"/>
          <w:lang w:val="de-CH"/>
        </w:rPr>
        <w:t>e</w:t>
      </w:r>
      <w:r w:rsidRPr="001C47E8">
        <w:rPr>
          <w:b/>
          <w:bCs/>
          <w:sz w:val="20"/>
          <w:lang w:val="de-CH"/>
        </w:rPr>
        <w:t>genheit für Openair-Veranstaltungen und kann im Winter zur Rode</w:t>
      </w:r>
      <w:r w:rsidRPr="001C47E8">
        <w:rPr>
          <w:b/>
          <w:bCs/>
          <w:sz w:val="20"/>
          <w:lang w:val="de-CH"/>
        </w:rPr>
        <w:t>l</w:t>
      </w:r>
      <w:r w:rsidRPr="001C47E8">
        <w:rPr>
          <w:b/>
          <w:bCs/>
          <w:sz w:val="20"/>
          <w:lang w:val="de-CH"/>
        </w:rPr>
        <w:t>bahn umfunktioniert werden. Die Vorhangfassade aus feinen, sen</w:t>
      </w:r>
      <w:r w:rsidRPr="001C47E8">
        <w:rPr>
          <w:b/>
          <w:bCs/>
          <w:sz w:val="20"/>
          <w:lang w:val="de-CH"/>
        </w:rPr>
        <w:t>k</w:t>
      </w:r>
      <w:r w:rsidRPr="001C47E8">
        <w:rPr>
          <w:b/>
          <w:bCs/>
          <w:sz w:val="20"/>
          <w:lang w:val="de-CH"/>
        </w:rPr>
        <w:t xml:space="preserve">recht angebrachten </w:t>
      </w:r>
      <w:r w:rsidR="00BE1B34" w:rsidRPr="001C47E8">
        <w:rPr>
          <w:b/>
          <w:bCs/>
          <w:sz w:val="20"/>
          <w:lang w:val="de-CH"/>
        </w:rPr>
        <w:t>Lamel</w:t>
      </w:r>
      <w:r w:rsidRPr="001C47E8">
        <w:rPr>
          <w:b/>
          <w:bCs/>
          <w:sz w:val="20"/>
          <w:lang w:val="de-CH"/>
        </w:rPr>
        <w:t>len aus heimischer Lärche ist eine Hommage an die holzverarbeitende Industrie in der Region südlich des Polarkre</w:t>
      </w:r>
      <w:r w:rsidRPr="001C47E8">
        <w:rPr>
          <w:b/>
          <w:bCs/>
          <w:sz w:val="20"/>
          <w:lang w:val="de-CH"/>
        </w:rPr>
        <w:t>i</w:t>
      </w:r>
      <w:r w:rsidRPr="001C47E8">
        <w:rPr>
          <w:b/>
          <w:bCs/>
          <w:sz w:val="20"/>
          <w:lang w:val="de-CH"/>
        </w:rPr>
        <w:t>ses.</w:t>
      </w:r>
    </w:p>
    <w:p w14:paraId="5A36A1E0" w14:textId="77777777" w:rsidR="00BE1B34" w:rsidRPr="001C47E8" w:rsidRDefault="00BE1B34" w:rsidP="00961724">
      <w:pPr>
        <w:spacing w:line="312" w:lineRule="auto"/>
        <w:rPr>
          <w:b/>
          <w:bCs/>
          <w:sz w:val="20"/>
          <w:lang w:val="de-CH"/>
        </w:rPr>
      </w:pPr>
    </w:p>
    <w:p w14:paraId="06685744" w14:textId="0A27B595" w:rsidR="00A900EE" w:rsidRPr="001C47E8" w:rsidRDefault="00851252" w:rsidP="00961724">
      <w:pPr>
        <w:spacing w:line="312" w:lineRule="auto"/>
        <w:rPr>
          <w:bCs/>
          <w:sz w:val="20"/>
          <w:lang w:val="de-CH"/>
        </w:rPr>
      </w:pPr>
      <w:r w:rsidRPr="001C47E8">
        <w:rPr>
          <w:bCs/>
          <w:sz w:val="20"/>
          <w:lang w:val="de-CH"/>
        </w:rPr>
        <w:t>Bei der Nutzung von öffentlichem Raum ist man in Piteå seit jeher einfall</w:t>
      </w:r>
      <w:r w:rsidRPr="001C47E8">
        <w:rPr>
          <w:bCs/>
          <w:sz w:val="20"/>
          <w:lang w:val="de-CH"/>
        </w:rPr>
        <w:t>s</w:t>
      </w:r>
      <w:r w:rsidRPr="001C47E8">
        <w:rPr>
          <w:bCs/>
          <w:sz w:val="20"/>
          <w:lang w:val="de-CH"/>
        </w:rPr>
        <w:t>reich: für einen Beachvolleyballevent wurd</w:t>
      </w:r>
      <w:r w:rsidR="00D10D06" w:rsidRPr="001C47E8">
        <w:rPr>
          <w:bCs/>
          <w:sz w:val="20"/>
          <w:lang w:val="de-CH"/>
        </w:rPr>
        <w:t>en mehrere Tonnen Sand auf das Flachd</w:t>
      </w:r>
      <w:r w:rsidRPr="001C47E8">
        <w:rPr>
          <w:bCs/>
          <w:sz w:val="20"/>
          <w:lang w:val="de-CH"/>
        </w:rPr>
        <w:t xml:space="preserve">ach des vorherigen Parkhauses aufgebracht. Die </w:t>
      </w:r>
      <w:proofErr w:type="spellStart"/>
      <w:r w:rsidRPr="001C47E8">
        <w:rPr>
          <w:bCs/>
          <w:sz w:val="20"/>
          <w:lang w:val="de-CH"/>
        </w:rPr>
        <w:t>unkalkulierte</w:t>
      </w:r>
      <w:proofErr w:type="spellEnd"/>
      <w:r w:rsidRPr="001C47E8">
        <w:rPr>
          <w:bCs/>
          <w:sz w:val="20"/>
          <w:lang w:val="de-CH"/>
        </w:rPr>
        <w:t xml:space="preserve"> Bela</w:t>
      </w:r>
      <w:r w:rsidRPr="001C47E8">
        <w:rPr>
          <w:bCs/>
          <w:sz w:val="20"/>
          <w:lang w:val="de-CH"/>
        </w:rPr>
        <w:t>s</w:t>
      </w:r>
      <w:r w:rsidRPr="001C47E8">
        <w:rPr>
          <w:bCs/>
          <w:sz w:val="20"/>
          <w:lang w:val="de-CH"/>
        </w:rPr>
        <w:t>tung führte jedoch zu irreparablen Schäden, sodass das Gebäude schlie</w:t>
      </w:r>
      <w:r w:rsidR="00D87764" w:rsidRPr="001C47E8">
        <w:rPr>
          <w:bCs/>
          <w:sz w:val="20"/>
          <w:lang w:val="de-CH"/>
        </w:rPr>
        <w:t>s</w:t>
      </w:r>
      <w:r w:rsidR="00D87764" w:rsidRPr="001C47E8">
        <w:rPr>
          <w:bCs/>
          <w:sz w:val="20"/>
          <w:lang w:val="de-CH"/>
        </w:rPr>
        <w:t>s</w:t>
      </w:r>
      <w:r w:rsidRPr="001C47E8">
        <w:rPr>
          <w:bCs/>
          <w:sz w:val="20"/>
          <w:lang w:val="de-CH"/>
        </w:rPr>
        <w:t xml:space="preserve">lich abgerissen </w:t>
      </w:r>
      <w:r w:rsidR="004B28B1" w:rsidRPr="001C47E8">
        <w:rPr>
          <w:bCs/>
          <w:sz w:val="20"/>
          <w:lang w:val="de-CH"/>
        </w:rPr>
        <w:t>werden musste</w:t>
      </w:r>
      <w:r w:rsidR="00D10D06" w:rsidRPr="001C47E8">
        <w:rPr>
          <w:bCs/>
          <w:sz w:val="20"/>
          <w:lang w:val="de-CH"/>
        </w:rPr>
        <w:t xml:space="preserve">. </w:t>
      </w:r>
      <w:r w:rsidR="009C5B97" w:rsidRPr="001C47E8">
        <w:rPr>
          <w:bCs/>
          <w:sz w:val="20"/>
          <w:lang w:val="de-CH"/>
        </w:rPr>
        <w:t>Für den Neubau schrieb d</w:t>
      </w:r>
      <w:r w:rsidR="00D10D06" w:rsidRPr="001C47E8">
        <w:rPr>
          <w:bCs/>
          <w:sz w:val="20"/>
          <w:lang w:val="de-CH"/>
        </w:rPr>
        <w:t xml:space="preserve">ie </w:t>
      </w:r>
      <w:r w:rsidRPr="001C47E8">
        <w:rPr>
          <w:bCs/>
          <w:sz w:val="20"/>
          <w:lang w:val="de-CH"/>
        </w:rPr>
        <w:t>Stadtverwa</w:t>
      </w:r>
      <w:r w:rsidRPr="001C47E8">
        <w:rPr>
          <w:bCs/>
          <w:sz w:val="20"/>
          <w:lang w:val="de-CH"/>
        </w:rPr>
        <w:t>l</w:t>
      </w:r>
      <w:r w:rsidRPr="001C47E8">
        <w:rPr>
          <w:bCs/>
          <w:sz w:val="20"/>
          <w:lang w:val="de-CH"/>
        </w:rPr>
        <w:t>tung einen Architekturwettbe</w:t>
      </w:r>
      <w:r w:rsidR="00D10D06" w:rsidRPr="001C47E8">
        <w:rPr>
          <w:bCs/>
          <w:sz w:val="20"/>
          <w:lang w:val="de-CH"/>
        </w:rPr>
        <w:t>werb aus</w:t>
      </w:r>
      <w:r w:rsidRPr="001C47E8">
        <w:rPr>
          <w:bCs/>
          <w:sz w:val="20"/>
          <w:lang w:val="de-CH"/>
        </w:rPr>
        <w:t>. Der Entwurf eines „Stadsberget“, den White Arkit</w:t>
      </w:r>
      <w:r w:rsidR="009F2EF2" w:rsidRPr="001C47E8">
        <w:rPr>
          <w:bCs/>
          <w:sz w:val="20"/>
          <w:lang w:val="de-CH"/>
        </w:rPr>
        <w:t>e</w:t>
      </w:r>
      <w:r w:rsidRPr="001C47E8">
        <w:rPr>
          <w:bCs/>
          <w:sz w:val="20"/>
          <w:lang w:val="de-CH"/>
        </w:rPr>
        <w:t xml:space="preserve">kter in Kooperation mit Henning Larsen Architects vorlegte, </w:t>
      </w:r>
      <w:r w:rsidR="00455500" w:rsidRPr="001C47E8">
        <w:rPr>
          <w:bCs/>
          <w:sz w:val="20"/>
          <w:lang w:val="de-CH"/>
        </w:rPr>
        <w:t>überzeugte die Jury aufgrund seiner</w:t>
      </w:r>
      <w:r w:rsidR="00D4528E" w:rsidRPr="001C47E8">
        <w:rPr>
          <w:bCs/>
          <w:sz w:val="20"/>
          <w:lang w:val="de-CH"/>
        </w:rPr>
        <w:t xml:space="preserve"> identitätsstiftenden</w:t>
      </w:r>
      <w:r w:rsidR="004B28B1" w:rsidRPr="001C47E8">
        <w:rPr>
          <w:bCs/>
          <w:sz w:val="20"/>
          <w:lang w:val="de-CH"/>
        </w:rPr>
        <w:t xml:space="preserve"> Wirkung an der Nahtstelle zweier benachbarter Stadtviertel.</w:t>
      </w:r>
    </w:p>
    <w:p w14:paraId="591E6220" w14:textId="622AE056" w:rsidR="000C6A99" w:rsidRPr="001C47E8" w:rsidRDefault="00455500" w:rsidP="000C6A99">
      <w:pPr>
        <w:spacing w:line="312" w:lineRule="auto"/>
        <w:rPr>
          <w:bCs/>
          <w:sz w:val="20"/>
          <w:lang w:val="de-CH"/>
        </w:rPr>
      </w:pPr>
      <w:r w:rsidRPr="001C47E8">
        <w:rPr>
          <w:bCs/>
          <w:sz w:val="20"/>
          <w:lang w:val="de-CH"/>
        </w:rPr>
        <w:tab/>
        <w:t>Das fünfstöckige Parkhaus beherbergt 228 Parkplätze, davon sechs Behindertenparkplätze und zwei Plätze, an denen Elektroautos aufgeladen werden können. Auch für Fahrräder und Motorräder sind Flächen ausgewi</w:t>
      </w:r>
      <w:r w:rsidRPr="001C47E8">
        <w:rPr>
          <w:bCs/>
          <w:sz w:val="20"/>
          <w:lang w:val="de-CH"/>
        </w:rPr>
        <w:t>e</w:t>
      </w:r>
      <w:r w:rsidRPr="001C47E8">
        <w:rPr>
          <w:bCs/>
          <w:sz w:val="20"/>
          <w:lang w:val="de-CH"/>
        </w:rPr>
        <w:t xml:space="preserve">sen. Das Flachdach ist </w:t>
      </w:r>
      <w:r w:rsidR="004B28B1" w:rsidRPr="001C47E8">
        <w:rPr>
          <w:bCs/>
          <w:sz w:val="20"/>
          <w:lang w:val="de-CH"/>
        </w:rPr>
        <w:t>als öffentlich zugängliche Dachterrasse</w:t>
      </w:r>
      <w:r w:rsidRPr="001C47E8">
        <w:rPr>
          <w:bCs/>
          <w:sz w:val="20"/>
          <w:lang w:val="de-CH"/>
        </w:rPr>
        <w:t xml:space="preserve"> mit Kinde</w:t>
      </w:r>
      <w:r w:rsidRPr="001C47E8">
        <w:rPr>
          <w:bCs/>
          <w:sz w:val="20"/>
          <w:lang w:val="de-CH"/>
        </w:rPr>
        <w:t>r</w:t>
      </w:r>
      <w:r w:rsidRPr="001C47E8">
        <w:rPr>
          <w:bCs/>
          <w:sz w:val="20"/>
          <w:lang w:val="de-CH"/>
        </w:rPr>
        <w:t xml:space="preserve">spielplatz und Ruhebänken gestaltet. Von hier aus </w:t>
      </w:r>
      <w:r w:rsidR="00E476FA" w:rsidRPr="001C47E8">
        <w:rPr>
          <w:bCs/>
          <w:sz w:val="20"/>
          <w:lang w:val="de-CH"/>
        </w:rPr>
        <w:t>können Besucher den</w:t>
      </w:r>
      <w:r w:rsidRPr="001C47E8">
        <w:rPr>
          <w:bCs/>
          <w:sz w:val="20"/>
          <w:lang w:val="de-CH"/>
        </w:rPr>
        <w:t xml:space="preserve"> un</w:t>
      </w:r>
      <w:r w:rsidR="00A900EE" w:rsidRPr="001C47E8">
        <w:rPr>
          <w:bCs/>
          <w:sz w:val="20"/>
          <w:lang w:val="de-CH"/>
        </w:rPr>
        <w:t>gestörte</w:t>
      </w:r>
      <w:r w:rsidR="00E476FA" w:rsidRPr="001C47E8">
        <w:rPr>
          <w:bCs/>
          <w:sz w:val="20"/>
          <w:lang w:val="de-CH"/>
        </w:rPr>
        <w:t>n</w:t>
      </w:r>
      <w:r w:rsidR="00A900EE" w:rsidRPr="001C47E8">
        <w:rPr>
          <w:bCs/>
          <w:sz w:val="20"/>
          <w:lang w:val="de-CH"/>
        </w:rPr>
        <w:t xml:space="preserve"> </w:t>
      </w:r>
      <w:r w:rsidR="00E476FA" w:rsidRPr="001C47E8">
        <w:rPr>
          <w:bCs/>
          <w:sz w:val="20"/>
          <w:lang w:val="de-CH"/>
        </w:rPr>
        <w:t xml:space="preserve">Blick über die Stadt, </w:t>
      </w:r>
      <w:r w:rsidR="004B28B1" w:rsidRPr="001C47E8">
        <w:rPr>
          <w:bCs/>
          <w:sz w:val="20"/>
          <w:lang w:val="de-CH"/>
        </w:rPr>
        <w:t xml:space="preserve">die nur 130 </w:t>
      </w:r>
      <w:r w:rsidR="00174219">
        <w:rPr>
          <w:bCs/>
          <w:sz w:val="20"/>
          <w:lang w:val="de-CH"/>
        </w:rPr>
        <w:t>Kilometer</w:t>
      </w:r>
      <w:r w:rsidR="004B28B1" w:rsidRPr="001C47E8">
        <w:rPr>
          <w:bCs/>
          <w:sz w:val="20"/>
          <w:lang w:val="de-CH"/>
        </w:rPr>
        <w:t xml:space="preserve"> südlich des</w:t>
      </w:r>
      <w:r w:rsidRPr="001C47E8">
        <w:rPr>
          <w:bCs/>
          <w:sz w:val="20"/>
          <w:lang w:val="de-CH"/>
        </w:rPr>
        <w:t xml:space="preserve"> Pola</w:t>
      </w:r>
      <w:r w:rsidRPr="001C47E8">
        <w:rPr>
          <w:bCs/>
          <w:sz w:val="20"/>
          <w:lang w:val="de-CH"/>
        </w:rPr>
        <w:t>r</w:t>
      </w:r>
      <w:r w:rsidRPr="001C47E8">
        <w:rPr>
          <w:bCs/>
          <w:sz w:val="20"/>
          <w:lang w:val="de-CH"/>
        </w:rPr>
        <w:t>kreis</w:t>
      </w:r>
      <w:r w:rsidR="004B28B1" w:rsidRPr="001C47E8">
        <w:rPr>
          <w:bCs/>
          <w:sz w:val="20"/>
          <w:lang w:val="de-CH"/>
        </w:rPr>
        <w:t>es liegt</w:t>
      </w:r>
      <w:r w:rsidR="004146EE" w:rsidRPr="001C47E8">
        <w:rPr>
          <w:bCs/>
          <w:sz w:val="20"/>
          <w:lang w:val="de-CH"/>
        </w:rPr>
        <w:t>, geniess</w:t>
      </w:r>
      <w:r w:rsidR="00E476FA" w:rsidRPr="001C47E8">
        <w:rPr>
          <w:bCs/>
          <w:sz w:val="20"/>
          <w:lang w:val="de-CH"/>
        </w:rPr>
        <w:t>en</w:t>
      </w:r>
      <w:r w:rsidRPr="001C47E8">
        <w:rPr>
          <w:bCs/>
          <w:sz w:val="20"/>
          <w:lang w:val="de-CH"/>
        </w:rPr>
        <w:t xml:space="preserve">. Eine </w:t>
      </w:r>
      <w:r w:rsidR="004B28B1" w:rsidRPr="001C47E8">
        <w:rPr>
          <w:bCs/>
          <w:sz w:val="20"/>
          <w:lang w:val="de-CH"/>
        </w:rPr>
        <w:t xml:space="preserve">schräge Ebene </w:t>
      </w:r>
      <w:r w:rsidRPr="001C47E8">
        <w:rPr>
          <w:bCs/>
          <w:sz w:val="20"/>
          <w:lang w:val="de-CH"/>
        </w:rPr>
        <w:t xml:space="preserve">verbindet das Aussichtsdach mit dem Strassenniveau. Während des Sommerhalbjahres dient diese </w:t>
      </w:r>
      <w:proofErr w:type="spellStart"/>
      <w:r w:rsidR="004B28B1" w:rsidRPr="001C47E8">
        <w:rPr>
          <w:bCs/>
          <w:sz w:val="20"/>
          <w:lang w:val="de-CH"/>
        </w:rPr>
        <w:t>abg</w:t>
      </w:r>
      <w:r w:rsidR="004B28B1" w:rsidRPr="001C47E8">
        <w:rPr>
          <w:bCs/>
          <w:sz w:val="20"/>
          <w:lang w:val="de-CH"/>
        </w:rPr>
        <w:t>e</w:t>
      </w:r>
      <w:r w:rsidR="004B28B1" w:rsidRPr="001C47E8">
        <w:rPr>
          <w:bCs/>
          <w:sz w:val="20"/>
          <w:lang w:val="de-CH"/>
        </w:rPr>
        <w:t>treppte</w:t>
      </w:r>
      <w:proofErr w:type="spellEnd"/>
      <w:r w:rsidRPr="001C47E8">
        <w:rPr>
          <w:bCs/>
          <w:sz w:val="20"/>
          <w:lang w:val="de-CH"/>
        </w:rPr>
        <w:t xml:space="preserve"> Fläche als </w:t>
      </w:r>
      <w:r w:rsidR="00095561" w:rsidRPr="001C47E8">
        <w:rPr>
          <w:bCs/>
          <w:sz w:val="20"/>
          <w:lang w:val="de-CH"/>
        </w:rPr>
        <w:t>Sitzgelegenheit</w:t>
      </w:r>
      <w:r w:rsidR="00A900EE" w:rsidRPr="001C47E8">
        <w:rPr>
          <w:bCs/>
          <w:sz w:val="20"/>
          <w:lang w:val="de-CH"/>
        </w:rPr>
        <w:t xml:space="preserve"> für Openair-Veranstaltungen auf dem vorgelagerten Platz. </w:t>
      </w:r>
      <w:r w:rsidRPr="001C47E8">
        <w:rPr>
          <w:bCs/>
          <w:sz w:val="20"/>
          <w:lang w:val="de-CH"/>
        </w:rPr>
        <w:t xml:space="preserve">Im Winter </w:t>
      </w:r>
      <w:r w:rsidR="00A900EE" w:rsidRPr="001C47E8">
        <w:rPr>
          <w:bCs/>
          <w:sz w:val="20"/>
          <w:lang w:val="de-CH"/>
        </w:rPr>
        <w:t>kann sie</w:t>
      </w:r>
      <w:r w:rsidR="00095561" w:rsidRPr="001C47E8">
        <w:rPr>
          <w:bCs/>
          <w:sz w:val="20"/>
          <w:lang w:val="de-CH"/>
        </w:rPr>
        <w:t>,</w:t>
      </w:r>
      <w:r w:rsidR="004B28B1" w:rsidRPr="001C47E8">
        <w:rPr>
          <w:bCs/>
          <w:sz w:val="20"/>
          <w:lang w:val="de-CH"/>
        </w:rPr>
        <w:t xml:space="preserve"> </w:t>
      </w:r>
      <w:r w:rsidR="00095561" w:rsidRPr="001C47E8">
        <w:rPr>
          <w:bCs/>
          <w:sz w:val="20"/>
          <w:lang w:val="de-CH"/>
        </w:rPr>
        <w:t>gegebenenfalls</w:t>
      </w:r>
      <w:r w:rsidR="00A900EE" w:rsidRPr="001C47E8">
        <w:rPr>
          <w:bCs/>
          <w:sz w:val="20"/>
          <w:lang w:val="de-CH"/>
        </w:rPr>
        <w:t xml:space="preserve"> </w:t>
      </w:r>
      <w:r w:rsidRPr="001C47E8">
        <w:rPr>
          <w:bCs/>
          <w:sz w:val="20"/>
          <w:lang w:val="de-CH"/>
        </w:rPr>
        <w:t>mit Hilfe von Schneekanonen</w:t>
      </w:r>
      <w:r w:rsidR="00A900EE" w:rsidRPr="001C47E8">
        <w:rPr>
          <w:bCs/>
          <w:sz w:val="20"/>
          <w:lang w:val="de-CH"/>
        </w:rPr>
        <w:t>,</w:t>
      </w:r>
      <w:r w:rsidRPr="001C47E8">
        <w:rPr>
          <w:bCs/>
          <w:sz w:val="20"/>
          <w:lang w:val="de-CH"/>
        </w:rPr>
        <w:t xml:space="preserve"> in einen Schlittenhügel umfunk</w:t>
      </w:r>
      <w:r w:rsidR="00A900EE" w:rsidRPr="001C47E8">
        <w:rPr>
          <w:bCs/>
          <w:sz w:val="20"/>
          <w:lang w:val="de-CH"/>
        </w:rPr>
        <w:t xml:space="preserve">tioniert werden. </w:t>
      </w:r>
    </w:p>
    <w:p w14:paraId="6EF64118" w14:textId="108511E9" w:rsidR="00E476FA" w:rsidRPr="001C47E8" w:rsidRDefault="00D4528E" w:rsidP="00095561">
      <w:pPr>
        <w:spacing w:line="312" w:lineRule="auto"/>
        <w:ind w:firstLine="708"/>
        <w:rPr>
          <w:bCs/>
          <w:sz w:val="20"/>
          <w:lang w:val="de-CH"/>
        </w:rPr>
      </w:pPr>
      <w:r w:rsidRPr="001C47E8">
        <w:rPr>
          <w:bCs/>
          <w:sz w:val="20"/>
          <w:lang w:val="de-CH"/>
        </w:rPr>
        <w:t>Die ursprüngliche Idee, das Parkhaus ganz in Holzbauweise zu e</w:t>
      </w:r>
      <w:r w:rsidRPr="001C47E8">
        <w:rPr>
          <w:bCs/>
          <w:sz w:val="20"/>
          <w:lang w:val="de-CH"/>
        </w:rPr>
        <w:t>r</w:t>
      </w:r>
      <w:r w:rsidRPr="001C47E8">
        <w:rPr>
          <w:bCs/>
          <w:sz w:val="20"/>
          <w:lang w:val="de-CH"/>
        </w:rPr>
        <w:t>richten, um so seiner Lage im Zentrum der holzverarbeiten</w:t>
      </w:r>
      <w:r w:rsidR="00D87764" w:rsidRPr="001C47E8">
        <w:rPr>
          <w:bCs/>
          <w:sz w:val="20"/>
          <w:lang w:val="de-CH"/>
        </w:rPr>
        <w:t>den</w:t>
      </w:r>
      <w:r w:rsidRPr="001C47E8">
        <w:rPr>
          <w:bCs/>
          <w:sz w:val="20"/>
          <w:lang w:val="de-CH"/>
        </w:rPr>
        <w:t xml:space="preserve"> Industrie um </w:t>
      </w:r>
      <w:r w:rsidRPr="001C47E8">
        <w:rPr>
          <w:bCs/>
          <w:sz w:val="20"/>
          <w:lang w:val="de-CH"/>
        </w:rPr>
        <w:lastRenderedPageBreak/>
        <w:t xml:space="preserve">Piteå </w:t>
      </w:r>
      <w:r w:rsidR="00095561" w:rsidRPr="001C47E8">
        <w:rPr>
          <w:bCs/>
          <w:sz w:val="20"/>
          <w:lang w:val="de-CH"/>
        </w:rPr>
        <w:t>Rechnung</w:t>
      </w:r>
      <w:r w:rsidRPr="001C47E8">
        <w:rPr>
          <w:bCs/>
          <w:sz w:val="20"/>
          <w:lang w:val="de-CH"/>
        </w:rPr>
        <w:t xml:space="preserve"> zu tragen, </w:t>
      </w:r>
      <w:r w:rsidR="00C357A8" w:rsidRPr="001C47E8">
        <w:rPr>
          <w:bCs/>
          <w:sz w:val="20"/>
          <w:lang w:val="de-CH"/>
        </w:rPr>
        <w:t xml:space="preserve">musste einer funktionalen Betonkonstruktion weichen, die weniger </w:t>
      </w:r>
      <w:r w:rsidR="00E476FA" w:rsidRPr="001C47E8">
        <w:rPr>
          <w:bCs/>
          <w:sz w:val="20"/>
          <w:lang w:val="de-CH"/>
        </w:rPr>
        <w:t xml:space="preserve">tragende </w:t>
      </w:r>
      <w:r w:rsidR="00C357A8" w:rsidRPr="001C47E8">
        <w:rPr>
          <w:bCs/>
          <w:sz w:val="20"/>
          <w:lang w:val="de-CH"/>
        </w:rPr>
        <w:t xml:space="preserve">Pfeiler </w:t>
      </w:r>
      <w:r w:rsidR="005765CD" w:rsidRPr="001C47E8">
        <w:rPr>
          <w:bCs/>
          <w:sz w:val="20"/>
          <w:lang w:val="de-CH"/>
        </w:rPr>
        <w:t xml:space="preserve">benötigt </w:t>
      </w:r>
      <w:r w:rsidR="00C357A8" w:rsidRPr="001C47E8">
        <w:rPr>
          <w:bCs/>
          <w:sz w:val="20"/>
          <w:lang w:val="de-CH"/>
        </w:rPr>
        <w:t>und damit bessere Parkmö</w:t>
      </w:r>
      <w:r w:rsidR="00C357A8" w:rsidRPr="001C47E8">
        <w:rPr>
          <w:bCs/>
          <w:sz w:val="20"/>
          <w:lang w:val="de-CH"/>
        </w:rPr>
        <w:t>g</w:t>
      </w:r>
      <w:r w:rsidR="00C357A8" w:rsidRPr="001C47E8">
        <w:rPr>
          <w:bCs/>
          <w:sz w:val="20"/>
          <w:lang w:val="de-CH"/>
        </w:rPr>
        <w:t xml:space="preserve">lichkeiten bietet. </w:t>
      </w:r>
      <w:r w:rsidR="00E476FA" w:rsidRPr="001C47E8">
        <w:rPr>
          <w:bCs/>
          <w:sz w:val="20"/>
          <w:lang w:val="de-CH"/>
        </w:rPr>
        <w:t>Eine</w:t>
      </w:r>
      <w:r w:rsidR="00463B84" w:rsidRPr="001C47E8">
        <w:rPr>
          <w:bCs/>
          <w:sz w:val="20"/>
          <w:lang w:val="de-CH"/>
        </w:rPr>
        <w:t xml:space="preserve"> Vorhangfassade </w:t>
      </w:r>
      <w:r w:rsidR="00E476FA" w:rsidRPr="001C47E8">
        <w:rPr>
          <w:bCs/>
          <w:sz w:val="20"/>
          <w:lang w:val="de-CH"/>
        </w:rPr>
        <w:t xml:space="preserve">aus </w:t>
      </w:r>
      <w:r w:rsidR="00463B84" w:rsidRPr="001C47E8">
        <w:rPr>
          <w:bCs/>
          <w:sz w:val="20"/>
          <w:lang w:val="de-CH"/>
        </w:rPr>
        <w:t xml:space="preserve">feinen, senkrecht angebrachten </w:t>
      </w:r>
      <w:r w:rsidR="005765CD" w:rsidRPr="001C47E8">
        <w:rPr>
          <w:bCs/>
          <w:sz w:val="20"/>
          <w:lang w:val="de-CH"/>
        </w:rPr>
        <w:t>L</w:t>
      </w:r>
      <w:r w:rsidRPr="001C47E8">
        <w:rPr>
          <w:bCs/>
          <w:sz w:val="20"/>
          <w:lang w:val="de-CH"/>
        </w:rPr>
        <w:t xml:space="preserve">amellen </w:t>
      </w:r>
      <w:r w:rsidR="005765CD" w:rsidRPr="001C47E8">
        <w:rPr>
          <w:bCs/>
          <w:sz w:val="20"/>
          <w:lang w:val="de-CH"/>
        </w:rPr>
        <w:t xml:space="preserve">aus heimischer Lärche </w:t>
      </w:r>
      <w:r w:rsidR="00E476FA" w:rsidRPr="001C47E8">
        <w:rPr>
          <w:bCs/>
          <w:sz w:val="20"/>
          <w:lang w:val="de-CH"/>
        </w:rPr>
        <w:t xml:space="preserve">umhüllt </w:t>
      </w:r>
      <w:r w:rsidR="00174219">
        <w:rPr>
          <w:bCs/>
          <w:sz w:val="20"/>
          <w:lang w:val="de-CH"/>
        </w:rPr>
        <w:t xml:space="preserve">nun </w:t>
      </w:r>
      <w:r w:rsidR="00E476FA" w:rsidRPr="001C47E8">
        <w:rPr>
          <w:bCs/>
          <w:sz w:val="20"/>
          <w:lang w:val="de-CH"/>
        </w:rPr>
        <w:t>die Primärkonstruktion</w:t>
      </w:r>
      <w:r w:rsidRPr="001C47E8">
        <w:rPr>
          <w:bCs/>
          <w:sz w:val="20"/>
          <w:lang w:val="de-CH"/>
        </w:rPr>
        <w:t xml:space="preserve">. </w:t>
      </w:r>
      <w:r w:rsidR="00652DA6" w:rsidRPr="001C47E8">
        <w:rPr>
          <w:bCs/>
          <w:sz w:val="20"/>
          <w:lang w:val="de-CH"/>
        </w:rPr>
        <w:t xml:space="preserve">Sanfte Wölbungen </w:t>
      </w:r>
      <w:r w:rsidR="00E476FA" w:rsidRPr="001C47E8">
        <w:rPr>
          <w:bCs/>
          <w:sz w:val="20"/>
          <w:lang w:val="de-CH"/>
        </w:rPr>
        <w:t xml:space="preserve">in der Lamellenstruktur </w:t>
      </w:r>
      <w:r w:rsidR="00652DA6" w:rsidRPr="001C47E8">
        <w:rPr>
          <w:bCs/>
          <w:sz w:val="20"/>
          <w:lang w:val="de-CH"/>
        </w:rPr>
        <w:t xml:space="preserve">verstärken den </w:t>
      </w:r>
      <w:r w:rsidR="00527DD7" w:rsidRPr="001C47E8">
        <w:rPr>
          <w:bCs/>
          <w:sz w:val="20"/>
          <w:lang w:val="de-CH"/>
        </w:rPr>
        <w:t>natürlichen</w:t>
      </w:r>
      <w:r w:rsidR="00652DA6" w:rsidRPr="001C47E8">
        <w:rPr>
          <w:bCs/>
          <w:sz w:val="20"/>
          <w:lang w:val="de-CH"/>
        </w:rPr>
        <w:t xml:space="preserve"> Eindruck. </w:t>
      </w:r>
    </w:p>
    <w:p w14:paraId="378ED7C9" w14:textId="5C207C79" w:rsidR="00095561" w:rsidRPr="001C47E8" w:rsidRDefault="00652DA6" w:rsidP="00BE1B34">
      <w:pPr>
        <w:spacing w:line="312" w:lineRule="auto"/>
        <w:ind w:firstLine="708"/>
        <w:rPr>
          <w:bCs/>
          <w:sz w:val="20"/>
          <w:lang w:val="de-CH"/>
        </w:rPr>
      </w:pPr>
      <w:r w:rsidRPr="001C47E8">
        <w:rPr>
          <w:bCs/>
          <w:sz w:val="20"/>
          <w:lang w:val="de-CH"/>
        </w:rPr>
        <w:t xml:space="preserve">In </w:t>
      </w:r>
      <w:r w:rsidR="00D10D06" w:rsidRPr="001C47E8">
        <w:rPr>
          <w:bCs/>
          <w:sz w:val="20"/>
          <w:lang w:val="de-CH"/>
        </w:rPr>
        <w:t xml:space="preserve">den Erschliessungsbereichen </w:t>
      </w:r>
      <w:r w:rsidRPr="001C47E8">
        <w:rPr>
          <w:bCs/>
          <w:sz w:val="20"/>
          <w:lang w:val="de-CH"/>
        </w:rPr>
        <w:t xml:space="preserve">ist die Fassade als </w:t>
      </w:r>
      <w:r w:rsidR="00BE1B34" w:rsidRPr="001C47E8">
        <w:rPr>
          <w:bCs/>
          <w:sz w:val="20"/>
          <w:lang w:val="de-CH"/>
        </w:rPr>
        <w:t>Lochfassade mit vorgehängter Lamellenstruktur ausgeführt. Um den Tageslichteinfall im Inn</w:t>
      </w:r>
      <w:r w:rsidR="00BE1B34" w:rsidRPr="001C47E8">
        <w:rPr>
          <w:bCs/>
          <w:sz w:val="20"/>
          <w:lang w:val="de-CH"/>
        </w:rPr>
        <w:t>e</w:t>
      </w:r>
      <w:r w:rsidR="00BE1B34" w:rsidRPr="001C47E8">
        <w:rPr>
          <w:bCs/>
          <w:sz w:val="20"/>
          <w:lang w:val="de-CH"/>
        </w:rPr>
        <w:t xml:space="preserve">ren des Gebäudes bestmöglich zu nutzen, sind die </w:t>
      </w:r>
      <w:r w:rsidR="00D87764" w:rsidRPr="001C47E8">
        <w:rPr>
          <w:bCs/>
          <w:sz w:val="20"/>
          <w:lang w:val="de-CH"/>
        </w:rPr>
        <w:t>raumabschliess</w:t>
      </w:r>
      <w:r w:rsidR="00095561" w:rsidRPr="001C47E8">
        <w:rPr>
          <w:bCs/>
          <w:sz w:val="20"/>
          <w:lang w:val="de-CH"/>
        </w:rPr>
        <w:t xml:space="preserve">enden Innenwände </w:t>
      </w:r>
      <w:r w:rsidR="00BE1B34" w:rsidRPr="001C47E8">
        <w:rPr>
          <w:bCs/>
          <w:sz w:val="20"/>
          <w:lang w:val="de-CH"/>
        </w:rPr>
        <w:t>zum</w:t>
      </w:r>
      <w:r w:rsidR="00095561" w:rsidRPr="001C47E8">
        <w:rPr>
          <w:bCs/>
          <w:sz w:val="20"/>
          <w:lang w:val="de-CH"/>
        </w:rPr>
        <w:t xml:space="preserve"> ungedämmten Park</w:t>
      </w:r>
      <w:r w:rsidR="00BC36E6" w:rsidRPr="001C47E8">
        <w:rPr>
          <w:bCs/>
          <w:sz w:val="20"/>
          <w:lang w:val="de-CH"/>
        </w:rPr>
        <w:t xml:space="preserve">haus </w:t>
      </w:r>
      <w:r w:rsidR="00BE1B34" w:rsidRPr="001C47E8">
        <w:rPr>
          <w:bCs/>
          <w:sz w:val="20"/>
          <w:lang w:val="de-CH"/>
        </w:rPr>
        <w:t>hin verglast</w:t>
      </w:r>
      <w:r w:rsidRPr="001C47E8">
        <w:rPr>
          <w:bCs/>
          <w:sz w:val="20"/>
          <w:lang w:val="de-CH"/>
        </w:rPr>
        <w:t xml:space="preserve">. </w:t>
      </w:r>
      <w:r w:rsidR="00BC36E6" w:rsidRPr="001C47E8">
        <w:rPr>
          <w:bCs/>
          <w:sz w:val="20"/>
          <w:lang w:val="de-CH"/>
        </w:rPr>
        <w:t>Zur Ausbil</w:t>
      </w:r>
      <w:r w:rsidR="00BE1B34" w:rsidRPr="001C47E8">
        <w:rPr>
          <w:bCs/>
          <w:sz w:val="20"/>
          <w:lang w:val="de-CH"/>
        </w:rPr>
        <w:t>dung der transparenten Konstruktion</w:t>
      </w:r>
      <w:r w:rsidR="00BC36E6" w:rsidRPr="001C47E8">
        <w:rPr>
          <w:bCs/>
          <w:sz w:val="20"/>
          <w:lang w:val="de-CH"/>
        </w:rPr>
        <w:t xml:space="preserve"> wählten d</w:t>
      </w:r>
      <w:r w:rsidR="00095561" w:rsidRPr="001C47E8">
        <w:rPr>
          <w:bCs/>
          <w:sz w:val="20"/>
          <w:lang w:val="de-CH"/>
        </w:rPr>
        <w:t>ie Architekten das Stahlprofilsystem Janisol HI von Jansen. Mit den geprüften Bauteilen aus dem Systembauka</w:t>
      </w:r>
      <w:r w:rsidR="00095561" w:rsidRPr="001C47E8">
        <w:rPr>
          <w:bCs/>
          <w:sz w:val="20"/>
          <w:lang w:val="de-CH"/>
        </w:rPr>
        <w:t>s</w:t>
      </w:r>
      <w:r w:rsidR="00095561" w:rsidRPr="001C47E8">
        <w:rPr>
          <w:bCs/>
          <w:sz w:val="20"/>
          <w:lang w:val="de-CH"/>
        </w:rPr>
        <w:t>ten liess sich der thermische Abschluss zwischen „warmen“ und „kalten“ B</w:t>
      </w:r>
      <w:r w:rsidR="00095561" w:rsidRPr="001C47E8">
        <w:rPr>
          <w:bCs/>
          <w:sz w:val="20"/>
          <w:lang w:val="de-CH"/>
        </w:rPr>
        <w:t>e</w:t>
      </w:r>
      <w:r w:rsidR="00095561" w:rsidRPr="001C47E8">
        <w:rPr>
          <w:bCs/>
          <w:sz w:val="20"/>
          <w:lang w:val="de-CH"/>
        </w:rPr>
        <w:t>reichen einwandfrei herstellen</w:t>
      </w:r>
      <w:r w:rsidR="00BE1B34" w:rsidRPr="001C47E8">
        <w:rPr>
          <w:bCs/>
          <w:sz w:val="20"/>
          <w:lang w:val="de-CH"/>
        </w:rPr>
        <w:t xml:space="preserve">. </w:t>
      </w:r>
      <w:r w:rsidR="00BC36E6" w:rsidRPr="001C47E8">
        <w:rPr>
          <w:bCs/>
          <w:sz w:val="20"/>
          <w:lang w:val="de-CH"/>
        </w:rPr>
        <w:t xml:space="preserve">Fenster und Türen sind </w:t>
      </w:r>
      <w:r w:rsidR="005765CD" w:rsidRPr="001C47E8">
        <w:rPr>
          <w:bCs/>
          <w:sz w:val="20"/>
          <w:lang w:val="de-CH"/>
        </w:rPr>
        <w:t xml:space="preserve">aus </w:t>
      </w:r>
      <w:r w:rsidR="00BC36E6" w:rsidRPr="001C47E8">
        <w:rPr>
          <w:bCs/>
          <w:sz w:val="20"/>
          <w:lang w:val="de-CH"/>
        </w:rPr>
        <w:t>dem Stahlprofi</w:t>
      </w:r>
      <w:r w:rsidR="00BC36E6" w:rsidRPr="001C47E8">
        <w:rPr>
          <w:bCs/>
          <w:sz w:val="20"/>
          <w:lang w:val="de-CH"/>
        </w:rPr>
        <w:t>l</w:t>
      </w:r>
      <w:r w:rsidR="00BC36E6" w:rsidRPr="001C47E8">
        <w:rPr>
          <w:bCs/>
          <w:sz w:val="20"/>
          <w:lang w:val="de-CH"/>
        </w:rPr>
        <w:t xml:space="preserve">system </w:t>
      </w:r>
      <w:r w:rsidR="00095561" w:rsidRPr="001C47E8">
        <w:rPr>
          <w:bCs/>
          <w:sz w:val="20"/>
          <w:lang w:val="de-CH"/>
        </w:rPr>
        <w:t xml:space="preserve">Janisol 2 </w:t>
      </w:r>
      <w:r w:rsidR="00BC36E6" w:rsidRPr="001C47E8">
        <w:rPr>
          <w:bCs/>
          <w:sz w:val="20"/>
          <w:lang w:val="de-CH"/>
        </w:rPr>
        <w:t xml:space="preserve">gefertigt. </w:t>
      </w:r>
      <w:r w:rsidR="00BE1B34" w:rsidRPr="001C47E8">
        <w:rPr>
          <w:bCs/>
          <w:sz w:val="20"/>
          <w:lang w:val="de-CH"/>
        </w:rPr>
        <w:t>Überall dort, wo Brandschutzanforderungen zu erfüllen waren, kam das Profil in der EI30-klassifizierten Variante zum Ei</w:t>
      </w:r>
      <w:r w:rsidR="00BE1B34" w:rsidRPr="001C47E8">
        <w:rPr>
          <w:bCs/>
          <w:sz w:val="20"/>
          <w:lang w:val="de-CH"/>
        </w:rPr>
        <w:t>n</w:t>
      </w:r>
      <w:r w:rsidR="00BE1B34" w:rsidRPr="001C47E8">
        <w:rPr>
          <w:bCs/>
          <w:sz w:val="20"/>
          <w:lang w:val="de-CH"/>
        </w:rPr>
        <w:t xml:space="preserve">satz. </w:t>
      </w:r>
      <w:r w:rsidR="00BC36E6" w:rsidRPr="001C47E8">
        <w:rPr>
          <w:bCs/>
          <w:sz w:val="20"/>
          <w:lang w:val="de-CH"/>
        </w:rPr>
        <w:t xml:space="preserve">Dass die </w:t>
      </w:r>
      <w:r w:rsidR="00BE1B34" w:rsidRPr="001C47E8">
        <w:rPr>
          <w:bCs/>
          <w:sz w:val="20"/>
          <w:lang w:val="de-CH"/>
        </w:rPr>
        <w:t>stabilen Türkonstruktionen</w:t>
      </w:r>
      <w:r w:rsidR="00BC36E6" w:rsidRPr="001C47E8">
        <w:rPr>
          <w:bCs/>
          <w:sz w:val="20"/>
          <w:lang w:val="de-CH"/>
        </w:rPr>
        <w:t xml:space="preserve"> auch </w:t>
      </w:r>
      <w:r w:rsidR="00095561" w:rsidRPr="001C47E8">
        <w:rPr>
          <w:bCs/>
          <w:sz w:val="20"/>
          <w:lang w:val="de-CH"/>
        </w:rPr>
        <w:t xml:space="preserve">hoch frequentierte </w:t>
      </w:r>
      <w:r w:rsidR="00BC36E6" w:rsidRPr="001C47E8">
        <w:rPr>
          <w:bCs/>
          <w:sz w:val="20"/>
          <w:lang w:val="de-CH"/>
        </w:rPr>
        <w:t>Nutzung</w:t>
      </w:r>
      <w:r w:rsidR="00095561" w:rsidRPr="001C47E8">
        <w:rPr>
          <w:bCs/>
          <w:sz w:val="20"/>
          <w:lang w:val="de-CH"/>
        </w:rPr>
        <w:t xml:space="preserve"> spielend meistern, ist ein weiteres Plus des Stahlprofilsystems von Jansen. </w:t>
      </w:r>
    </w:p>
    <w:p w14:paraId="7DF8FC67" w14:textId="3B55F389" w:rsidR="00095561" w:rsidRPr="001C47E8" w:rsidRDefault="005765CD" w:rsidP="00095561">
      <w:pPr>
        <w:spacing w:line="312" w:lineRule="auto"/>
        <w:ind w:firstLine="708"/>
        <w:rPr>
          <w:bCs/>
          <w:sz w:val="20"/>
          <w:lang w:val="de-CH"/>
        </w:rPr>
      </w:pPr>
      <w:r w:rsidRPr="001C47E8">
        <w:rPr>
          <w:bCs/>
          <w:sz w:val="20"/>
          <w:lang w:val="de-CH"/>
        </w:rPr>
        <w:t>Entstanden ist</w:t>
      </w:r>
      <w:r w:rsidR="00095561" w:rsidRPr="001C47E8">
        <w:rPr>
          <w:bCs/>
          <w:sz w:val="20"/>
          <w:lang w:val="de-CH"/>
        </w:rPr>
        <w:t xml:space="preserve"> </w:t>
      </w:r>
      <w:r w:rsidR="009F2EF2" w:rsidRPr="001C47E8">
        <w:rPr>
          <w:bCs/>
          <w:sz w:val="20"/>
          <w:lang w:val="de-CH"/>
        </w:rPr>
        <w:t xml:space="preserve">ein </w:t>
      </w:r>
      <w:r w:rsidR="00095561" w:rsidRPr="001C47E8">
        <w:rPr>
          <w:bCs/>
          <w:sz w:val="20"/>
          <w:lang w:val="de-CH"/>
        </w:rPr>
        <w:t xml:space="preserve">Gebäude mit </w:t>
      </w:r>
      <w:r w:rsidR="00BE1B34" w:rsidRPr="001C47E8">
        <w:rPr>
          <w:bCs/>
          <w:sz w:val="20"/>
          <w:lang w:val="de-CH"/>
        </w:rPr>
        <w:t xml:space="preserve">attraktivem </w:t>
      </w:r>
      <w:r w:rsidR="00095561" w:rsidRPr="001C47E8">
        <w:rPr>
          <w:bCs/>
          <w:sz w:val="20"/>
          <w:lang w:val="de-CH"/>
        </w:rPr>
        <w:t>Mehrwert, der allen B</w:t>
      </w:r>
      <w:r w:rsidR="00095561" w:rsidRPr="001C47E8">
        <w:rPr>
          <w:bCs/>
          <w:sz w:val="20"/>
          <w:lang w:val="de-CH"/>
        </w:rPr>
        <w:t>e</w:t>
      </w:r>
      <w:r w:rsidR="00095561" w:rsidRPr="001C47E8">
        <w:rPr>
          <w:bCs/>
          <w:sz w:val="20"/>
          <w:lang w:val="de-CH"/>
        </w:rPr>
        <w:t>wohnern zugute kommt. Nicht als Parkhaus, sondern als multifunktionaler Veranstaltungsort hat der „Stadsberget“</w:t>
      </w:r>
      <w:r w:rsidR="00BC36E6" w:rsidRPr="001C47E8">
        <w:rPr>
          <w:bCs/>
          <w:sz w:val="20"/>
          <w:lang w:val="de-CH"/>
        </w:rPr>
        <w:t xml:space="preserve"> schnell </w:t>
      </w:r>
      <w:r w:rsidR="00095561" w:rsidRPr="001C47E8">
        <w:rPr>
          <w:bCs/>
          <w:sz w:val="20"/>
          <w:lang w:val="de-CH"/>
        </w:rPr>
        <w:t xml:space="preserve">über die Landesgrenzen </w:t>
      </w:r>
      <w:r w:rsidR="00BC36E6" w:rsidRPr="001C47E8">
        <w:rPr>
          <w:bCs/>
          <w:sz w:val="20"/>
          <w:lang w:val="de-CH"/>
        </w:rPr>
        <w:t xml:space="preserve">und die </w:t>
      </w:r>
      <w:r w:rsidR="00D87764" w:rsidRPr="001C47E8">
        <w:rPr>
          <w:bCs/>
          <w:sz w:val="20"/>
          <w:lang w:val="de-CH"/>
        </w:rPr>
        <w:t>regionale</w:t>
      </w:r>
      <w:r w:rsidR="00D10D06" w:rsidRPr="001C47E8">
        <w:rPr>
          <w:bCs/>
          <w:sz w:val="20"/>
          <w:lang w:val="de-CH"/>
        </w:rPr>
        <w:t xml:space="preserve"> </w:t>
      </w:r>
      <w:r w:rsidR="00BC36E6" w:rsidRPr="001C47E8">
        <w:rPr>
          <w:bCs/>
          <w:sz w:val="20"/>
          <w:lang w:val="de-CH"/>
        </w:rPr>
        <w:t xml:space="preserve">Architekturszene </w:t>
      </w:r>
      <w:r w:rsidR="00095561" w:rsidRPr="001C47E8">
        <w:rPr>
          <w:bCs/>
          <w:sz w:val="20"/>
          <w:lang w:val="de-CH"/>
        </w:rPr>
        <w:t xml:space="preserve">hinaus Aufmerksamkeit </w:t>
      </w:r>
      <w:r w:rsidR="00BC36E6" w:rsidRPr="001C47E8">
        <w:rPr>
          <w:bCs/>
          <w:sz w:val="20"/>
          <w:lang w:val="de-CH"/>
        </w:rPr>
        <w:t>erregt</w:t>
      </w:r>
      <w:r w:rsidR="00095561" w:rsidRPr="001C47E8">
        <w:rPr>
          <w:bCs/>
          <w:sz w:val="20"/>
          <w:lang w:val="de-CH"/>
        </w:rPr>
        <w:t>. Beim jährl</w:t>
      </w:r>
      <w:r w:rsidR="00095561" w:rsidRPr="001C47E8">
        <w:rPr>
          <w:bCs/>
          <w:sz w:val="20"/>
          <w:lang w:val="de-CH"/>
        </w:rPr>
        <w:t>i</w:t>
      </w:r>
      <w:r w:rsidR="00095561" w:rsidRPr="001C47E8">
        <w:rPr>
          <w:bCs/>
          <w:sz w:val="20"/>
          <w:lang w:val="de-CH"/>
        </w:rPr>
        <w:t>chen Wettbewerb der Websi</w:t>
      </w:r>
      <w:r w:rsidR="00174219">
        <w:rPr>
          <w:bCs/>
          <w:sz w:val="20"/>
          <w:lang w:val="de-CH"/>
        </w:rPr>
        <w:t xml:space="preserve">te „Archdaily“ zum „Building </w:t>
      </w:r>
      <w:proofErr w:type="spellStart"/>
      <w:r w:rsidR="00174219">
        <w:rPr>
          <w:bCs/>
          <w:sz w:val="20"/>
          <w:lang w:val="de-CH"/>
        </w:rPr>
        <w:t>of</w:t>
      </w:r>
      <w:proofErr w:type="spellEnd"/>
      <w:r w:rsidR="00095561" w:rsidRPr="001C47E8">
        <w:rPr>
          <w:bCs/>
          <w:sz w:val="20"/>
          <w:lang w:val="de-CH"/>
        </w:rPr>
        <w:t xml:space="preserve"> the Year“ </w:t>
      </w:r>
      <w:r w:rsidR="00A92B69" w:rsidRPr="001C47E8">
        <w:rPr>
          <w:bCs/>
          <w:sz w:val="20"/>
          <w:lang w:val="de-CH"/>
        </w:rPr>
        <w:t>schaf</w:t>
      </w:r>
      <w:r w:rsidR="00A92B69" w:rsidRPr="001C47E8">
        <w:rPr>
          <w:bCs/>
          <w:sz w:val="20"/>
          <w:lang w:val="de-CH"/>
        </w:rPr>
        <w:t>f</w:t>
      </w:r>
      <w:r w:rsidR="00A92B69" w:rsidRPr="001C47E8">
        <w:rPr>
          <w:bCs/>
          <w:sz w:val="20"/>
          <w:lang w:val="de-CH"/>
        </w:rPr>
        <w:t xml:space="preserve">te es </w:t>
      </w:r>
      <w:r w:rsidR="00095561" w:rsidRPr="001C47E8">
        <w:rPr>
          <w:bCs/>
          <w:sz w:val="20"/>
          <w:lang w:val="de-CH"/>
        </w:rPr>
        <w:t xml:space="preserve">das aussergewöhnliche Bauwerk 2017 unter die fünf Finalisten in der Kategorie „Public Architecture“. </w:t>
      </w:r>
    </w:p>
    <w:p w14:paraId="3059F059" w14:textId="7DBEB6E9" w:rsidR="000C6A99" w:rsidRPr="001C47E8" w:rsidRDefault="000C6A99" w:rsidP="00BE1B34">
      <w:pPr>
        <w:spacing w:line="312" w:lineRule="auto"/>
        <w:rPr>
          <w:bCs/>
          <w:sz w:val="20"/>
          <w:lang w:val="de-CH"/>
        </w:rPr>
      </w:pPr>
    </w:p>
    <w:p w14:paraId="69424F50" w14:textId="77777777" w:rsidR="00851252" w:rsidRPr="001C47E8" w:rsidRDefault="00851252" w:rsidP="00961724">
      <w:pPr>
        <w:spacing w:line="312" w:lineRule="auto"/>
        <w:rPr>
          <w:bCs/>
          <w:sz w:val="20"/>
          <w:lang w:val="de-CH"/>
        </w:rPr>
      </w:pPr>
    </w:p>
    <w:p w14:paraId="63A07A37" w14:textId="1E7D786F" w:rsidR="00F02B7C" w:rsidRPr="001C47E8" w:rsidRDefault="00F02B7C" w:rsidP="00961724">
      <w:pPr>
        <w:spacing w:line="312" w:lineRule="auto"/>
        <w:rPr>
          <w:b/>
          <w:bCs/>
          <w:sz w:val="20"/>
          <w:lang w:val="de-CH"/>
        </w:rPr>
      </w:pPr>
      <w:r w:rsidRPr="001C47E8">
        <w:rPr>
          <w:b/>
          <w:bCs/>
          <w:sz w:val="20"/>
          <w:lang w:val="de-CH"/>
        </w:rPr>
        <w:t>BAUTAFEL</w:t>
      </w:r>
    </w:p>
    <w:p w14:paraId="55966ACB" w14:textId="23AB6005" w:rsidR="00BC7895" w:rsidRPr="001C47E8" w:rsidRDefault="00BC7895" w:rsidP="00961724">
      <w:pPr>
        <w:spacing w:line="312" w:lineRule="auto"/>
        <w:rPr>
          <w:b/>
          <w:bCs/>
          <w:sz w:val="20"/>
          <w:lang w:val="de-CH"/>
        </w:rPr>
      </w:pPr>
      <w:r w:rsidRPr="001C47E8">
        <w:rPr>
          <w:b/>
          <w:bCs/>
          <w:sz w:val="20"/>
          <w:lang w:val="de-CH"/>
        </w:rPr>
        <w:t xml:space="preserve">Bauherrin: </w:t>
      </w:r>
      <w:r w:rsidR="00095561" w:rsidRPr="001C47E8">
        <w:rPr>
          <w:bCs/>
          <w:sz w:val="20"/>
          <w:lang w:val="de-CH"/>
        </w:rPr>
        <w:t>Region Piteå</w:t>
      </w:r>
    </w:p>
    <w:p w14:paraId="008F656E" w14:textId="28DA5FDB" w:rsidR="00095561" w:rsidRPr="001C47E8" w:rsidRDefault="00BC7895" w:rsidP="00961724">
      <w:pPr>
        <w:spacing w:line="312" w:lineRule="auto"/>
        <w:rPr>
          <w:bCs/>
          <w:sz w:val="20"/>
          <w:lang w:val="de-CH"/>
        </w:rPr>
      </w:pPr>
      <w:r w:rsidRPr="001C47E8">
        <w:rPr>
          <w:b/>
          <w:bCs/>
          <w:sz w:val="20"/>
          <w:lang w:val="de-CH"/>
        </w:rPr>
        <w:t xml:space="preserve">Architekten und Fachplaner: </w:t>
      </w:r>
      <w:r w:rsidR="00BC36E6" w:rsidRPr="001C47E8">
        <w:rPr>
          <w:bCs/>
          <w:sz w:val="20"/>
          <w:lang w:val="de-CH"/>
        </w:rPr>
        <w:t>White Arkitekter, Göteborg/SE,</w:t>
      </w:r>
    </w:p>
    <w:p w14:paraId="068BCEC8" w14:textId="5C9C11EC" w:rsidR="00BC7895" w:rsidRPr="001C47E8" w:rsidRDefault="00095561" w:rsidP="00961724">
      <w:pPr>
        <w:spacing w:line="312" w:lineRule="auto"/>
        <w:rPr>
          <w:bCs/>
          <w:sz w:val="20"/>
          <w:lang w:val="de-CH"/>
        </w:rPr>
      </w:pPr>
      <w:r w:rsidRPr="001C47E8">
        <w:rPr>
          <w:bCs/>
          <w:sz w:val="20"/>
          <w:lang w:val="de-CH"/>
        </w:rPr>
        <w:t>in Zusammenarbeit mit Henning Larsen Architects</w:t>
      </w:r>
      <w:r w:rsidR="00BC36E6" w:rsidRPr="001C47E8">
        <w:rPr>
          <w:bCs/>
          <w:sz w:val="20"/>
          <w:lang w:val="de-CH"/>
        </w:rPr>
        <w:t>, Kopenhagen/DK</w:t>
      </w:r>
    </w:p>
    <w:p w14:paraId="02790C06" w14:textId="688C07D3" w:rsidR="00095561" w:rsidRPr="001C47E8" w:rsidRDefault="00095561" w:rsidP="00095561">
      <w:pPr>
        <w:spacing w:line="312" w:lineRule="auto"/>
        <w:rPr>
          <w:b/>
          <w:bCs/>
          <w:sz w:val="20"/>
          <w:lang w:val="de-CH"/>
        </w:rPr>
      </w:pPr>
      <w:r w:rsidRPr="001C47E8">
        <w:rPr>
          <w:b/>
          <w:bCs/>
          <w:sz w:val="20"/>
          <w:lang w:val="de-CH"/>
        </w:rPr>
        <w:t xml:space="preserve">Generalunternehmer: </w:t>
      </w:r>
      <w:r w:rsidRPr="001C47E8">
        <w:rPr>
          <w:bCs/>
          <w:sz w:val="20"/>
          <w:lang w:val="de-CH"/>
        </w:rPr>
        <w:t>Nåiden Bygg</w:t>
      </w:r>
      <w:r w:rsidR="00BC36E6" w:rsidRPr="001C47E8">
        <w:rPr>
          <w:bCs/>
          <w:sz w:val="20"/>
          <w:lang w:val="de-CH"/>
        </w:rPr>
        <w:t>, Luleå/SE</w:t>
      </w:r>
    </w:p>
    <w:p w14:paraId="7FD05D94" w14:textId="5F150656" w:rsidR="00BC7895" w:rsidRPr="001C47E8" w:rsidRDefault="00095561" w:rsidP="00095561">
      <w:pPr>
        <w:spacing w:line="312" w:lineRule="auto"/>
        <w:rPr>
          <w:b/>
          <w:bCs/>
          <w:sz w:val="20"/>
          <w:lang w:val="de-CH"/>
        </w:rPr>
      </w:pPr>
      <w:r w:rsidRPr="001C47E8">
        <w:rPr>
          <w:b/>
          <w:bCs/>
          <w:sz w:val="20"/>
          <w:lang w:val="de-CH"/>
        </w:rPr>
        <w:t xml:space="preserve">Metallbauarbeiten: </w:t>
      </w:r>
      <w:r w:rsidRPr="001C47E8">
        <w:rPr>
          <w:bCs/>
          <w:sz w:val="20"/>
          <w:lang w:val="de-CH"/>
        </w:rPr>
        <w:t>Öjebyns Glas &amp; Aluminium, Öjebyn</w:t>
      </w:r>
      <w:r w:rsidR="00BC36E6" w:rsidRPr="001C47E8">
        <w:rPr>
          <w:bCs/>
          <w:sz w:val="20"/>
          <w:lang w:val="de-CH"/>
        </w:rPr>
        <w:t>/SE</w:t>
      </w:r>
    </w:p>
    <w:p w14:paraId="77A2F9F6" w14:textId="7453BF0C" w:rsidR="00BC7895" w:rsidRPr="001C47E8" w:rsidRDefault="00BC7895" w:rsidP="00961724">
      <w:pPr>
        <w:spacing w:line="312" w:lineRule="auto"/>
        <w:rPr>
          <w:bCs/>
          <w:sz w:val="20"/>
          <w:lang w:val="de-CH"/>
        </w:rPr>
      </w:pPr>
      <w:r w:rsidRPr="001C47E8">
        <w:rPr>
          <w:b/>
          <w:bCs/>
          <w:sz w:val="20"/>
          <w:lang w:val="de-CH"/>
        </w:rPr>
        <w:t xml:space="preserve">Stahlprofilsysteme: </w:t>
      </w:r>
      <w:r w:rsidR="00095561" w:rsidRPr="001C47E8">
        <w:rPr>
          <w:bCs/>
          <w:sz w:val="20"/>
          <w:lang w:val="de-CH"/>
        </w:rPr>
        <w:t xml:space="preserve">Janisol HI, Janisol 2 </w:t>
      </w:r>
    </w:p>
    <w:p w14:paraId="05C2FADB" w14:textId="425C54AB" w:rsidR="004710B5" w:rsidRPr="001C47E8" w:rsidRDefault="00BC7895" w:rsidP="00961724">
      <w:pPr>
        <w:spacing w:line="312" w:lineRule="auto"/>
        <w:rPr>
          <w:sz w:val="20"/>
          <w:lang w:val="de-CH"/>
        </w:rPr>
      </w:pPr>
      <w:r w:rsidRPr="001C47E8">
        <w:rPr>
          <w:b/>
          <w:bCs/>
          <w:sz w:val="20"/>
          <w:lang w:val="de-CH"/>
        </w:rPr>
        <w:t xml:space="preserve">Systemlieferant: </w:t>
      </w:r>
      <w:r w:rsidRPr="001C47E8">
        <w:rPr>
          <w:bCs/>
          <w:sz w:val="20"/>
          <w:lang w:val="de-CH"/>
        </w:rPr>
        <w:t>Jansen AG, Oberriet/CH</w:t>
      </w:r>
    </w:p>
    <w:p w14:paraId="67F03FED" w14:textId="77777777" w:rsidR="0024555B" w:rsidRPr="001C47E8" w:rsidRDefault="0024555B" w:rsidP="00961724">
      <w:pPr>
        <w:spacing w:line="312" w:lineRule="auto"/>
        <w:rPr>
          <w:b/>
          <w:sz w:val="20"/>
          <w:lang w:val="de-CH"/>
        </w:rPr>
      </w:pPr>
    </w:p>
    <w:p w14:paraId="0E9B0DC7" w14:textId="616DB93B" w:rsidR="00BC7895" w:rsidRPr="001C47E8" w:rsidRDefault="00BC7895" w:rsidP="00961724">
      <w:pPr>
        <w:spacing w:line="312" w:lineRule="auto"/>
        <w:rPr>
          <w:sz w:val="20"/>
          <w:lang w:val="de-CH"/>
        </w:rPr>
      </w:pPr>
      <w:r w:rsidRPr="001C47E8">
        <w:rPr>
          <w:b/>
          <w:sz w:val="20"/>
          <w:lang w:val="de-CH"/>
        </w:rPr>
        <w:t xml:space="preserve">Bildrechte: </w:t>
      </w:r>
      <w:r w:rsidR="002309A0" w:rsidRPr="001C47E8">
        <w:rPr>
          <w:sz w:val="20"/>
          <w:lang w:val="de-CH"/>
        </w:rPr>
        <w:t>Schüco International KG, Bielefeld/DE</w:t>
      </w:r>
    </w:p>
    <w:p w14:paraId="6F7A809B" w14:textId="77777777" w:rsidR="00CE3833" w:rsidRPr="001C47E8" w:rsidRDefault="00CE3833" w:rsidP="00961724">
      <w:pPr>
        <w:spacing w:line="312" w:lineRule="auto"/>
        <w:rPr>
          <w:b/>
          <w:sz w:val="20"/>
          <w:lang w:val="de-CH"/>
        </w:rPr>
      </w:pPr>
    </w:p>
    <w:p w14:paraId="2EEB086C" w14:textId="4F5A87EC" w:rsidR="005075A6" w:rsidRPr="001C47E8" w:rsidRDefault="00BC7895" w:rsidP="00961724">
      <w:pPr>
        <w:spacing w:line="312" w:lineRule="auto"/>
        <w:rPr>
          <w:sz w:val="20"/>
          <w:lang w:val="de-CH"/>
        </w:rPr>
      </w:pPr>
      <w:r w:rsidRPr="001C47E8">
        <w:rPr>
          <w:sz w:val="20"/>
          <w:lang w:val="de-CH"/>
        </w:rPr>
        <w:t xml:space="preserve">Die redaktionelle Nutzung der </w:t>
      </w:r>
      <w:r w:rsidR="00CE3833" w:rsidRPr="001C47E8">
        <w:rPr>
          <w:sz w:val="20"/>
          <w:lang w:val="de-CH"/>
        </w:rPr>
        <w:t>Illustrationen</w:t>
      </w:r>
      <w:r w:rsidRPr="001C47E8">
        <w:rPr>
          <w:sz w:val="20"/>
          <w:lang w:val="de-CH"/>
        </w:rPr>
        <w:t xml:space="preserve"> ist an den vorliegenden Objek</w:t>
      </w:r>
      <w:r w:rsidRPr="001C47E8">
        <w:rPr>
          <w:sz w:val="20"/>
          <w:lang w:val="de-CH"/>
        </w:rPr>
        <w:t>t</w:t>
      </w:r>
      <w:r w:rsidRPr="001C47E8">
        <w:rPr>
          <w:sz w:val="20"/>
          <w:lang w:val="de-CH"/>
        </w:rPr>
        <w:t>bericht gebunden.</w:t>
      </w:r>
    </w:p>
    <w:p w14:paraId="001B0B2C" w14:textId="7AB48919" w:rsidR="00CE3833" w:rsidRDefault="00D87764" w:rsidP="00CE3833">
      <w:pPr>
        <w:spacing w:line="312" w:lineRule="auto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Zu den Abbildungen:</w:t>
      </w:r>
    </w:p>
    <w:p w14:paraId="08903ED8" w14:textId="77777777" w:rsidR="004A7532" w:rsidRDefault="004A7532" w:rsidP="004A7532">
      <w:pPr>
        <w:spacing w:line="312" w:lineRule="auto"/>
        <w:rPr>
          <w:sz w:val="18"/>
          <w:szCs w:val="18"/>
          <w:lang w:val="de-CH"/>
        </w:rPr>
      </w:pPr>
    </w:p>
    <w:p w14:paraId="7E480390" w14:textId="0913795F" w:rsidR="004A7532" w:rsidRPr="004A7532" w:rsidRDefault="004A7532" w:rsidP="004A7532">
      <w:pPr>
        <w:spacing w:line="312" w:lineRule="auto"/>
        <w:rPr>
          <w:sz w:val="18"/>
          <w:szCs w:val="18"/>
          <w:lang w:val="de-CH"/>
        </w:rPr>
      </w:pPr>
      <w:r w:rsidRPr="004A7532">
        <w:rPr>
          <w:sz w:val="18"/>
          <w:szCs w:val="18"/>
          <w:lang w:val="de-CH"/>
        </w:rPr>
        <w:lastRenderedPageBreak/>
        <w:t>pic_1_FMO160915_1360.jpg: Binnen kürzester Zeit hat sich der „Stadsberget“ – zu</w:t>
      </w:r>
      <w:r w:rsidR="00527DD7">
        <w:rPr>
          <w:sz w:val="18"/>
          <w:szCs w:val="18"/>
          <w:lang w:val="de-CH"/>
        </w:rPr>
        <w:t xml:space="preserve"> deutsch: Stadtberg – zu einem </w:t>
      </w:r>
      <w:r w:rsidRPr="004A7532">
        <w:rPr>
          <w:sz w:val="18"/>
          <w:szCs w:val="18"/>
          <w:lang w:val="de-CH"/>
        </w:rPr>
        <w:t>beliebten Treffpunkt im Zentrum der nordschwed</w:t>
      </w:r>
      <w:r w:rsidRPr="004A7532">
        <w:rPr>
          <w:sz w:val="18"/>
          <w:szCs w:val="18"/>
          <w:lang w:val="de-CH"/>
        </w:rPr>
        <w:t>i</w:t>
      </w:r>
      <w:r w:rsidRPr="004A7532">
        <w:rPr>
          <w:sz w:val="18"/>
          <w:szCs w:val="18"/>
          <w:lang w:val="de-CH"/>
        </w:rPr>
        <w:t>schen Gemeinde Piteå entwickelt. Das aussergewöhnliche Parkhaus, das White Arkitekter in Zusammenarbeit mit Henning Larsen Architects (HLA) realisierten, bietet weitaus mehr als „nur“ Raum zum Abstellen von Fahrzeugen: Eine breite Freitreppe dient im Sommer als Sitzgelegenheit für Openair-Veranstaltungen und kann im Wi</w:t>
      </w:r>
      <w:r w:rsidRPr="004A7532">
        <w:rPr>
          <w:sz w:val="18"/>
          <w:szCs w:val="18"/>
          <w:lang w:val="de-CH"/>
        </w:rPr>
        <w:t>n</w:t>
      </w:r>
      <w:r w:rsidRPr="004A7532">
        <w:rPr>
          <w:sz w:val="18"/>
          <w:szCs w:val="18"/>
          <w:lang w:val="de-CH"/>
        </w:rPr>
        <w:t>ter zur Rodelbahn umfunktioniert werden. Die Vorhangfassade aus feine</w:t>
      </w:r>
      <w:r w:rsidR="00BE1B34">
        <w:rPr>
          <w:sz w:val="18"/>
          <w:szCs w:val="18"/>
          <w:lang w:val="de-CH"/>
        </w:rPr>
        <w:t>n, senkrecht angebrachten Lamel</w:t>
      </w:r>
      <w:r w:rsidRPr="004A7532">
        <w:rPr>
          <w:sz w:val="18"/>
          <w:szCs w:val="18"/>
          <w:lang w:val="de-CH"/>
        </w:rPr>
        <w:t>len aus heimischer Lärche ist eine Hommage an die holzvera</w:t>
      </w:r>
      <w:r w:rsidRPr="004A7532">
        <w:rPr>
          <w:sz w:val="18"/>
          <w:szCs w:val="18"/>
          <w:lang w:val="de-CH"/>
        </w:rPr>
        <w:t>r</w:t>
      </w:r>
      <w:r w:rsidRPr="004A7532">
        <w:rPr>
          <w:sz w:val="18"/>
          <w:szCs w:val="18"/>
          <w:lang w:val="de-CH"/>
        </w:rPr>
        <w:t xml:space="preserve">beitende Industrie in der Region südlich des Polarkreises. </w:t>
      </w:r>
    </w:p>
    <w:p w14:paraId="2BBDA320" w14:textId="77777777" w:rsidR="004A7532" w:rsidRPr="004A7532" w:rsidRDefault="004A7532" w:rsidP="004A7532">
      <w:pPr>
        <w:spacing w:line="312" w:lineRule="auto"/>
        <w:rPr>
          <w:sz w:val="18"/>
          <w:szCs w:val="18"/>
          <w:lang w:val="de-CH"/>
        </w:rPr>
      </w:pPr>
    </w:p>
    <w:p w14:paraId="2527C730" w14:textId="77777777" w:rsidR="004A7532" w:rsidRPr="004A7532" w:rsidRDefault="004A7532" w:rsidP="004A7532">
      <w:pPr>
        <w:spacing w:line="312" w:lineRule="auto"/>
        <w:rPr>
          <w:sz w:val="18"/>
          <w:szCs w:val="18"/>
          <w:lang w:val="de-CH"/>
        </w:rPr>
      </w:pPr>
      <w:r w:rsidRPr="004A7532">
        <w:rPr>
          <w:sz w:val="18"/>
          <w:szCs w:val="18"/>
          <w:lang w:val="de-CH"/>
        </w:rPr>
        <w:t>pic_2_FMO160915_1351.jpg: Das fünfstöckige Parkhaus beherbergt 228 Parkplätze, davon sechs Behindertenparkplätze und zwei Plätze, an denen Elektroautos aufg</w:t>
      </w:r>
      <w:r w:rsidRPr="004A7532">
        <w:rPr>
          <w:sz w:val="18"/>
          <w:szCs w:val="18"/>
          <w:lang w:val="de-CH"/>
        </w:rPr>
        <w:t>e</w:t>
      </w:r>
      <w:r w:rsidRPr="004A7532">
        <w:rPr>
          <w:sz w:val="18"/>
          <w:szCs w:val="18"/>
          <w:lang w:val="de-CH"/>
        </w:rPr>
        <w:t>laden werden können. Auch für Fahrräder und Motorräder sind Flächen ausgewi</w:t>
      </w:r>
      <w:r w:rsidRPr="004A7532">
        <w:rPr>
          <w:sz w:val="18"/>
          <w:szCs w:val="18"/>
          <w:lang w:val="de-CH"/>
        </w:rPr>
        <w:t>e</w:t>
      </w:r>
      <w:r w:rsidRPr="004A7532">
        <w:rPr>
          <w:sz w:val="18"/>
          <w:szCs w:val="18"/>
          <w:lang w:val="de-CH"/>
        </w:rPr>
        <w:t>sen.</w:t>
      </w:r>
    </w:p>
    <w:p w14:paraId="021137A3" w14:textId="77777777" w:rsidR="004A7532" w:rsidRPr="004A7532" w:rsidRDefault="004A7532" w:rsidP="004A7532">
      <w:pPr>
        <w:spacing w:line="312" w:lineRule="auto"/>
        <w:rPr>
          <w:sz w:val="18"/>
          <w:szCs w:val="18"/>
          <w:lang w:val="de-CH"/>
        </w:rPr>
      </w:pPr>
    </w:p>
    <w:p w14:paraId="6990085B" w14:textId="22E7621D" w:rsidR="004A7532" w:rsidRPr="004A7532" w:rsidRDefault="004A7532" w:rsidP="004A7532">
      <w:pPr>
        <w:spacing w:line="312" w:lineRule="auto"/>
        <w:rPr>
          <w:sz w:val="18"/>
          <w:szCs w:val="18"/>
          <w:lang w:val="de-CH"/>
        </w:rPr>
      </w:pPr>
      <w:r w:rsidRPr="004A7532">
        <w:rPr>
          <w:sz w:val="18"/>
          <w:szCs w:val="18"/>
          <w:lang w:val="de-CH"/>
        </w:rPr>
        <w:t xml:space="preserve">pic_3_FMO160914_1244.jpg: Ein ausgefeiltes Beleuchtungskonzept </w:t>
      </w:r>
      <w:r w:rsidR="00BE1B34">
        <w:rPr>
          <w:sz w:val="18"/>
          <w:szCs w:val="18"/>
          <w:lang w:val="de-CH"/>
        </w:rPr>
        <w:t xml:space="preserve">verwandelt </w:t>
      </w:r>
      <w:r w:rsidRPr="004A7532">
        <w:rPr>
          <w:sz w:val="18"/>
          <w:szCs w:val="18"/>
          <w:lang w:val="de-CH"/>
        </w:rPr>
        <w:t xml:space="preserve">das Parkhaus </w:t>
      </w:r>
      <w:r w:rsidR="00BE1B34">
        <w:rPr>
          <w:sz w:val="18"/>
          <w:szCs w:val="18"/>
          <w:lang w:val="de-CH"/>
        </w:rPr>
        <w:t>nachts</w:t>
      </w:r>
      <w:r w:rsidRPr="004A7532">
        <w:rPr>
          <w:sz w:val="18"/>
          <w:szCs w:val="18"/>
          <w:lang w:val="de-CH"/>
        </w:rPr>
        <w:t xml:space="preserve"> </w:t>
      </w:r>
      <w:r w:rsidR="00BE1B34">
        <w:rPr>
          <w:sz w:val="18"/>
          <w:szCs w:val="18"/>
          <w:lang w:val="de-CH"/>
        </w:rPr>
        <w:t>in eine</w:t>
      </w:r>
      <w:r w:rsidRPr="004A7532">
        <w:rPr>
          <w:sz w:val="18"/>
          <w:szCs w:val="18"/>
          <w:lang w:val="de-CH"/>
        </w:rPr>
        <w:t xml:space="preserve"> „Laterne“. Die breite Freitreppe zur Dachterrasse bietet Sitzgelegenheiten, die begrünte Fläche kann zur Rodelbahn umfunktioniert werden.</w:t>
      </w:r>
    </w:p>
    <w:p w14:paraId="559D8857" w14:textId="77777777" w:rsidR="004A7532" w:rsidRPr="004A7532" w:rsidRDefault="004A7532" w:rsidP="004A7532">
      <w:pPr>
        <w:spacing w:line="312" w:lineRule="auto"/>
        <w:rPr>
          <w:sz w:val="18"/>
          <w:szCs w:val="18"/>
          <w:lang w:val="de-CH"/>
        </w:rPr>
      </w:pPr>
    </w:p>
    <w:p w14:paraId="17845710" w14:textId="6FFCAB50" w:rsidR="004A7532" w:rsidRPr="004A7532" w:rsidRDefault="004A7532" w:rsidP="004A7532">
      <w:pPr>
        <w:spacing w:line="312" w:lineRule="auto"/>
        <w:rPr>
          <w:sz w:val="18"/>
          <w:szCs w:val="18"/>
          <w:lang w:val="de-CH"/>
        </w:rPr>
      </w:pPr>
      <w:r w:rsidRPr="004A7532">
        <w:rPr>
          <w:sz w:val="18"/>
          <w:szCs w:val="18"/>
          <w:lang w:val="de-CH"/>
        </w:rPr>
        <w:t>pic_4_FMO160915_1363.jpg : Eine Vorhangfassade aus feinen, senkrecht ang</w:t>
      </w:r>
      <w:r w:rsidRPr="004A7532">
        <w:rPr>
          <w:sz w:val="18"/>
          <w:szCs w:val="18"/>
          <w:lang w:val="de-CH"/>
        </w:rPr>
        <w:t>e</w:t>
      </w:r>
      <w:r w:rsidRPr="004A7532">
        <w:rPr>
          <w:sz w:val="18"/>
          <w:szCs w:val="18"/>
          <w:lang w:val="de-CH"/>
        </w:rPr>
        <w:t>brachten Lamellen aus heimischer Lärche umhüllt die Primärkonstruktion</w:t>
      </w:r>
      <w:r w:rsidR="00BE1B34">
        <w:rPr>
          <w:sz w:val="18"/>
          <w:szCs w:val="18"/>
          <w:lang w:val="de-CH"/>
        </w:rPr>
        <w:t xml:space="preserve"> aus Beton</w:t>
      </w:r>
      <w:r w:rsidRPr="004A7532">
        <w:rPr>
          <w:sz w:val="18"/>
          <w:szCs w:val="18"/>
          <w:lang w:val="de-CH"/>
        </w:rPr>
        <w:t xml:space="preserve">. Sanfte Wölbungen in der Lamellenstruktur verstärken den </w:t>
      </w:r>
      <w:r w:rsidR="00BE1B34">
        <w:rPr>
          <w:sz w:val="18"/>
          <w:szCs w:val="18"/>
          <w:lang w:val="de-CH"/>
        </w:rPr>
        <w:t>natürlichen</w:t>
      </w:r>
      <w:r w:rsidRPr="004A7532">
        <w:rPr>
          <w:sz w:val="18"/>
          <w:szCs w:val="18"/>
          <w:lang w:val="de-CH"/>
        </w:rPr>
        <w:t xml:space="preserve"> Eindruck. </w:t>
      </w:r>
    </w:p>
    <w:p w14:paraId="4B0CB20A" w14:textId="77777777" w:rsidR="004A7532" w:rsidRPr="004A7532" w:rsidRDefault="004A7532" w:rsidP="004A7532">
      <w:pPr>
        <w:spacing w:line="312" w:lineRule="auto"/>
        <w:rPr>
          <w:sz w:val="18"/>
          <w:szCs w:val="18"/>
          <w:lang w:val="de-CH"/>
        </w:rPr>
      </w:pPr>
    </w:p>
    <w:p w14:paraId="4117106F" w14:textId="6B6C91C1" w:rsidR="004A7532" w:rsidRPr="004A7532" w:rsidRDefault="004A7532" w:rsidP="004A7532">
      <w:pPr>
        <w:spacing w:line="312" w:lineRule="auto"/>
        <w:rPr>
          <w:sz w:val="18"/>
          <w:szCs w:val="18"/>
          <w:lang w:val="de-CH"/>
        </w:rPr>
      </w:pPr>
      <w:r w:rsidRPr="004A7532">
        <w:rPr>
          <w:sz w:val="18"/>
          <w:szCs w:val="18"/>
          <w:lang w:val="de-CH"/>
        </w:rPr>
        <w:t xml:space="preserve">pic_5_FMO160915_1357.jpg: </w:t>
      </w:r>
      <w:r w:rsidR="002309A0" w:rsidRPr="002309A0">
        <w:rPr>
          <w:sz w:val="18"/>
          <w:szCs w:val="18"/>
          <w:lang w:val="de-CH"/>
        </w:rPr>
        <w:t>In den Erschliessungsbereichen ist die Fa</w:t>
      </w:r>
      <w:r w:rsidR="00D87764">
        <w:rPr>
          <w:sz w:val="18"/>
          <w:szCs w:val="18"/>
          <w:lang w:val="de-CH"/>
        </w:rPr>
        <w:t xml:space="preserve">ssade als </w:t>
      </w:r>
      <w:r w:rsidR="00BE1B34">
        <w:rPr>
          <w:sz w:val="18"/>
          <w:szCs w:val="18"/>
          <w:lang w:val="de-CH"/>
        </w:rPr>
        <w:t>Loch</w:t>
      </w:r>
      <w:r w:rsidR="00D87764">
        <w:rPr>
          <w:sz w:val="18"/>
          <w:szCs w:val="18"/>
          <w:lang w:val="de-CH"/>
        </w:rPr>
        <w:t xml:space="preserve">fassade mit </w:t>
      </w:r>
      <w:r w:rsidR="00BE1B34">
        <w:rPr>
          <w:sz w:val="18"/>
          <w:szCs w:val="18"/>
          <w:lang w:val="de-CH"/>
        </w:rPr>
        <w:t xml:space="preserve">vorgehängter Lamellenstruktur </w:t>
      </w:r>
      <w:r w:rsidR="002309A0" w:rsidRPr="002309A0">
        <w:rPr>
          <w:sz w:val="18"/>
          <w:szCs w:val="18"/>
          <w:lang w:val="de-CH"/>
        </w:rPr>
        <w:t xml:space="preserve">ausgeführt, und </w:t>
      </w:r>
      <w:bookmarkStart w:id="0" w:name="_GoBack"/>
      <w:bookmarkEnd w:id="0"/>
      <w:r w:rsidR="002309A0" w:rsidRPr="002309A0">
        <w:rPr>
          <w:sz w:val="18"/>
          <w:szCs w:val="18"/>
          <w:lang w:val="de-CH"/>
        </w:rPr>
        <w:t>die innenli</w:t>
      </w:r>
      <w:r w:rsidR="002309A0" w:rsidRPr="002309A0">
        <w:rPr>
          <w:sz w:val="18"/>
          <w:szCs w:val="18"/>
          <w:lang w:val="de-CH"/>
        </w:rPr>
        <w:t>e</w:t>
      </w:r>
      <w:r w:rsidR="002309A0" w:rsidRPr="002309A0">
        <w:rPr>
          <w:sz w:val="18"/>
          <w:szCs w:val="18"/>
          <w:lang w:val="de-CH"/>
        </w:rPr>
        <w:t xml:space="preserve">genden Trennwände </w:t>
      </w:r>
      <w:r w:rsidR="00BE1B34">
        <w:rPr>
          <w:sz w:val="18"/>
          <w:szCs w:val="18"/>
          <w:lang w:val="de-CH"/>
        </w:rPr>
        <w:t xml:space="preserve">zu den Parkflächen </w:t>
      </w:r>
      <w:r w:rsidR="002309A0" w:rsidRPr="002309A0">
        <w:rPr>
          <w:sz w:val="18"/>
          <w:szCs w:val="18"/>
          <w:lang w:val="de-CH"/>
        </w:rPr>
        <w:t>sind verglast.</w:t>
      </w:r>
    </w:p>
    <w:p w14:paraId="2CDE5442" w14:textId="77777777" w:rsidR="004A7532" w:rsidRPr="004A7532" w:rsidRDefault="004A7532" w:rsidP="004A7532">
      <w:pPr>
        <w:spacing w:line="312" w:lineRule="auto"/>
        <w:rPr>
          <w:sz w:val="18"/>
          <w:szCs w:val="18"/>
          <w:lang w:val="de-CH"/>
        </w:rPr>
      </w:pPr>
    </w:p>
    <w:p w14:paraId="68532AF6" w14:textId="2D3706B6" w:rsidR="004A7532" w:rsidRPr="004A7532" w:rsidRDefault="004A7532" w:rsidP="004A7532">
      <w:pPr>
        <w:spacing w:line="312" w:lineRule="auto"/>
        <w:rPr>
          <w:sz w:val="18"/>
          <w:szCs w:val="18"/>
          <w:lang w:val="de-CH"/>
        </w:rPr>
      </w:pPr>
      <w:r w:rsidRPr="004A7532">
        <w:rPr>
          <w:sz w:val="18"/>
          <w:szCs w:val="18"/>
          <w:lang w:val="de-CH"/>
        </w:rPr>
        <w:t>pic_6_FMO160915_1382.jpg: Mit den geprüften Bauteilen aus dem Systembauka</w:t>
      </w:r>
      <w:r w:rsidRPr="004A7532">
        <w:rPr>
          <w:sz w:val="18"/>
          <w:szCs w:val="18"/>
          <w:lang w:val="de-CH"/>
        </w:rPr>
        <w:t>s</w:t>
      </w:r>
      <w:r w:rsidRPr="004A7532">
        <w:rPr>
          <w:sz w:val="18"/>
          <w:szCs w:val="18"/>
          <w:lang w:val="de-CH"/>
        </w:rPr>
        <w:t xml:space="preserve">ten liessen sich </w:t>
      </w:r>
      <w:r w:rsidR="00BE1B34">
        <w:rPr>
          <w:sz w:val="18"/>
          <w:szCs w:val="18"/>
          <w:lang w:val="de-CH"/>
        </w:rPr>
        <w:t>alle Anforderungen an Wärmed</w:t>
      </w:r>
      <w:r w:rsidR="00150C93">
        <w:rPr>
          <w:sz w:val="18"/>
          <w:szCs w:val="18"/>
          <w:lang w:val="de-CH"/>
        </w:rPr>
        <w:t>ämmung und Brandschutz erfüllen. Dabei lassen die transparenten Konstruktionen maximal viel Tageslicht einfallen.</w:t>
      </w:r>
    </w:p>
    <w:p w14:paraId="59A4080A" w14:textId="77777777" w:rsidR="004A7532" w:rsidRPr="004A7532" w:rsidRDefault="004A7532" w:rsidP="004A7532">
      <w:pPr>
        <w:spacing w:line="312" w:lineRule="auto"/>
        <w:rPr>
          <w:sz w:val="18"/>
          <w:szCs w:val="18"/>
          <w:lang w:val="de-CH"/>
        </w:rPr>
      </w:pPr>
    </w:p>
    <w:p w14:paraId="2F3FA574" w14:textId="14D2D006" w:rsidR="00976324" w:rsidRPr="0051431F" w:rsidRDefault="004A7532" w:rsidP="004A7532">
      <w:pPr>
        <w:spacing w:line="312" w:lineRule="auto"/>
        <w:rPr>
          <w:sz w:val="20"/>
          <w:lang w:val="de-CH"/>
        </w:rPr>
      </w:pPr>
      <w:r w:rsidRPr="004A7532">
        <w:rPr>
          <w:sz w:val="18"/>
          <w:szCs w:val="18"/>
          <w:lang w:val="de-CH"/>
        </w:rPr>
        <w:t xml:space="preserve">pic_7_FMO160915_1370.jpg: Dass die </w:t>
      </w:r>
      <w:r w:rsidR="00150C93">
        <w:rPr>
          <w:sz w:val="18"/>
          <w:szCs w:val="18"/>
          <w:lang w:val="de-CH"/>
        </w:rPr>
        <w:t>stabilen Türkonstruktionen</w:t>
      </w:r>
      <w:r w:rsidRPr="004A7532">
        <w:rPr>
          <w:sz w:val="18"/>
          <w:szCs w:val="18"/>
          <w:lang w:val="de-CH"/>
        </w:rPr>
        <w:t xml:space="preserve"> </w:t>
      </w:r>
      <w:r w:rsidR="00150C93">
        <w:rPr>
          <w:sz w:val="18"/>
          <w:szCs w:val="18"/>
          <w:lang w:val="de-CH"/>
        </w:rPr>
        <w:t xml:space="preserve">aus </w:t>
      </w:r>
      <w:r w:rsidR="00BE1B34">
        <w:rPr>
          <w:sz w:val="18"/>
          <w:szCs w:val="18"/>
          <w:lang w:val="de-CH"/>
        </w:rPr>
        <w:t xml:space="preserve">Janisol 2 </w:t>
      </w:r>
      <w:r w:rsidRPr="004A7532">
        <w:rPr>
          <w:sz w:val="18"/>
          <w:szCs w:val="18"/>
          <w:lang w:val="de-CH"/>
        </w:rPr>
        <w:t>auch hoch frequentierte Nutzung spielend meistern, ist ein weiteres Plus des Stah</w:t>
      </w:r>
      <w:r w:rsidRPr="004A7532">
        <w:rPr>
          <w:sz w:val="18"/>
          <w:szCs w:val="18"/>
          <w:lang w:val="de-CH"/>
        </w:rPr>
        <w:t>l</w:t>
      </w:r>
      <w:r w:rsidRPr="004A7532">
        <w:rPr>
          <w:sz w:val="18"/>
          <w:szCs w:val="18"/>
          <w:lang w:val="de-CH"/>
        </w:rPr>
        <w:t>profilsystems.</w:t>
      </w:r>
    </w:p>
    <w:p w14:paraId="20C789C9" w14:textId="77777777" w:rsidR="004A7532" w:rsidRDefault="004A7532" w:rsidP="00961724">
      <w:pPr>
        <w:spacing w:line="312" w:lineRule="auto"/>
        <w:rPr>
          <w:b/>
          <w:sz w:val="18"/>
        </w:rPr>
      </w:pPr>
    </w:p>
    <w:p w14:paraId="7AFC80C2" w14:textId="77777777" w:rsidR="00D87764" w:rsidRDefault="00D87764" w:rsidP="00961724">
      <w:pPr>
        <w:spacing w:line="312" w:lineRule="auto"/>
        <w:rPr>
          <w:b/>
          <w:sz w:val="18"/>
        </w:rPr>
      </w:pPr>
    </w:p>
    <w:p w14:paraId="5C4411D3" w14:textId="779856C8" w:rsidR="00E926E4" w:rsidRPr="0051431F" w:rsidRDefault="00E926E4" w:rsidP="00BF2397">
      <w:pPr>
        <w:spacing w:line="264" w:lineRule="auto"/>
        <w:rPr>
          <w:sz w:val="20"/>
          <w:lang w:val="de-CH"/>
        </w:rPr>
      </w:pPr>
      <w:r w:rsidRPr="0051431F">
        <w:rPr>
          <w:b/>
          <w:sz w:val="18"/>
        </w:rPr>
        <w:t xml:space="preserve">Ansprechpartner </w:t>
      </w:r>
      <w:r w:rsidRPr="0051431F">
        <w:rPr>
          <w:b/>
          <w:sz w:val="18"/>
          <w:u w:val="single"/>
        </w:rPr>
        <w:t>für die Redaktion</w:t>
      </w:r>
      <w:r w:rsidRPr="0051431F">
        <w:rPr>
          <w:b/>
          <w:sz w:val="18"/>
        </w:rPr>
        <w:t>:</w:t>
      </w:r>
    </w:p>
    <w:p w14:paraId="7B83B1DB" w14:textId="77777777" w:rsidR="00BF2397" w:rsidRDefault="00BF2397" w:rsidP="00BF2397">
      <w:pPr>
        <w:spacing w:line="264" w:lineRule="auto"/>
        <w:rPr>
          <w:sz w:val="18"/>
        </w:rPr>
      </w:pPr>
    </w:p>
    <w:p w14:paraId="3A6CAABD" w14:textId="77777777" w:rsidR="00E926E4" w:rsidRPr="0051431F" w:rsidRDefault="00E926E4" w:rsidP="00BF2397">
      <w:pPr>
        <w:spacing w:line="264" w:lineRule="auto"/>
        <w:rPr>
          <w:sz w:val="18"/>
        </w:rPr>
      </w:pPr>
      <w:r w:rsidRPr="0051431F">
        <w:rPr>
          <w:sz w:val="18"/>
        </w:rPr>
        <w:t>Jansen AG</w:t>
      </w:r>
    </w:p>
    <w:p w14:paraId="75DEDB64" w14:textId="77777777" w:rsidR="00E926E4" w:rsidRPr="0051431F" w:rsidRDefault="00E926E4" w:rsidP="00BF2397">
      <w:pPr>
        <w:spacing w:line="264" w:lineRule="auto"/>
        <w:rPr>
          <w:sz w:val="18"/>
        </w:rPr>
      </w:pPr>
      <w:r w:rsidRPr="0051431F">
        <w:rPr>
          <w:sz w:val="18"/>
        </w:rPr>
        <w:t>Stefani Zemp</w:t>
      </w:r>
    </w:p>
    <w:p w14:paraId="185AE045" w14:textId="77777777" w:rsidR="00E926E4" w:rsidRPr="0051431F" w:rsidRDefault="00E926E4" w:rsidP="00BF2397">
      <w:pPr>
        <w:spacing w:line="264" w:lineRule="auto"/>
        <w:rPr>
          <w:sz w:val="18"/>
        </w:rPr>
      </w:pPr>
      <w:r w:rsidRPr="0051431F">
        <w:rPr>
          <w:sz w:val="18"/>
        </w:rPr>
        <w:t>CH-9463 Oberriet SG</w:t>
      </w:r>
    </w:p>
    <w:p w14:paraId="715A737E" w14:textId="77777777" w:rsidR="00E926E4" w:rsidRPr="0051431F" w:rsidRDefault="00E926E4" w:rsidP="00BF2397">
      <w:pPr>
        <w:spacing w:line="264" w:lineRule="auto"/>
        <w:rPr>
          <w:sz w:val="18"/>
          <w:lang w:val="fr-FR"/>
        </w:rPr>
      </w:pPr>
      <w:r w:rsidRPr="0051431F">
        <w:rPr>
          <w:sz w:val="18"/>
          <w:lang w:val="fr-FR"/>
        </w:rPr>
        <w:t xml:space="preserve">Tel.: +41 (0)71 763 96 72 </w:t>
      </w:r>
    </w:p>
    <w:p w14:paraId="450E40FB" w14:textId="77777777" w:rsidR="00E926E4" w:rsidRPr="0051431F" w:rsidRDefault="00E926E4" w:rsidP="00BF2397">
      <w:pPr>
        <w:spacing w:line="264" w:lineRule="auto"/>
        <w:rPr>
          <w:sz w:val="18"/>
          <w:lang w:val="fr-FR"/>
        </w:rPr>
      </w:pPr>
      <w:r w:rsidRPr="0051431F">
        <w:rPr>
          <w:sz w:val="18"/>
          <w:lang w:val="fr-FR"/>
        </w:rPr>
        <w:t>Mail: stefani.zemp@jansen.com</w:t>
      </w:r>
    </w:p>
    <w:p w14:paraId="4EDFC87B" w14:textId="77777777" w:rsidR="00E926E4" w:rsidRPr="0051431F" w:rsidRDefault="00E926E4" w:rsidP="00BF2397">
      <w:pPr>
        <w:spacing w:line="264" w:lineRule="auto"/>
        <w:rPr>
          <w:sz w:val="18"/>
          <w:lang w:val="fr-FR"/>
        </w:rPr>
      </w:pPr>
    </w:p>
    <w:p w14:paraId="772B0F1B" w14:textId="77777777" w:rsidR="00E926E4" w:rsidRPr="0051431F" w:rsidRDefault="00E926E4" w:rsidP="00BF2397">
      <w:pPr>
        <w:spacing w:line="264" w:lineRule="auto"/>
        <w:rPr>
          <w:sz w:val="18"/>
        </w:rPr>
      </w:pPr>
      <w:r w:rsidRPr="0051431F">
        <w:rPr>
          <w:sz w:val="18"/>
        </w:rPr>
        <w:t xml:space="preserve">Deutschland: </w:t>
      </w:r>
    </w:p>
    <w:p w14:paraId="49EF7E1D" w14:textId="77777777" w:rsidR="00E926E4" w:rsidRPr="0051431F" w:rsidRDefault="00E926E4" w:rsidP="00BF2397">
      <w:pPr>
        <w:spacing w:line="264" w:lineRule="auto"/>
        <w:rPr>
          <w:sz w:val="18"/>
        </w:rPr>
      </w:pPr>
      <w:r w:rsidRPr="0051431F">
        <w:rPr>
          <w:sz w:val="18"/>
        </w:rPr>
        <w:t>BAUtext Mediendienst München</w:t>
      </w:r>
    </w:p>
    <w:p w14:paraId="03C5E964" w14:textId="77777777" w:rsidR="00E926E4" w:rsidRPr="0051431F" w:rsidRDefault="00E926E4" w:rsidP="00BF2397">
      <w:pPr>
        <w:spacing w:line="264" w:lineRule="auto"/>
        <w:rPr>
          <w:sz w:val="18"/>
        </w:rPr>
      </w:pPr>
      <w:r w:rsidRPr="0051431F">
        <w:rPr>
          <w:sz w:val="18"/>
        </w:rPr>
        <w:t>Anne-Marie Ring</w:t>
      </w:r>
    </w:p>
    <w:p w14:paraId="7D40B61D" w14:textId="77777777" w:rsidR="00E926E4" w:rsidRPr="0051431F" w:rsidRDefault="00E926E4" w:rsidP="00BF2397">
      <w:pPr>
        <w:spacing w:line="264" w:lineRule="auto"/>
        <w:rPr>
          <w:sz w:val="18"/>
        </w:rPr>
      </w:pPr>
      <w:r w:rsidRPr="0051431F">
        <w:rPr>
          <w:sz w:val="18"/>
        </w:rPr>
        <w:lastRenderedPageBreak/>
        <w:t>DE-81927 München</w:t>
      </w:r>
    </w:p>
    <w:p w14:paraId="36976CEC" w14:textId="77777777" w:rsidR="00E926E4" w:rsidRPr="0051431F" w:rsidRDefault="00E926E4" w:rsidP="00BF2397">
      <w:pPr>
        <w:spacing w:line="264" w:lineRule="auto"/>
        <w:rPr>
          <w:sz w:val="18"/>
        </w:rPr>
      </w:pPr>
      <w:r w:rsidRPr="0051431F">
        <w:rPr>
          <w:sz w:val="18"/>
        </w:rPr>
        <w:t>Tel.: +49 (0)89 21 11 12 06</w:t>
      </w:r>
    </w:p>
    <w:p w14:paraId="4716B201" w14:textId="4750109D" w:rsidR="00961724" w:rsidRPr="00CE3833" w:rsidRDefault="00E926E4" w:rsidP="00BF2397">
      <w:pPr>
        <w:spacing w:line="264" w:lineRule="auto"/>
        <w:rPr>
          <w:sz w:val="18"/>
          <w:lang w:val="fr-FR"/>
        </w:rPr>
      </w:pPr>
      <w:r w:rsidRPr="00CE3833">
        <w:rPr>
          <w:sz w:val="18"/>
          <w:lang w:val="fr-FR"/>
        </w:rPr>
        <w:t xml:space="preserve">Mail: </w:t>
      </w:r>
      <w:hyperlink r:id="rId7" w:history="1">
        <w:r w:rsidR="006F1D8B" w:rsidRPr="00CE3833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sectPr w:rsidR="00961724" w:rsidRPr="00CE3833" w:rsidSect="006D33AD">
      <w:headerReference w:type="even" r:id="rId8"/>
      <w:headerReference w:type="first" r:id="rId9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13BD8" w14:textId="77777777" w:rsidR="00BE1B34" w:rsidRDefault="00BE1B34">
      <w:r>
        <w:separator/>
      </w:r>
    </w:p>
  </w:endnote>
  <w:endnote w:type="continuationSeparator" w:id="0">
    <w:p w14:paraId="6AED60EF" w14:textId="77777777" w:rsidR="00BE1B34" w:rsidRDefault="00BE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E452C3" w14:textId="77777777" w:rsidR="00BE1B34" w:rsidRDefault="00BE1B34">
      <w:r>
        <w:separator/>
      </w:r>
    </w:p>
  </w:footnote>
  <w:footnote w:type="continuationSeparator" w:id="0">
    <w:p w14:paraId="69BB7BEE" w14:textId="77777777" w:rsidR="00BE1B34" w:rsidRDefault="00BE1B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BE1B34" w:rsidRDefault="00BE1B3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BE1B34" w:rsidRDefault="00BE1B34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B67" w14:textId="77777777" w:rsidR="00BE1B34" w:rsidRDefault="00BE1B34" w:rsidP="0014413C">
    <w:pPr>
      <w:pStyle w:val="Kopfzeile"/>
      <w:ind w:right="-2270"/>
      <w:jc w:val="right"/>
    </w:pPr>
  </w:p>
  <w:p w14:paraId="39468F44" w14:textId="77777777" w:rsidR="00BE1B34" w:rsidRDefault="00BE1B34" w:rsidP="0014413C">
    <w:pPr>
      <w:pStyle w:val="Kopfzeile"/>
      <w:ind w:right="-2270"/>
      <w:jc w:val="right"/>
    </w:pPr>
  </w:p>
  <w:p w14:paraId="62F2FD2A" w14:textId="77777777" w:rsidR="00BE1B34" w:rsidRDefault="00BE1B34" w:rsidP="0014413C">
    <w:pPr>
      <w:pStyle w:val="Kopfzeile"/>
      <w:ind w:right="-2270"/>
      <w:jc w:val="right"/>
    </w:pPr>
  </w:p>
  <w:p w14:paraId="1EE72FD1" w14:textId="77777777" w:rsidR="00BE1B34" w:rsidRDefault="00BE1B34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0A740556" wp14:editId="4982813C">
          <wp:extent cx="1110176" cy="287406"/>
          <wp:effectExtent l="0" t="0" r="0" b="0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Macintosh HD:Users:office:Desktop:Jansen_Maske_Presseinfos:jansen (cmy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7474" cy="31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164EB"/>
    <w:rsid w:val="000177B1"/>
    <w:rsid w:val="00022F46"/>
    <w:rsid w:val="000230C5"/>
    <w:rsid w:val="00034017"/>
    <w:rsid w:val="00034BD9"/>
    <w:rsid w:val="00047E99"/>
    <w:rsid w:val="00051E96"/>
    <w:rsid w:val="0006271C"/>
    <w:rsid w:val="000814DE"/>
    <w:rsid w:val="0008458F"/>
    <w:rsid w:val="0009529E"/>
    <w:rsid w:val="00095561"/>
    <w:rsid w:val="000A745C"/>
    <w:rsid w:val="000B5D37"/>
    <w:rsid w:val="000C6A99"/>
    <w:rsid w:val="000D0A46"/>
    <w:rsid w:val="000D10D1"/>
    <w:rsid w:val="000E15C0"/>
    <w:rsid w:val="000F27F9"/>
    <w:rsid w:val="000F338B"/>
    <w:rsid w:val="000F44D1"/>
    <w:rsid w:val="00102F8F"/>
    <w:rsid w:val="00105C1B"/>
    <w:rsid w:val="001107DB"/>
    <w:rsid w:val="001112B0"/>
    <w:rsid w:val="00117E06"/>
    <w:rsid w:val="00120E53"/>
    <w:rsid w:val="00122538"/>
    <w:rsid w:val="00137245"/>
    <w:rsid w:val="0014413C"/>
    <w:rsid w:val="00146EC9"/>
    <w:rsid w:val="00150C93"/>
    <w:rsid w:val="00162557"/>
    <w:rsid w:val="00165146"/>
    <w:rsid w:val="00166995"/>
    <w:rsid w:val="00174219"/>
    <w:rsid w:val="00181EB9"/>
    <w:rsid w:val="00195D2E"/>
    <w:rsid w:val="00197CC6"/>
    <w:rsid w:val="001C3D39"/>
    <w:rsid w:val="001C47E8"/>
    <w:rsid w:val="00200066"/>
    <w:rsid w:val="0020119F"/>
    <w:rsid w:val="00204AD4"/>
    <w:rsid w:val="002052FB"/>
    <w:rsid w:val="00216984"/>
    <w:rsid w:val="00217AAD"/>
    <w:rsid w:val="002309A0"/>
    <w:rsid w:val="0024555B"/>
    <w:rsid w:val="0025037B"/>
    <w:rsid w:val="00255771"/>
    <w:rsid w:val="002557F4"/>
    <w:rsid w:val="00257688"/>
    <w:rsid w:val="00260974"/>
    <w:rsid w:val="002636C5"/>
    <w:rsid w:val="002702EC"/>
    <w:rsid w:val="00273500"/>
    <w:rsid w:val="0028227C"/>
    <w:rsid w:val="002A3589"/>
    <w:rsid w:val="002B716C"/>
    <w:rsid w:val="002D0E4B"/>
    <w:rsid w:val="002E5E36"/>
    <w:rsid w:val="002F58D1"/>
    <w:rsid w:val="0031071A"/>
    <w:rsid w:val="00335E72"/>
    <w:rsid w:val="0036430A"/>
    <w:rsid w:val="00366089"/>
    <w:rsid w:val="00371BDB"/>
    <w:rsid w:val="00371FB1"/>
    <w:rsid w:val="00372E6E"/>
    <w:rsid w:val="003765EF"/>
    <w:rsid w:val="00395510"/>
    <w:rsid w:val="003B60B4"/>
    <w:rsid w:val="003C0C54"/>
    <w:rsid w:val="003C4F2E"/>
    <w:rsid w:val="003E08F3"/>
    <w:rsid w:val="003E2C92"/>
    <w:rsid w:val="004146EE"/>
    <w:rsid w:val="004227EE"/>
    <w:rsid w:val="00423EBE"/>
    <w:rsid w:val="00433C95"/>
    <w:rsid w:val="00442733"/>
    <w:rsid w:val="00450035"/>
    <w:rsid w:val="00453D79"/>
    <w:rsid w:val="00455500"/>
    <w:rsid w:val="00463B84"/>
    <w:rsid w:val="00465B37"/>
    <w:rsid w:val="004710B5"/>
    <w:rsid w:val="00477A18"/>
    <w:rsid w:val="00493060"/>
    <w:rsid w:val="004A616C"/>
    <w:rsid w:val="004A71D8"/>
    <w:rsid w:val="004A7532"/>
    <w:rsid w:val="004A7C10"/>
    <w:rsid w:val="004B0DC4"/>
    <w:rsid w:val="004B28B1"/>
    <w:rsid w:val="004C26E8"/>
    <w:rsid w:val="004D0C00"/>
    <w:rsid w:val="004D2FC5"/>
    <w:rsid w:val="004D72D9"/>
    <w:rsid w:val="004E192F"/>
    <w:rsid w:val="004F243E"/>
    <w:rsid w:val="005075A6"/>
    <w:rsid w:val="005137B2"/>
    <w:rsid w:val="0051431F"/>
    <w:rsid w:val="00523C16"/>
    <w:rsid w:val="00525AC6"/>
    <w:rsid w:val="00527DD7"/>
    <w:rsid w:val="00531787"/>
    <w:rsid w:val="005450E9"/>
    <w:rsid w:val="00546E93"/>
    <w:rsid w:val="00546ECA"/>
    <w:rsid w:val="00547496"/>
    <w:rsid w:val="00551CFF"/>
    <w:rsid w:val="00561BAB"/>
    <w:rsid w:val="005765CD"/>
    <w:rsid w:val="0058131C"/>
    <w:rsid w:val="005A0D4D"/>
    <w:rsid w:val="005A3BD5"/>
    <w:rsid w:val="005B7604"/>
    <w:rsid w:val="005C22AB"/>
    <w:rsid w:val="005D7B9A"/>
    <w:rsid w:val="005E14A6"/>
    <w:rsid w:val="005E4D8B"/>
    <w:rsid w:val="005F121E"/>
    <w:rsid w:val="005F6120"/>
    <w:rsid w:val="0060156B"/>
    <w:rsid w:val="00612EE1"/>
    <w:rsid w:val="0061312D"/>
    <w:rsid w:val="00624B2A"/>
    <w:rsid w:val="00624FBF"/>
    <w:rsid w:val="00652DA6"/>
    <w:rsid w:val="00661608"/>
    <w:rsid w:val="00680027"/>
    <w:rsid w:val="00694368"/>
    <w:rsid w:val="006A0E01"/>
    <w:rsid w:val="006A2319"/>
    <w:rsid w:val="006A49AB"/>
    <w:rsid w:val="006A6D76"/>
    <w:rsid w:val="006B5424"/>
    <w:rsid w:val="006B5EB5"/>
    <w:rsid w:val="006D17BF"/>
    <w:rsid w:val="006D33AD"/>
    <w:rsid w:val="006D43D1"/>
    <w:rsid w:val="006F1D8B"/>
    <w:rsid w:val="00723704"/>
    <w:rsid w:val="007321BC"/>
    <w:rsid w:val="0073329B"/>
    <w:rsid w:val="00733CE2"/>
    <w:rsid w:val="00737891"/>
    <w:rsid w:val="00737F56"/>
    <w:rsid w:val="00755DEC"/>
    <w:rsid w:val="0076529D"/>
    <w:rsid w:val="007672BC"/>
    <w:rsid w:val="00787D9B"/>
    <w:rsid w:val="007943E1"/>
    <w:rsid w:val="007A3F52"/>
    <w:rsid w:val="007A6702"/>
    <w:rsid w:val="007B4075"/>
    <w:rsid w:val="007B42A6"/>
    <w:rsid w:val="007B5CF0"/>
    <w:rsid w:val="007B69BA"/>
    <w:rsid w:val="007C2F81"/>
    <w:rsid w:val="007C5F98"/>
    <w:rsid w:val="007D436D"/>
    <w:rsid w:val="007D6FB6"/>
    <w:rsid w:val="007E1B76"/>
    <w:rsid w:val="007F779F"/>
    <w:rsid w:val="00837822"/>
    <w:rsid w:val="00851252"/>
    <w:rsid w:val="008742CD"/>
    <w:rsid w:val="00875017"/>
    <w:rsid w:val="008B2F60"/>
    <w:rsid w:val="008C7094"/>
    <w:rsid w:val="008D0088"/>
    <w:rsid w:val="008D6258"/>
    <w:rsid w:val="009032C9"/>
    <w:rsid w:val="00912B73"/>
    <w:rsid w:val="00916294"/>
    <w:rsid w:val="00934160"/>
    <w:rsid w:val="00937DC9"/>
    <w:rsid w:val="009603CA"/>
    <w:rsid w:val="00961724"/>
    <w:rsid w:val="0097080D"/>
    <w:rsid w:val="00975573"/>
    <w:rsid w:val="00976324"/>
    <w:rsid w:val="00990922"/>
    <w:rsid w:val="009A1C4B"/>
    <w:rsid w:val="009C5B97"/>
    <w:rsid w:val="009D1913"/>
    <w:rsid w:val="009D61F5"/>
    <w:rsid w:val="009E3AF1"/>
    <w:rsid w:val="009F2EF2"/>
    <w:rsid w:val="009F63B5"/>
    <w:rsid w:val="009F699F"/>
    <w:rsid w:val="00A049E0"/>
    <w:rsid w:val="00A04D42"/>
    <w:rsid w:val="00A33AB9"/>
    <w:rsid w:val="00A43032"/>
    <w:rsid w:val="00A44709"/>
    <w:rsid w:val="00A63B19"/>
    <w:rsid w:val="00A777C6"/>
    <w:rsid w:val="00A8337D"/>
    <w:rsid w:val="00A900EE"/>
    <w:rsid w:val="00A92B69"/>
    <w:rsid w:val="00AA5A84"/>
    <w:rsid w:val="00AA5CA6"/>
    <w:rsid w:val="00AB18F4"/>
    <w:rsid w:val="00AC77A0"/>
    <w:rsid w:val="00AD05DA"/>
    <w:rsid w:val="00AD11DB"/>
    <w:rsid w:val="00AE6CF8"/>
    <w:rsid w:val="00AF518F"/>
    <w:rsid w:val="00B06E33"/>
    <w:rsid w:val="00B074A3"/>
    <w:rsid w:val="00B1475B"/>
    <w:rsid w:val="00B33851"/>
    <w:rsid w:val="00B4592B"/>
    <w:rsid w:val="00B6252A"/>
    <w:rsid w:val="00B73891"/>
    <w:rsid w:val="00B779BB"/>
    <w:rsid w:val="00B87FA7"/>
    <w:rsid w:val="00BA6815"/>
    <w:rsid w:val="00BC20EF"/>
    <w:rsid w:val="00BC36E6"/>
    <w:rsid w:val="00BC7895"/>
    <w:rsid w:val="00BE1B34"/>
    <w:rsid w:val="00BE40ED"/>
    <w:rsid w:val="00BF2397"/>
    <w:rsid w:val="00BF60A3"/>
    <w:rsid w:val="00C01E74"/>
    <w:rsid w:val="00C12184"/>
    <w:rsid w:val="00C16123"/>
    <w:rsid w:val="00C34CD4"/>
    <w:rsid w:val="00C357A8"/>
    <w:rsid w:val="00C52300"/>
    <w:rsid w:val="00C6222C"/>
    <w:rsid w:val="00C90506"/>
    <w:rsid w:val="00C95253"/>
    <w:rsid w:val="00CA76A1"/>
    <w:rsid w:val="00CC1EAD"/>
    <w:rsid w:val="00CC64FB"/>
    <w:rsid w:val="00CC6EEB"/>
    <w:rsid w:val="00CC7211"/>
    <w:rsid w:val="00CD7F2C"/>
    <w:rsid w:val="00CE2544"/>
    <w:rsid w:val="00CE3833"/>
    <w:rsid w:val="00CF04C1"/>
    <w:rsid w:val="00CF0B1C"/>
    <w:rsid w:val="00CF20D4"/>
    <w:rsid w:val="00D02810"/>
    <w:rsid w:val="00D02F1D"/>
    <w:rsid w:val="00D039E9"/>
    <w:rsid w:val="00D10D06"/>
    <w:rsid w:val="00D22381"/>
    <w:rsid w:val="00D41A66"/>
    <w:rsid w:val="00D4528E"/>
    <w:rsid w:val="00D55BFE"/>
    <w:rsid w:val="00D70832"/>
    <w:rsid w:val="00D7230C"/>
    <w:rsid w:val="00D734C7"/>
    <w:rsid w:val="00D73B31"/>
    <w:rsid w:val="00D75B1B"/>
    <w:rsid w:val="00D87764"/>
    <w:rsid w:val="00D91408"/>
    <w:rsid w:val="00D96E49"/>
    <w:rsid w:val="00DB01F9"/>
    <w:rsid w:val="00DE3549"/>
    <w:rsid w:val="00DF2EF7"/>
    <w:rsid w:val="00DF5EF4"/>
    <w:rsid w:val="00E01A78"/>
    <w:rsid w:val="00E02F81"/>
    <w:rsid w:val="00E23DCD"/>
    <w:rsid w:val="00E3025C"/>
    <w:rsid w:val="00E31F57"/>
    <w:rsid w:val="00E32809"/>
    <w:rsid w:val="00E3574F"/>
    <w:rsid w:val="00E376C7"/>
    <w:rsid w:val="00E46228"/>
    <w:rsid w:val="00E476FA"/>
    <w:rsid w:val="00E57677"/>
    <w:rsid w:val="00E70E83"/>
    <w:rsid w:val="00E7430B"/>
    <w:rsid w:val="00E75A6E"/>
    <w:rsid w:val="00E86F42"/>
    <w:rsid w:val="00E926E4"/>
    <w:rsid w:val="00EA2589"/>
    <w:rsid w:val="00EB1651"/>
    <w:rsid w:val="00EB7BCE"/>
    <w:rsid w:val="00ED3AF8"/>
    <w:rsid w:val="00F02B7C"/>
    <w:rsid w:val="00F06EFD"/>
    <w:rsid w:val="00F10D36"/>
    <w:rsid w:val="00F149CB"/>
    <w:rsid w:val="00F16B6A"/>
    <w:rsid w:val="00F31658"/>
    <w:rsid w:val="00F35C4F"/>
    <w:rsid w:val="00F54D3E"/>
    <w:rsid w:val="00F93A89"/>
    <w:rsid w:val="00FB09D9"/>
    <w:rsid w:val="00FC0A58"/>
    <w:rsid w:val="00FC4422"/>
    <w:rsid w:val="00FE6838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.ring@bautext.de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5937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24</cp:revision>
  <cp:lastPrinted>2017-11-01T15:04:00Z</cp:lastPrinted>
  <dcterms:created xsi:type="dcterms:W3CDTF">2017-12-02T13:26:00Z</dcterms:created>
  <dcterms:modified xsi:type="dcterms:W3CDTF">2018-01-11T14:37:00Z</dcterms:modified>
</cp:coreProperties>
</file>