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263526" w:rsidRPr="00257688" w14:paraId="4DF3E17A" w14:textId="77777777" w:rsidTr="008402EA">
        <w:tc>
          <w:tcPr>
            <w:tcW w:w="3471" w:type="dxa"/>
          </w:tcPr>
          <w:p w14:paraId="5AA8D5D2" w14:textId="77777777" w:rsidR="00263526" w:rsidRPr="00257688" w:rsidRDefault="00263526" w:rsidP="008402EA">
            <w:pPr>
              <w:pStyle w:val="berschrift1"/>
              <w:spacing w:line="360" w:lineRule="auto"/>
              <w:rPr>
                <w:lang w:val="de-CH"/>
              </w:rPr>
            </w:pPr>
            <w:r>
              <w:rPr>
                <w:lang w:val="de-CH"/>
              </w:rPr>
              <w:t>MEDIEN</w:t>
            </w:r>
            <w:r w:rsidRPr="00257688">
              <w:rPr>
                <w:lang w:val="de-CH"/>
              </w:rPr>
              <w:t>INFORMATION</w:t>
            </w:r>
          </w:p>
        </w:tc>
        <w:tc>
          <w:tcPr>
            <w:tcW w:w="3471" w:type="dxa"/>
          </w:tcPr>
          <w:p w14:paraId="1A1FB873" w14:textId="6C519843" w:rsidR="00263526" w:rsidRPr="00257688" w:rsidRDefault="00AD2E9C" w:rsidP="00E85809">
            <w:pPr>
              <w:spacing w:line="360" w:lineRule="auto"/>
              <w:jc w:val="right"/>
              <w:rPr>
                <w:szCs w:val="22"/>
                <w:lang w:val="de-CH"/>
              </w:rPr>
            </w:pPr>
            <w:r>
              <w:rPr>
                <w:sz w:val="22"/>
                <w:szCs w:val="22"/>
                <w:lang w:val="de-CH"/>
              </w:rPr>
              <w:t>Januar 2017</w:t>
            </w:r>
            <w:r w:rsidR="00263526" w:rsidRPr="00257688">
              <w:rPr>
                <w:sz w:val="22"/>
                <w:szCs w:val="22"/>
                <w:lang w:val="de-CH"/>
              </w:rPr>
              <w:fldChar w:fldCharType="begin"/>
            </w:r>
            <w:r w:rsidR="00263526" w:rsidRPr="00257688">
              <w:rPr>
                <w:sz w:val="22"/>
                <w:szCs w:val="22"/>
                <w:lang w:val="de-CH"/>
              </w:rPr>
              <w:instrText xml:space="preserve"> </w:instrText>
            </w:r>
            <w:r w:rsidR="00263526" w:rsidRPr="00257688">
              <w:rPr>
                <w:vanish/>
                <w:sz w:val="22"/>
                <w:szCs w:val="22"/>
                <w:lang w:val="de-CH"/>
              </w:rPr>
              <w:instrText>Nr. / Monat/Jahr</w:instrText>
            </w:r>
            <w:r w:rsidR="00263526" w:rsidRPr="00257688">
              <w:rPr>
                <w:sz w:val="22"/>
                <w:szCs w:val="22"/>
                <w:lang w:val="de-CH"/>
              </w:rPr>
              <w:instrText xml:space="preserve"> </w:instrText>
            </w:r>
            <w:r w:rsidR="00263526" w:rsidRPr="00257688">
              <w:rPr>
                <w:sz w:val="22"/>
                <w:szCs w:val="22"/>
                <w:lang w:val="de-CH"/>
              </w:rPr>
              <w:fldChar w:fldCharType="end"/>
            </w:r>
          </w:p>
        </w:tc>
      </w:tr>
      <w:tr w:rsidR="00263526" w:rsidRPr="00257688" w14:paraId="18838ED7" w14:textId="77777777" w:rsidTr="008402EA">
        <w:tc>
          <w:tcPr>
            <w:tcW w:w="3471" w:type="dxa"/>
          </w:tcPr>
          <w:p w14:paraId="201DED06" w14:textId="77777777" w:rsidR="00263526" w:rsidRPr="00B06E33" w:rsidRDefault="00263526" w:rsidP="008402EA">
            <w:pPr>
              <w:pStyle w:val="berschrift1"/>
              <w:spacing w:line="360" w:lineRule="auto"/>
              <w:rPr>
                <w:color w:val="FF0000"/>
                <w:lang w:val="de-CH"/>
              </w:rPr>
            </w:pPr>
          </w:p>
        </w:tc>
        <w:tc>
          <w:tcPr>
            <w:tcW w:w="3471" w:type="dxa"/>
          </w:tcPr>
          <w:p w14:paraId="371AC1A4" w14:textId="77777777" w:rsidR="00263526" w:rsidRDefault="00263526" w:rsidP="008402EA">
            <w:pPr>
              <w:spacing w:line="360" w:lineRule="auto"/>
              <w:rPr>
                <w:sz w:val="22"/>
                <w:szCs w:val="22"/>
                <w:lang w:val="de-CH"/>
              </w:rPr>
            </w:pPr>
          </w:p>
        </w:tc>
      </w:tr>
    </w:tbl>
    <w:p w14:paraId="546549AE" w14:textId="77777777" w:rsidR="00AD2E9C" w:rsidRDefault="00AD2E9C" w:rsidP="00AD2E9C">
      <w:pPr>
        <w:pStyle w:val="berschrift1"/>
        <w:spacing w:line="288" w:lineRule="auto"/>
        <w:rPr>
          <w:sz w:val="22"/>
          <w:szCs w:val="22"/>
          <w:lang w:val="de-CH"/>
        </w:rPr>
      </w:pPr>
      <w:r w:rsidRPr="008F5728">
        <w:rPr>
          <w:sz w:val="22"/>
          <w:szCs w:val="22"/>
          <w:lang w:val="de-CH"/>
        </w:rPr>
        <w:t>St. Marienkirche Bochum</w:t>
      </w:r>
      <w:r w:rsidRPr="002702EC">
        <w:rPr>
          <w:sz w:val="22"/>
          <w:szCs w:val="22"/>
          <w:lang w:val="de-CH"/>
        </w:rPr>
        <w:t>:</w:t>
      </w:r>
    </w:p>
    <w:p w14:paraId="4CC869CF" w14:textId="77777777" w:rsidR="00AD2E9C" w:rsidRDefault="00AD2E9C" w:rsidP="00AD2E9C">
      <w:pPr>
        <w:pStyle w:val="berschrift1"/>
        <w:spacing w:line="288" w:lineRule="auto"/>
        <w:jc w:val="both"/>
        <w:rPr>
          <w:bCs/>
          <w:lang w:val="de-CH"/>
        </w:rPr>
      </w:pPr>
      <w:r w:rsidRPr="008F5728">
        <w:rPr>
          <w:bCs/>
          <w:lang w:val="de-CH"/>
        </w:rPr>
        <w:t xml:space="preserve">Kirche im Wandel </w:t>
      </w:r>
    </w:p>
    <w:p w14:paraId="3F8FFC9F" w14:textId="77777777" w:rsidR="00AD2E9C" w:rsidRPr="00EB7BCE" w:rsidRDefault="00AD2E9C" w:rsidP="00AD2E9C">
      <w:pPr>
        <w:pStyle w:val="berschrift1"/>
        <w:spacing w:line="288" w:lineRule="auto"/>
        <w:jc w:val="both"/>
        <w:rPr>
          <w:sz w:val="22"/>
          <w:szCs w:val="22"/>
          <w:lang w:val="de-CH"/>
        </w:rPr>
      </w:pPr>
      <w:r w:rsidRPr="008F5728">
        <w:rPr>
          <w:bCs/>
          <w:sz w:val="22"/>
          <w:szCs w:val="22"/>
          <w:lang w:val="de-CH"/>
        </w:rPr>
        <w:t>Seit Jahren wird eine wachsende Anzahl von Kirchen aus der Nutzung genommen. Nun sind Kirchen keine gewöhnlichen I</w:t>
      </w:r>
      <w:r w:rsidRPr="008F5728">
        <w:rPr>
          <w:bCs/>
          <w:sz w:val="22"/>
          <w:szCs w:val="22"/>
          <w:lang w:val="de-CH"/>
        </w:rPr>
        <w:t>m</w:t>
      </w:r>
      <w:r w:rsidRPr="008F5728">
        <w:rPr>
          <w:bCs/>
          <w:sz w:val="22"/>
          <w:szCs w:val="22"/>
          <w:lang w:val="de-CH"/>
        </w:rPr>
        <w:t>mobilien, die zu marktüblichen Bedingungen gehandelt werden könnten: Sakralbauwerke verkörpern vielseitige Aspekte, we</w:t>
      </w:r>
      <w:r w:rsidRPr="008F5728">
        <w:rPr>
          <w:bCs/>
          <w:sz w:val="22"/>
          <w:szCs w:val="22"/>
          <w:lang w:val="de-CH"/>
        </w:rPr>
        <w:t>s</w:t>
      </w:r>
      <w:r w:rsidRPr="008F5728">
        <w:rPr>
          <w:bCs/>
          <w:sz w:val="22"/>
          <w:szCs w:val="22"/>
          <w:lang w:val="de-CH"/>
        </w:rPr>
        <w:t>halb nicht nur die Kirchengemeinde, sondern darüber hinaus oftmals a</w:t>
      </w:r>
      <w:r>
        <w:rPr>
          <w:bCs/>
          <w:sz w:val="22"/>
          <w:szCs w:val="22"/>
          <w:lang w:val="de-CH"/>
        </w:rPr>
        <w:t>uch die Öffentlichkeit ein groß</w:t>
      </w:r>
      <w:r w:rsidRPr="008F5728">
        <w:rPr>
          <w:bCs/>
          <w:sz w:val="22"/>
          <w:szCs w:val="22"/>
          <w:lang w:val="de-CH"/>
        </w:rPr>
        <w:t>es Interesse an ihrem Erhalt hat. So auch in Bochum, wo die St. Marienkirche mit i</w:t>
      </w:r>
      <w:r w:rsidRPr="008F5728">
        <w:rPr>
          <w:bCs/>
          <w:sz w:val="22"/>
          <w:szCs w:val="22"/>
          <w:lang w:val="de-CH"/>
        </w:rPr>
        <w:t>h</w:t>
      </w:r>
      <w:r w:rsidRPr="008F5728">
        <w:rPr>
          <w:bCs/>
          <w:sz w:val="22"/>
          <w:szCs w:val="22"/>
          <w:lang w:val="de-CH"/>
        </w:rPr>
        <w:t>rem weithin sichtbaren, oktogonal aus Backstein gemauerten Turm das Stadtbild prägt. Die Entscheidung, sie zu einem „Standort mit musikalischem Profil“ auszubauen, sichert dem ehemaligen G</w:t>
      </w:r>
      <w:r>
        <w:rPr>
          <w:bCs/>
          <w:sz w:val="22"/>
          <w:szCs w:val="22"/>
          <w:lang w:val="de-CH"/>
        </w:rPr>
        <w:t>otteshaus weiterhin den Bestand</w:t>
      </w:r>
      <w:r w:rsidRPr="00EB7BCE">
        <w:rPr>
          <w:bCs/>
          <w:sz w:val="22"/>
          <w:szCs w:val="22"/>
          <w:lang w:val="de-CH"/>
        </w:rPr>
        <w:t>.</w:t>
      </w:r>
      <w:r>
        <w:rPr>
          <w:bCs/>
          <w:sz w:val="22"/>
          <w:szCs w:val="22"/>
          <w:lang w:val="de-CH"/>
        </w:rPr>
        <w:t xml:space="preserve"> </w:t>
      </w:r>
    </w:p>
    <w:p w14:paraId="11DB321C" w14:textId="6FCC828C" w:rsidR="00AD2E9C" w:rsidRPr="008F5728" w:rsidRDefault="00AD2E9C" w:rsidP="00AD2E9C">
      <w:pPr>
        <w:pStyle w:val="Text"/>
        <w:spacing w:line="288" w:lineRule="auto"/>
        <w:rPr>
          <w:rFonts w:ascii="Arial" w:hAnsi="Arial"/>
          <w:sz w:val="22"/>
          <w:szCs w:val="22"/>
          <w:lang w:val="de-CH"/>
        </w:rPr>
      </w:pPr>
      <w:r w:rsidRPr="008F5728">
        <w:rPr>
          <w:rFonts w:ascii="Arial" w:hAnsi="Arial"/>
          <w:sz w:val="22"/>
          <w:szCs w:val="22"/>
          <w:lang w:val="de-CH"/>
        </w:rPr>
        <w:t>Im September 2002 fand das l</w:t>
      </w:r>
      <w:r>
        <w:rPr>
          <w:rFonts w:ascii="Arial" w:hAnsi="Arial"/>
          <w:sz w:val="22"/>
          <w:szCs w:val="22"/>
          <w:lang w:val="de-CH"/>
        </w:rPr>
        <w:t>etzte Hochamt in der St. Marien</w:t>
      </w:r>
      <w:r w:rsidRPr="008F5728">
        <w:rPr>
          <w:rFonts w:ascii="Arial" w:hAnsi="Arial"/>
          <w:sz w:val="22"/>
          <w:szCs w:val="22"/>
          <w:lang w:val="de-CH"/>
        </w:rPr>
        <w:t>kirche statt; kurz darauf wurde das in den Jahren 1868 – 1872 erbaute Go</w:t>
      </w:r>
      <w:r w:rsidRPr="008F5728">
        <w:rPr>
          <w:rFonts w:ascii="Arial" w:hAnsi="Arial"/>
          <w:sz w:val="22"/>
          <w:szCs w:val="22"/>
          <w:lang w:val="de-CH"/>
        </w:rPr>
        <w:t>t</w:t>
      </w:r>
      <w:r w:rsidRPr="008F5728">
        <w:rPr>
          <w:rFonts w:ascii="Arial" w:hAnsi="Arial"/>
          <w:sz w:val="22"/>
          <w:szCs w:val="22"/>
          <w:lang w:val="de-CH"/>
        </w:rPr>
        <w:t>teshaus profaniert und geschlossen. Der Abriss schien nur noch eine Frage der Zeit. Doch viele Gemeindemitglieder und auch Kunsthist</w:t>
      </w:r>
      <w:r w:rsidRPr="008F5728">
        <w:rPr>
          <w:rFonts w:ascii="Arial" w:hAnsi="Arial"/>
          <w:sz w:val="22"/>
          <w:szCs w:val="22"/>
          <w:lang w:val="de-CH"/>
        </w:rPr>
        <w:t>o</w:t>
      </w:r>
      <w:r w:rsidRPr="008F5728">
        <w:rPr>
          <w:rFonts w:ascii="Arial" w:hAnsi="Arial"/>
          <w:sz w:val="22"/>
          <w:szCs w:val="22"/>
          <w:lang w:val="de-CH"/>
        </w:rPr>
        <w:t>riker kämpften für den baulichen Erhalt des als „nicht denkmalwert“ einges</w:t>
      </w:r>
      <w:r>
        <w:rPr>
          <w:rFonts w:ascii="Arial" w:hAnsi="Arial"/>
          <w:sz w:val="22"/>
          <w:szCs w:val="22"/>
          <w:lang w:val="de-CH"/>
        </w:rPr>
        <w:t>tuften Gebäudes: Mit seinem auß</w:t>
      </w:r>
      <w:r w:rsidRPr="008F5728">
        <w:rPr>
          <w:rFonts w:ascii="Arial" w:hAnsi="Arial"/>
          <w:sz w:val="22"/>
          <w:szCs w:val="22"/>
          <w:lang w:val="de-CH"/>
        </w:rPr>
        <w:t>ergewöhnlichen Glocke</w:t>
      </w:r>
      <w:r w:rsidRPr="008F5728">
        <w:rPr>
          <w:rFonts w:ascii="Arial" w:hAnsi="Arial"/>
          <w:sz w:val="22"/>
          <w:szCs w:val="22"/>
          <w:lang w:val="de-CH"/>
        </w:rPr>
        <w:t>n</w:t>
      </w:r>
      <w:r w:rsidRPr="008F5728">
        <w:rPr>
          <w:rFonts w:ascii="Arial" w:hAnsi="Arial"/>
          <w:sz w:val="22"/>
          <w:szCs w:val="22"/>
          <w:lang w:val="de-CH"/>
        </w:rPr>
        <w:t>turm ist es identitätsstiftendes Bauwerk und städtebauliche Dom</w:t>
      </w:r>
      <w:r w:rsidRPr="008F5728">
        <w:rPr>
          <w:rFonts w:ascii="Arial" w:hAnsi="Arial"/>
          <w:sz w:val="22"/>
          <w:szCs w:val="22"/>
          <w:lang w:val="de-CH"/>
        </w:rPr>
        <w:t>i</w:t>
      </w:r>
      <w:r w:rsidRPr="008F5728">
        <w:rPr>
          <w:rFonts w:ascii="Arial" w:hAnsi="Arial"/>
          <w:sz w:val="22"/>
          <w:szCs w:val="22"/>
          <w:lang w:val="de-CH"/>
        </w:rPr>
        <w:t xml:space="preserve">nante der Bochumer Innenstadt zugleich. </w:t>
      </w:r>
    </w:p>
    <w:p w14:paraId="211E278D" w14:textId="77777777" w:rsidR="00AD2E9C" w:rsidRPr="008F5728" w:rsidRDefault="00AD2E9C" w:rsidP="00AD2E9C">
      <w:pPr>
        <w:pStyle w:val="Text"/>
        <w:spacing w:line="288" w:lineRule="auto"/>
        <w:rPr>
          <w:rFonts w:ascii="Arial" w:hAnsi="Arial"/>
          <w:sz w:val="22"/>
          <w:szCs w:val="22"/>
          <w:lang w:val="de-CH"/>
        </w:rPr>
      </w:pPr>
      <w:r w:rsidRPr="008F5728">
        <w:rPr>
          <w:rFonts w:ascii="Arial" w:hAnsi="Arial"/>
          <w:sz w:val="22"/>
          <w:szCs w:val="22"/>
          <w:lang w:val="de-CH"/>
        </w:rPr>
        <w:t>Der Neubau des Anneliese Brost Musikforums auf dem benachba</w:t>
      </w:r>
      <w:r w:rsidRPr="008F5728">
        <w:rPr>
          <w:rFonts w:ascii="Arial" w:hAnsi="Arial"/>
          <w:sz w:val="22"/>
          <w:szCs w:val="22"/>
          <w:lang w:val="de-CH"/>
        </w:rPr>
        <w:t>r</w:t>
      </w:r>
      <w:r w:rsidRPr="008F5728">
        <w:rPr>
          <w:rFonts w:ascii="Arial" w:hAnsi="Arial"/>
          <w:sz w:val="22"/>
          <w:szCs w:val="22"/>
          <w:lang w:val="de-CH"/>
        </w:rPr>
        <w:t>ten Marienplatz bot die ersehnte Chance für eine neue Nutzung. Zu beiden Seiten der Kirche wurden neue Baukörper angeordnet, die sich an der Länge des Kirchenschiffs orientieren und innenräumlich mit diesem verzahnt sind. Seither bildet der Kirchenraum das Foyer des Musikzentrums und damit das Zentrum des neuen Ensembles: Auf der Südseite der Kirche befindet sich der Konzert- und Vera</w:t>
      </w:r>
      <w:r w:rsidRPr="008F5728">
        <w:rPr>
          <w:rFonts w:ascii="Arial" w:hAnsi="Arial"/>
          <w:sz w:val="22"/>
          <w:szCs w:val="22"/>
          <w:lang w:val="de-CH"/>
        </w:rPr>
        <w:t>n</w:t>
      </w:r>
      <w:r w:rsidRPr="008F5728">
        <w:rPr>
          <w:rFonts w:ascii="Arial" w:hAnsi="Arial"/>
          <w:sz w:val="22"/>
          <w:szCs w:val="22"/>
          <w:lang w:val="de-CH"/>
        </w:rPr>
        <w:t>staltungssaal, auf ihrer Nordseite ein kleinerer, multifunktional nut</w:t>
      </w:r>
      <w:r w:rsidRPr="008F5728">
        <w:rPr>
          <w:rFonts w:ascii="Arial" w:hAnsi="Arial"/>
          <w:sz w:val="22"/>
          <w:szCs w:val="22"/>
          <w:lang w:val="de-CH"/>
        </w:rPr>
        <w:t>z</w:t>
      </w:r>
      <w:r w:rsidRPr="008F5728">
        <w:rPr>
          <w:rFonts w:ascii="Arial" w:hAnsi="Arial"/>
          <w:sz w:val="22"/>
          <w:szCs w:val="22"/>
          <w:lang w:val="de-CH"/>
        </w:rPr>
        <w:t>barer Saal. Die beiden Baukörper wurden über niedrige Zwischenb</w:t>
      </w:r>
      <w:r w:rsidRPr="008F5728">
        <w:rPr>
          <w:rFonts w:ascii="Arial" w:hAnsi="Arial"/>
          <w:sz w:val="22"/>
          <w:szCs w:val="22"/>
          <w:lang w:val="de-CH"/>
        </w:rPr>
        <w:t>e</w:t>
      </w:r>
      <w:r w:rsidRPr="008F5728">
        <w:rPr>
          <w:rFonts w:ascii="Arial" w:hAnsi="Arial"/>
          <w:sz w:val="22"/>
          <w:szCs w:val="22"/>
          <w:lang w:val="de-CH"/>
        </w:rPr>
        <w:t>reiche so an das Kirchenschiff angeschlossen, dass die bestehe</w:t>
      </w:r>
      <w:r w:rsidRPr="008F5728">
        <w:rPr>
          <w:rFonts w:ascii="Arial" w:hAnsi="Arial"/>
          <w:sz w:val="22"/>
          <w:szCs w:val="22"/>
          <w:lang w:val="de-CH"/>
        </w:rPr>
        <w:t>n</w:t>
      </w:r>
      <w:r w:rsidRPr="008F5728">
        <w:rPr>
          <w:rFonts w:ascii="Arial" w:hAnsi="Arial"/>
          <w:sz w:val="22"/>
          <w:szCs w:val="22"/>
          <w:lang w:val="de-CH"/>
        </w:rPr>
        <w:t>den Kirchenfenster beibehalten werden konnten.</w:t>
      </w:r>
    </w:p>
    <w:p w14:paraId="1CE01BB9" w14:textId="77777777" w:rsidR="00AD2E9C" w:rsidRPr="008F5728" w:rsidRDefault="00AD2E9C" w:rsidP="00AD2E9C">
      <w:pPr>
        <w:pStyle w:val="Text"/>
        <w:spacing w:line="288" w:lineRule="auto"/>
        <w:rPr>
          <w:rFonts w:ascii="Arial" w:hAnsi="Arial"/>
          <w:sz w:val="22"/>
          <w:szCs w:val="22"/>
          <w:lang w:val="de-CH"/>
        </w:rPr>
      </w:pPr>
      <w:r w:rsidRPr="008F5728">
        <w:rPr>
          <w:rFonts w:ascii="Arial" w:hAnsi="Arial"/>
          <w:sz w:val="22"/>
          <w:szCs w:val="22"/>
          <w:lang w:val="de-CH"/>
        </w:rPr>
        <w:t>Besucher</w:t>
      </w:r>
      <w:r>
        <w:rPr>
          <w:rFonts w:ascii="Arial" w:hAnsi="Arial"/>
          <w:sz w:val="22"/>
          <w:szCs w:val="22"/>
          <w:lang w:val="de-CH"/>
        </w:rPr>
        <w:t xml:space="preserve"> gelangen von der Viktoriastraß</w:t>
      </w:r>
      <w:r w:rsidRPr="008F5728">
        <w:rPr>
          <w:rFonts w:ascii="Arial" w:hAnsi="Arial"/>
          <w:sz w:val="22"/>
          <w:szCs w:val="22"/>
          <w:lang w:val="de-CH"/>
        </w:rPr>
        <w:t>e aus über drei Stufen von Süden oder aber von Norden über eine Rampen- und Treppenanl</w:t>
      </w:r>
      <w:r w:rsidRPr="008F5728">
        <w:rPr>
          <w:rFonts w:ascii="Arial" w:hAnsi="Arial"/>
          <w:sz w:val="22"/>
          <w:szCs w:val="22"/>
          <w:lang w:val="de-CH"/>
        </w:rPr>
        <w:t>a</w:t>
      </w:r>
      <w:r w:rsidRPr="008F5728">
        <w:rPr>
          <w:rFonts w:ascii="Arial" w:hAnsi="Arial"/>
          <w:sz w:val="22"/>
          <w:szCs w:val="22"/>
          <w:lang w:val="de-CH"/>
        </w:rPr>
        <w:lastRenderedPageBreak/>
        <w:t>ge in den früheren Chor der Marienkirche. Drei Chorfenster ziehen hier alle Blicke auf sich. Bemerkenswert ist die filigrane, sehr graph</w:t>
      </w:r>
      <w:r w:rsidRPr="008F5728">
        <w:rPr>
          <w:rFonts w:ascii="Arial" w:hAnsi="Arial"/>
          <w:sz w:val="22"/>
          <w:szCs w:val="22"/>
          <w:lang w:val="de-CH"/>
        </w:rPr>
        <w:t>i</w:t>
      </w:r>
      <w:r w:rsidRPr="008F5728">
        <w:rPr>
          <w:rFonts w:ascii="Arial" w:hAnsi="Arial"/>
          <w:sz w:val="22"/>
          <w:szCs w:val="22"/>
          <w:lang w:val="de-CH"/>
        </w:rPr>
        <w:t>sche Zeichnung der Motive, nur durch wenige Farbflächen in wa</w:t>
      </w:r>
      <w:r w:rsidRPr="008F5728">
        <w:rPr>
          <w:rFonts w:ascii="Arial" w:hAnsi="Arial"/>
          <w:sz w:val="22"/>
          <w:szCs w:val="22"/>
          <w:lang w:val="de-CH"/>
        </w:rPr>
        <w:t>r</w:t>
      </w:r>
      <w:r w:rsidRPr="008F5728">
        <w:rPr>
          <w:rFonts w:ascii="Arial" w:hAnsi="Arial"/>
          <w:sz w:val="22"/>
          <w:szCs w:val="22"/>
          <w:lang w:val="de-CH"/>
        </w:rPr>
        <w:t>men Rottönen kontrastiert. Der Bochumer Glasmaler Heinrich Wi</w:t>
      </w:r>
      <w:r w:rsidRPr="008F5728">
        <w:rPr>
          <w:rFonts w:ascii="Arial" w:hAnsi="Arial"/>
          <w:sz w:val="22"/>
          <w:szCs w:val="22"/>
          <w:lang w:val="de-CH"/>
        </w:rPr>
        <w:t>l</w:t>
      </w:r>
      <w:r w:rsidRPr="008F5728">
        <w:rPr>
          <w:rFonts w:ascii="Arial" w:hAnsi="Arial"/>
          <w:sz w:val="22"/>
          <w:szCs w:val="22"/>
          <w:lang w:val="de-CH"/>
        </w:rPr>
        <w:t>helm hatte sie 1969 in der Werkstätte von Derix gestaltet. Die küns</w:t>
      </w:r>
      <w:r w:rsidRPr="008F5728">
        <w:rPr>
          <w:rFonts w:ascii="Arial" w:hAnsi="Arial"/>
          <w:sz w:val="22"/>
          <w:szCs w:val="22"/>
          <w:lang w:val="de-CH"/>
        </w:rPr>
        <w:t>t</w:t>
      </w:r>
      <w:r w:rsidRPr="008F5728">
        <w:rPr>
          <w:rFonts w:ascii="Arial" w:hAnsi="Arial"/>
          <w:sz w:val="22"/>
          <w:szCs w:val="22"/>
          <w:lang w:val="de-CH"/>
        </w:rPr>
        <w:t>lerisch wertvollen Fenster waren nach der Schliessung der Kirche ausgebaut und eingelagert worden. Nun wurden sie restauriert und wieder an ihren ursprünglichen Ort zurückversetzt.</w:t>
      </w:r>
    </w:p>
    <w:p w14:paraId="5C945754" w14:textId="27F12162" w:rsidR="00AD2E9C" w:rsidRPr="008F5728" w:rsidRDefault="00C66205" w:rsidP="00AD2E9C">
      <w:pPr>
        <w:pStyle w:val="Text"/>
        <w:spacing w:line="288" w:lineRule="auto"/>
        <w:rPr>
          <w:rFonts w:ascii="Arial" w:hAnsi="Arial"/>
          <w:sz w:val="22"/>
          <w:szCs w:val="22"/>
          <w:lang w:val="de-CH"/>
        </w:rPr>
      </w:pPr>
      <w:r w:rsidRPr="00C66205">
        <w:rPr>
          <w:rFonts w:ascii="Arial" w:hAnsi="Arial"/>
          <w:sz w:val="22"/>
          <w:szCs w:val="22"/>
          <w:lang w:val="de-CH"/>
        </w:rPr>
        <w:t>Am Anfang stand die Bestandsaufnahme durch den Metallbauer. „Wir haben bei jedem Fenster einen anderen Radius vorgefunden“, erläutert Wilhelm Jansen von Metallbau Jansen, Heinsberg. „Die o</w:t>
      </w:r>
      <w:r w:rsidRPr="00C66205">
        <w:rPr>
          <w:rFonts w:ascii="Arial" w:hAnsi="Arial"/>
          <w:sz w:val="22"/>
          <w:szCs w:val="22"/>
          <w:lang w:val="de-CH"/>
        </w:rPr>
        <w:t>p</w:t>
      </w:r>
      <w:r w:rsidRPr="00C66205">
        <w:rPr>
          <w:rFonts w:ascii="Arial" w:hAnsi="Arial"/>
          <w:sz w:val="22"/>
          <w:szCs w:val="22"/>
          <w:lang w:val="de-CH"/>
        </w:rPr>
        <w:t>tisch nicht erkennbaren Abweichungen betrugen bis zu 30 Millimeter und bewegten sich damit in einer Dimension, die bauseits nicht au</w:t>
      </w:r>
      <w:r w:rsidRPr="00C66205">
        <w:rPr>
          <w:rFonts w:ascii="Arial" w:hAnsi="Arial"/>
          <w:sz w:val="22"/>
          <w:szCs w:val="22"/>
          <w:lang w:val="de-CH"/>
        </w:rPr>
        <w:t>s</w:t>
      </w:r>
      <w:r w:rsidRPr="00C66205">
        <w:rPr>
          <w:rFonts w:ascii="Arial" w:hAnsi="Arial"/>
          <w:sz w:val="22"/>
          <w:szCs w:val="22"/>
          <w:lang w:val="de-CH"/>
        </w:rPr>
        <w:t>geglichen werden konnte.“ Somit musste jedes Spitzbogenfenster separat produziert werden. Dank des ausgereiften Systembauka</w:t>
      </w:r>
      <w:r w:rsidRPr="00C66205">
        <w:rPr>
          <w:rFonts w:ascii="Arial" w:hAnsi="Arial"/>
          <w:sz w:val="22"/>
          <w:szCs w:val="22"/>
          <w:lang w:val="de-CH"/>
        </w:rPr>
        <w:t>s</w:t>
      </w:r>
      <w:r w:rsidRPr="00C66205">
        <w:rPr>
          <w:rFonts w:ascii="Arial" w:hAnsi="Arial"/>
          <w:sz w:val="22"/>
          <w:szCs w:val="22"/>
          <w:lang w:val="de-CH"/>
        </w:rPr>
        <w:t xml:space="preserve">tens von </w:t>
      </w:r>
      <w:proofErr w:type="spellStart"/>
      <w:r w:rsidRPr="00C66205">
        <w:rPr>
          <w:rFonts w:ascii="Arial" w:hAnsi="Arial"/>
          <w:sz w:val="22"/>
          <w:szCs w:val="22"/>
          <w:lang w:val="de-CH"/>
        </w:rPr>
        <w:t>Janisol</w:t>
      </w:r>
      <w:proofErr w:type="spellEnd"/>
      <w:r w:rsidRPr="00C66205">
        <w:rPr>
          <w:rFonts w:ascii="Arial" w:hAnsi="Arial"/>
          <w:sz w:val="22"/>
          <w:szCs w:val="22"/>
          <w:lang w:val="de-CH"/>
        </w:rPr>
        <w:t xml:space="preserve"> Arte gestaltete sich die handwerkliche Umsetzung denkbar einfach.</w:t>
      </w:r>
      <w:bookmarkStart w:id="0" w:name="_GoBack"/>
      <w:bookmarkEnd w:id="0"/>
    </w:p>
    <w:p w14:paraId="41E72A86" w14:textId="77777777" w:rsidR="00AD2E9C" w:rsidRPr="008F5728" w:rsidRDefault="00AD2E9C" w:rsidP="00AD2E9C">
      <w:pPr>
        <w:pStyle w:val="Text"/>
        <w:spacing w:line="288" w:lineRule="auto"/>
        <w:rPr>
          <w:rFonts w:ascii="Arial" w:hAnsi="Arial"/>
          <w:sz w:val="22"/>
          <w:szCs w:val="22"/>
          <w:lang w:val="de-CH"/>
        </w:rPr>
      </w:pPr>
      <w:r w:rsidRPr="008F5728">
        <w:rPr>
          <w:rFonts w:ascii="Arial" w:hAnsi="Arial"/>
          <w:sz w:val="22"/>
          <w:szCs w:val="22"/>
          <w:lang w:val="de-CH"/>
        </w:rPr>
        <w:t>Die über neun Meter hohen Kirchenfenster bestehen aus drei Se</w:t>
      </w:r>
      <w:r w:rsidRPr="008F5728">
        <w:rPr>
          <w:rFonts w:ascii="Arial" w:hAnsi="Arial"/>
          <w:sz w:val="22"/>
          <w:szCs w:val="22"/>
          <w:lang w:val="de-CH"/>
        </w:rPr>
        <w:t>g</w:t>
      </w:r>
      <w:r w:rsidRPr="008F5728">
        <w:rPr>
          <w:rFonts w:ascii="Arial" w:hAnsi="Arial"/>
          <w:sz w:val="22"/>
          <w:szCs w:val="22"/>
          <w:lang w:val="de-CH"/>
        </w:rPr>
        <w:t>menten, jedes drei Felder breit und drei Felder hoch und sind mi</w:t>
      </w:r>
      <w:r>
        <w:rPr>
          <w:rFonts w:ascii="Arial" w:hAnsi="Arial"/>
          <w:sz w:val="22"/>
          <w:szCs w:val="22"/>
          <w:lang w:val="de-CH"/>
        </w:rPr>
        <w:t>t 27 Scheiben verglast. Der äuß</w:t>
      </w:r>
      <w:r w:rsidRPr="008F5728">
        <w:rPr>
          <w:rFonts w:ascii="Arial" w:hAnsi="Arial"/>
          <w:sz w:val="22"/>
          <w:szCs w:val="22"/>
          <w:lang w:val="de-CH"/>
        </w:rPr>
        <w:t>ere Rahmen für das oberste Segment wurde nach den vom Metallbauer gelieferten Schablonen bei der Schweizer Jansen AG gebogen. Als Service für Metallbauer biegt der Stahlprofilhersteller nach Radius oder nach Schablone. In der Werkstatt der Metallbau Jansen wurden die gebogenen und geraden Profile zu Teilelementen vorgefertigt und schliesslich vor Ort mite</w:t>
      </w:r>
      <w:r w:rsidRPr="008F5728">
        <w:rPr>
          <w:rFonts w:ascii="Arial" w:hAnsi="Arial"/>
          <w:sz w:val="22"/>
          <w:szCs w:val="22"/>
          <w:lang w:val="de-CH"/>
        </w:rPr>
        <w:t>i</w:t>
      </w:r>
      <w:r w:rsidRPr="008F5728">
        <w:rPr>
          <w:rFonts w:ascii="Arial" w:hAnsi="Arial"/>
          <w:sz w:val="22"/>
          <w:szCs w:val="22"/>
          <w:lang w:val="de-CH"/>
        </w:rPr>
        <w:t>nander verschraubt und verglast. Eine isolierverglaste Konstruktion aus Janisol Arte schützt die b</w:t>
      </w:r>
      <w:r>
        <w:rPr>
          <w:rFonts w:ascii="Arial" w:hAnsi="Arial"/>
          <w:sz w:val="22"/>
          <w:szCs w:val="22"/>
          <w:lang w:val="de-CH"/>
        </w:rPr>
        <w:t>untverglasten Elemente nach auß</w:t>
      </w:r>
      <w:r w:rsidRPr="008F5728">
        <w:rPr>
          <w:rFonts w:ascii="Arial" w:hAnsi="Arial"/>
          <w:sz w:val="22"/>
          <w:szCs w:val="22"/>
          <w:lang w:val="de-CH"/>
        </w:rPr>
        <w:t>en. Die weiteren Spitzbogenfenster wurden mit Scheiben verglast, auf die zuvor eine Folie aufgebracht worden war, um optisch den Ei</w:t>
      </w:r>
      <w:r w:rsidRPr="008F5728">
        <w:rPr>
          <w:rFonts w:ascii="Arial" w:hAnsi="Arial"/>
          <w:sz w:val="22"/>
          <w:szCs w:val="22"/>
          <w:lang w:val="de-CH"/>
        </w:rPr>
        <w:t>n</w:t>
      </w:r>
      <w:r w:rsidRPr="008F5728">
        <w:rPr>
          <w:rFonts w:ascii="Arial" w:hAnsi="Arial"/>
          <w:sz w:val="22"/>
          <w:szCs w:val="22"/>
          <w:lang w:val="de-CH"/>
        </w:rPr>
        <w:t>druck einer historischen Verglasung zu imitieren. Der zentrale Ki</w:t>
      </w:r>
      <w:r w:rsidRPr="008F5728">
        <w:rPr>
          <w:rFonts w:ascii="Arial" w:hAnsi="Arial"/>
          <w:sz w:val="22"/>
          <w:szCs w:val="22"/>
          <w:lang w:val="de-CH"/>
        </w:rPr>
        <w:t>r</w:t>
      </w:r>
      <w:r w:rsidRPr="008F5728">
        <w:rPr>
          <w:rFonts w:ascii="Arial" w:hAnsi="Arial"/>
          <w:sz w:val="22"/>
          <w:szCs w:val="22"/>
          <w:lang w:val="de-CH"/>
        </w:rPr>
        <w:t xml:space="preserve">chenraum hat also nicht nur seine ursprüngliche Raum-, sondern auch seine Tageslichtsituation bewahrt. </w:t>
      </w:r>
    </w:p>
    <w:p w14:paraId="5C573DEE" w14:textId="77777777" w:rsidR="00AD2E9C" w:rsidRPr="008F5728" w:rsidRDefault="00AD2E9C" w:rsidP="00AD2E9C">
      <w:pPr>
        <w:pStyle w:val="Text"/>
        <w:spacing w:line="288" w:lineRule="auto"/>
        <w:rPr>
          <w:rFonts w:ascii="Arial" w:hAnsi="Arial"/>
          <w:sz w:val="22"/>
          <w:szCs w:val="22"/>
          <w:lang w:val="de-CH"/>
        </w:rPr>
      </w:pPr>
      <w:r w:rsidRPr="008F5728">
        <w:rPr>
          <w:rFonts w:ascii="Arial" w:hAnsi="Arial"/>
          <w:sz w:val="22"/>
          <w:szCs w:val="22"/>
          <w:lang w:val="de-CH"/>
        </w:rPr>
        <w:t>Der Übergang zum Konzert- und Veranstaltungssaal im Süden und zum Multifunktionssaal im Norden erfolgt aus den drei mittleren J</w:t>
      </w:r>
      <w:r w:rsidRPr="008F5728">
        <w:rPr>
          <w:rFonts w:ascii="Arial" w:hAnsi="Arial"/>
          <w:sz w:val="22"/>
          <w:szCs w:val="22"/>
          <w:lang w:val="de-CH"/>
        </w:rPr>
        <w:t>o</w:t>
      </w:r>
      <w:r w:rsidRPr="008F5728">
        <w:rPr>
          <w:rFonts w:ascii="Arial" w:hAnsi="Arial"/>
          <w:sz w:val="22"/>
          <w:szCs w:val="22"/>
          <w:lang w:val="de-CH"/>
        </w:rPr>
        <w:t>chen der Kirche herau</w:t>
      </w:r>
      <w:r>
        <w:rPr>
          <w:rFonts w:ascii="Arial" w:hAnsi="Arial"/>
          <w:sz w:val="22"/>
          <w:szCs w:val="22"/>
          <w:lang w:val="de-CH"/>
        </w:rPr>
        <w:t>s. Hier wurden zwischen den äuß</w:t>
      </w:r>
      <w:r w:rsidRPr="008F5728">
        <w:rPr>
          <w:rFonts w:ascii="Arial" w:hAnsi="Arial"/>
          <w:sz w:val="22"/>
          <w:szCs w:val="22"/>
          <w:lang w:val="de-CH"/>
        </w:rPr>
        <w:t>eren Streb</w:t>
      </w:r>
      <w:r w:rsidRPr="008F5728">
        <w:rPr>
          <w:rFonts w:ascii="Arial" w:hAnsi="Arial"/>
          <w:sz w:val="22"/>
          <w:szCs w:val="22"/>
          <w:lang w:val="de-CH"/>
        </w:rPr>
        <w:t>e</w:t>
      </w:r>
      <w:r w:rsidRPr="008F5728">
        <w:rPr>
          <w:rFonts w:ascii="Arial" w:hAnsi="Arial"/>
          <w:sz w:val="22"/>
          <w:szCs w:val="22"/>
          <w:lang w:val="de-CH"/>
        </w:rPr>
        <w:t>pfeilern Oberlichter in die Decke eingefügt, die zenitales Licht einfa</w:t>
      </w:r>
      <w:r w:rsidRPr="008F5728">
        <w:rPr>
          <w:rFonts w:ascii="Arial" w:hAnsi="Arial"/>
          <w:sz w:val="22"/>
          <w:szCs w:val="22"/>
          <w:lang w:val="de-CH"/>
        </w:rPr>
        <w:t>l</w:t>
      </w:r>
      <w:r w:rsidRPr="008F5728">
        <w:rPr>
          <w:rFonts w:ascii="Arial" w:hAnsi="Arial"/>
          <w:sz w:val="22"/>
          <w:szCs w:val="22"/>
          <w:lang w:val="de-CH"/>
        </w:rPr>
        <w:t xml:space="preserve">len lassen und den Übergang vom Foyer zu den Sälen akzentuieren. </w:t>
      </w:r>
      <w:r w:rsidRPr="008F5728">
        <w:rPr>
          <w:rFonts w:ascii="Arial" w:hAnsi="Arial"/>
          <w:sz w:val="22"/>
          <w:szCs w:val="22"/>
          <w:lang w:val="de-CH"/>
        </w:rPr>
        <w:lastRenderedPageBreak/>
        <w:t>So blieb</w:t>
      </w:r>
      <w:r>
        <w:rPr>
          <w:rFonts w:ascii="Arial" w:hAnsi="Arial"/>
          <w:sz w:val="22"/>
          <w:szCs w:val="22"/>
          <w:lang w:val="de-CH"/>
        </w:rPr>
        <w:t xml:space="preserve"> auch in diesem Bereich die Auß</w:t>
      </w:r>
      <w:r w:rsidRPr="008F5728">
        <w:rPr>
          <w:rFonts w:ascii="Arial" w:hAnsi="Arial"/>
          <w:sz w:val="22"/>
          <w:szCs w:val="22"/>
          <w:lang w:val="de-CH"/>
        </w:rPr>
        <w:t>enfassade des Kircheng</w:t>
      </w:r>
      <w:r w:rsidRPr="008F5728">
        <w:rPr>
          <w:rFonts w:ascii="Arial" w:hAnsi="Arial"/>
          <w:sz w:val="22"/>
          <w:szCs w:val="22"/>
          <w:lang w:val="de-CH"/>
        </w:rPr>
        <w:t>e</w:t>
      </w:r>
      <w:r w:rsidRPr="008F5728">
        <w:rPr>
          <w:rFonts w:ascii="Arial" w:hAnsi="Arial"/>
          <w:sz w:val="22"/>
          <w:szCs w:val="22"/>
          <w:lang w:val="de-CH"/>
        </w:rPr>
        <w:t>bäudes unberührt. Die Fassade der Neubauten ist mit einer Vorsat</w:t>
      </w:r>
      <w:r w:rsidRPr="008F5728">
        <w:rPr>
          <w:rFonts w:ascii="Arial" w:hAnsi="Arial"/>
          <w:sz w:val="22"/>
          <w:szCs w:val="22"/>
          <w:lang w:val="de-CH"/>
        </w:rPr>
        <w:t>z</w:t>
      </w:r>
      <w:r>
        <w:rPr>
          <w:rFonts w:ascii="Arial" w:hAnsi="Arial"/>
          <w:sz w:val="22"/>
          <w:szCs w:val="22"/>
          <w:lang w:val="de-CH"/>
        </w:rPr>
        <w:t>schale aus weiß</w:t>
      </w:r>
      <w:r w:rsidRPr="008F5728">
        <w:rPr>
          <w:rFonts w:ascii="Arial" w:hAnsi="Arial"/>
          <w:sz w:val="22"/>
          <w:szCs w:val="22"/>
          <w:lang w:val="de-CH"/>
        </w:rPr>
        <w:t xml:space="preserve"> geschlämmtem Ziegelmauerwerk versehen, dessen Scherben dem des Kirchenbaus entspricht. In gleicher Weise</w:t>
      </w:r>
      <w:r>
        <w:rPr>
          <w:rFonts w:ascii="Arial" w:hAnsi="Arial"/>
          <w:sz w:val="22"/>
          <w:szCs w:val="22"/>
          <w:lang w:val="de-CH"/>
        </w:rPr>
        <w:t xml:space="preserve"> ist auch die Außenwand des groß</w:t>
      </w:r>
      <w:r w:rsidRPr="008F5728">
        <w:rPr>
          <w:rFonts w:ascii="Arial" w:hAnsi="Arial"/>
          <w:sz w:val="22"/>
          <w:szCs w:val="22"/>
          <w:lang w:val="de-CH"/>
        </w:rPr>
        <w:t xml:space="preserve">en Saales zu den Zwischenfoyers hin behandelt. Dies unterstützt die Wahrnehmung des „Aus-der-Kirche-Heraustretens“ ebenso wie den Eindruck, sich im Saal in einer „Schmuckschatulle“ zu befinden. </w:t>
      </w:r>
    </w:p>
    <w:p w14:paraId="4E2C4D19" w14:textId="49C42A7E" w:rsidR="00E85809" w:rsidRDefault="00AD2E9C" w:rsidP="00AD2E9C">
      <w:pPr>
        <w:pStyle w:val="Text"/>
        <w:spacing w:line="288" w:lineRule="auto"/>
        <w:rPr>
          <w:rFonts w:ascii="Arial" w:hAnsi="Arial"/>
          <w:sz w:val="22"/>
          <w:szCs w:val="22"/>
          <w:lang w:val="de-CH"/>
        </w:rPr>
      </w:pPr>
      <w:r w:rsidRPr="008F5728">
        <w:rPr>
          <w:rFonts w:ascii="Arial" w:hAnsi="Arial"/>
          <w:sz w:val="22"/>
          <w:szCs w:val="22"/>
          <w:lang w:val="de-CH"/>
        </w:rPr>
        <w:t>Ein Schmuckstück ist die restaurierte Kirche allemal. 15 Jahre bü</w:t>
      </w:r>
      <w:r w:rsidRPr="008F5728">
        <w:rPr>
          <w:rFonts w:ascii="Arial" w:hAnsi="Arial"/>
          <w:sz w:val="22"/>
          <w:szCs w:val="22"/>
          <w:lang w:val="de-CH"/>
        </w:rPr>
        <w:t>r</w:t>
      </w:r>
      <w:r w:rsidRPr="008F5728">
        <w:rPr>
          <w:rFonts w:ascii="Arial" w:hAnsi="Arial"/>
          <w:sz w:val="22"/>
          <w:szCs w:val="22"/>
          <w:lang w:val="de-CH"/>
        </w:rPr>
        <w:t>gerschaftliches Engagement, unzählige Aktionen und Benefizvera</w:t>
      </w:r>
      <w:r w:rsidRPr="008F5728">
        <w:rPr>
          <w:rFonts w:ascii="Arial" w:hAnsi="Arial"/>
          <w:sz w:val="22"/>
          <w:szCs w:val="22"/>
          <w:lang w:val="de-CH"/>
        </w:rPr>
        <w:t>n</w:t>
      </w:r>
      <w:r w:rsidRPr="008F5728">
        <w:rPr>
          <w:rFonts w:ascii="Arial" w:hAnsi="Arial"/>
          <w:sz w:val="22"/>
          <w:szCs w:val="22"/>
          <w:lang w:val="de-CH"/>
        </w:rPr>
        <w:t>staltungen, die Hilfe vieler Förderer und Unterstützer und nicht z</w:t>
      </w:r>
      <w:r w:rsidRPr="008F5728">
        <w:rPr>
          <w:rFonts w:ascii="Arial" w:hAnsi="Arial"/>
          <w:sz w:val="22"/>
          <w:szCs w:val="22"/>
          <w:lang w:val="de-CH"/>
        </w:rPr>
        <w:t>u</w:t>
      </w:r>
      <w:r w:rsidRPr="008F5728">
        <w:rPr>
          <w:rFonts w:ascii="Arial" w:hAnsi="Arial"/>
          <w:sz w:val="22"/>
          <w:szCs w:val="22"/>
          <w:lang w:val="de-CH"/>
        </w:rPr>
        <w:t>letzt über 20.000 Spender haben den Bau des Anneliese Brost M</w:t>
      </w:r>
      <w:r w:rsidRPr="008F5728">
        <w:rPr>
          <w:rFonts w:ascii="Arial" w:hAnsi="Arial"/>
          <w:sz w:val="22"/>
          <w:szCs w:val="22"/>
          <w:lang w:val="de-CH"/>
        </w:rPr>
        <w:t>u</w:t>
      </w:r>
      <w:r w:rsidRPr="008F5728">
        <w:rPr>
          <w:rFonts w:ascii="Arial" w:hAnsi="Arial"/>
          <w:sz w:val="22"/>
          <w:szCs w:val="22"/>
          <w:lang w:val="de-CH"/>
        </w:rPr>
        <w:t>sikforums mit der Kirche als funktionalem Mittelpunkt ermöglicht. Die neue Spielstätte der Bochumer Symphoniker, der Musikschule B</w:t>
      </w:r>
      <w:r w:rsidRPr="008F5728">
        <w:rPr>
          <w:rFonts w:ascii="Arial" w:hAnsi="Arial"/>
          <w:sz w:val="22"/>
          <w:szCs w:val="22"/>
          <w:lang w:val="de-CH"/>
        </w:rPr>
        <w:t>o</w:t>
      </w:r>
      <w:r w:rsidRPr="008F5728">
        <w:rPr>
          <w:rFonts w:ascii="Arial" w:hAnsi="Arial"/>
          <w:sz w:val="22"/>
          <w:szCs w:val="22"/>
          <w:lang w:val="de-CH"/>
        </w:rPr>
        <w:t>chum und weiteren Akteuren der freien Musikszene wurde Ende O</w:t>
      </w:r>
      <w:r w:rsidRPr="008F5728">
        <w:rPr>
          <w:rFonts w:ascii="Arial" w:hAnsi="Arial"/>
          <w:sz w:val="22"/>
          <w:szCs w:val="22"/>
          <w:lang w:val="de-CH"/>
        </w:rPr>
        <w:t>k</w:t>
      </w:r>
      <w:r w:rsidRPr="008F5728">
        <w:rPr>
          <w:rFonts w:ascii="Arial" w:hAnsi="Arial"/>
          <w:sz w:val="22"/>
          <w:szCs w:val="22"/>
          <w:lang w:val="de-CH"/>
        </w:rPr>
        <w:t>tober 2016 feierlich eröffnet. Das sogenannte Musikforum bildet nicht nur das neue Zentrum des aufstrebenden Stadtviertels Viktoria Quartier: Es soll auch ein Ort der Begegnung und des kulturellen Austausche</w:t>
      </w:r>
      <w:r>
        <w:rPr>
          <w:rFonts w:ascii="Arial" w:hAnsi="Arial"/>
          <w:sz w:val="22"/>
          <w:szCs w:val="22"/>
          <w:lang w:val="de-CH"/>
        </w:rPr>
        <w:t>s für alle Bochumer Bürger sein</w:t>
      </w:r>
      <w:r w:rsidR="00E85809" w:rsidRPr="00E75A6E">
        <w:rPr>
          <w:rFonts w:ascii="Arial" w:hAnsi="Arial"/>
          <w:sz w:val="22"/>
          <w:szCs w:val="22"/>
          <w:lang w:val="de-CH"/>
        </w:rPr>
        <w:t>.</w:t>
      </w:r>
    </w:p>
    <w:p w14:paraId="260450D1" w14:textId="77777777" w:rsidR="00263526" w:rsidRDefault="00263526" w:rsidP="00263526">
      <w:pPr>
        <w:pStyle w:val="Text"/>
        <w:spacing w:before="0"/>
        <w:ind w:right="0"/>
        <w:jc w:val="left"/>
        <w:rPr>
          <w:rFonts w:ascii="Arial" w:hAnsi="Arial"/>
          <w:sz w:val="22"/>
          <w:szCs w:val="22"/>
          <w:lang w:val="de-CH"/>
        </w:rPr>
      </w:pPr>
    </w:p>
    <w:p w14:paraId="1062E106" w14:textId="77777777" w:rsidR="00E85809" w:rsidRPr="002B716C" w:rsidRDefault="00E85809" w:rsidP="00E85809">
      <w:pPr>
        <w:spacing w:line="288" w:lineRule="auto"/>
        <w:rPr>
          <w:b/>
          <w:bCs/>
          <w:sz w:val="20"/>
          <w:lang w:val="fr-FR"/>
        </w:rPr>
      </w:pPr>
      <w:r w:rsidRPr="002B716C">
        <w:rPr>
          <w:b/>
          <w:bCs/>
          <w:sz w:val="20"/>
          <w:lang w:val="fr-FR"/>
        </w:rPr>
        <w:t>B</w:t>
      </w:r>
      <w:r>
        <w:rPr>
          <w:b/>
          <w:bCs/>
          <w:sz w:val="20"/>
          <w:lang w:val="fr-FR"/>
        </w:rPr>
        <w:t>autafel</w:t>
      </w:r>
      <w:r w:rsidRPr="002B716C">
        <w:rPr>
          <w:b/>
          <w:bCs/>
          <w:sz w:val="20"/>
          <w:lang w:val="fr-FR"/>
        </w:rPr>
        <w:t>:</w:t>
      </w:r>
    </w:p>
    <w:p w14:paraId="4A53AC7D" w14:textId="77777777" w:rsidR="00AD2E9C" w:rsidRPr="008F5728" w:rsidRDefault="00AD2E9C" w:rsidP="00AD2E9C">
      <w:pPr>
        <w:spacing w:line="288" w:lineRule="auto"/>
        <w:rPr>
          <w:sz w:val="20"/>
          <w:lang w:val="de-CH"/>
        </w:rPr>
      </w:pPr>
      <w:r w:rsidRPr="008F5728">
        <w:rPr>
          <w:sz w:val="20"/>
          <w:lang w:val="de-CH"/>
        </w:rPr>
        <w:t>Bauherr: Stadt Bochum</w:t>
      </w:r>
    </w:p>
    <w:p w14:paraId="070D015E" w14:textId="77777777" w:rsidR="00AD2E9C" w:rsidRPr="008F5728" w:rsidRDefault="00AD2E9C" w:rsidP="00AD2E9C">
      <w:pPr>
        <w:spacing w:line="288" w:lineRule="auto"/>
        <w:rPr>
          <w:sz w:val="20"/>
          <w:lang w:val="de-CH"/>
        </w:rPr>
      </w:pPr>
      <w:r w:rsidRPr="008F5728">
        <w:rPr>
          <w:sz w:val="20"/>
          <w:lang w:val="de-CH"/>
        </w:rPr>
        <w:t xml:space="preserve">Architekten: </w:t>
      </w:r>
      <w:proofErr w:type="spellStart"/>
      <w:r w:rsidRPr="008F5728">
        <w:rPr>
          <w:sz w:val="20"/>
          <w:lang w:val="de-CH"/>
        </w:rPr>
        <w:t>Bez</w:t>
      </w:r>
      <w:proofErr w:type="spellEnd"/>
      <w:r w:rsidRPr="008F5728">
        <w:rPr>
          <w:sz w:val="20"/>
          <w:lang w:val="de-CH"/>
        </w:rPr>
        <w:t xml:space="preserve"> + Kock, Stuttgart, mit Stein Architekten, Bochum</w:t>
      </w:r>
    </w:p>
    <w:p w14:paraId="18FA3157" w14:textId="77777777" w:rsidR="00AD2E9C" w:rsidRPr="008F5728" w:rsidRDefault="00AD2E9C" w:rsidP="00AD2E9C">
      <w:pPr>
        <w:spacing w:line="288" w:lineRule="auto"/>
        <w:rPr>
          <w:sz w:val="20"/>
          <w:lang w:val="de-CH"/>
        </w:rPr>
      </w:pPr>
      <w:r w:rsidRPr="008F5728">
        <w:rPr>
          <w:sz w:val="20"/>
          <w:lang w:val="de-CH"/>
        </w:rPr>
        <w:t>Ausführung: Metallbau Jansen, Heinsberg</w:t>
      </w:r>
    </w:p>
    <w:p w14:paraId="1767A2E4" w14:textId="77777777" w:rsidR="00AD2E9C" w:rsidRDefault="00AD2E9C" w:rsidP="00AD2E9C">
      <w:pPr>
        <w:spacing w:line="288" w:lineRule="auto"/>
        <w:rPr>
          <w:sz w:val="20"/>
          <w:lang w:val="de-CH"/>
        </w:rPr>
      </w:pPr>
      <w:r w:rsidRPr="008F5728">
        <w:rPr>
          <w:sz w:val="20"/>
          <w:lang w:val="de-CH"/>
        </w:rPr>
        <w:t>Verwendete Stahlprofilsy</w:t>
      </w:r>
      <w:r>
        <w:rPr>
          <w:sz w:val="20"/>
          <w:lang w:val="de-CH"/>
        </w:rPr>
        <w:t xml:space="preserve">steme: </w:t>
      </w:r>
    </w:p>
    <w:p w14:paraId="5143A74D" w14:textId="7DE0D260" w:rsidR="00AD2E9C" w:rsidRPr="008F5728" w:rsidRDefault="00AD2E9C" w:rsidP="00AD2E9C">
      <w:pPr>
        <w:spacing w:line="288" w:lineRule="auto"/>
        <w:rPr>
          <w:sz w:val="20"/>
          <w:lang w:val="de-CH"/>
        </w:rPr>
      </w:pPr>
      <w:r>
        <w:rPr>
          <w:sz w:val="20"/>
          <w:lang w:val="de-CH"/>
        </w:rPr>
        <w:t xml:space="preserve">Janisol Arte </w:t>
      </w:r>
      <w:r w:rsidRPr="008F5728">
        <w:rPr>
          <w:sz w:val="20"/>
          <w:lang w:val="de-CH"/>
        </w:rPr>
        <w:t>und Janisol</w:t>
      </w:r>
      <w:r>
        <w:rPr>
          <w:sz w:val="20"/>
          <w:lang w:val="de-CH"/>
        </w:rPr>
        <w:t xml:space="preserve"> von Schüco Stahlsysteme Jansen</w:t>
      </w:r>
    </w:p>
    <w:p w14:paraId="2B7626DE" w14:textId="77777777" w:rsidR="00AD2E9C" w:rsidRPr="00EB7BCE" w:rsidRDefault="00AD2E9C" w:rsidP="00AD2E9C">
      <w:pPr>
        <w:spacing w:line="288" w:lineRule="auto"/>
        <w:rPr>
          <w:sz w:val="20"/>
          <w:lang w:val="de-CH"/>
        </w:rPr>
      </w:pPr>
      <w:r w:rsidRPr="008F5728">
        <w:rPr>
          <w:sz w:val="20"/>
          <w:lang w:val="de-CH"/>
        </w:rPr>
        <w:t>Systemlieferant: Jansen AG, CH-Oberriet</w:t>
      </w:r>
    </w:p>
    <w:p w14:paraId="094FF22A" w14:textId="77777777" w:rsidR="00263526" w:rsidRPr="00987087" w:rsidRDefault="00263526" w:rsidP="00263526">
      <w:pPr>
        <w:spacing w:line="312" w:lineRule="auto"/>
        <w:rPr>
          <w:b/>
          <w:bCs/>
          <w:sz w:val="22"/>
          <w:szCs w:val="22"/>
          <w:lang w:val="de-CH"/>
        </w:rPr>
      </w:pPr>
    </w:p>
    <w:p w14:paraId="0B849FF8" w14:textId="78AFFAA8" w:rsidR="00263526" w:rsidRPr="00E85809" w:rsidRDefault="00263526" w:rsidP="00263526">
      <w:pPr>
        <w:pStyle w:val="Text"/>
        <w:spacing w:before="0"/>
        <w:ind w:right="0"/>
        <w:jc w:val="left"/>
        <w:rPr>
          <w:rFonts w:ascii="Arial" w:hAnsi="Arial"/>
          <w:b/>
          <w:sz w:val="18"/>
          <w:szCs w:val="18"/>
        </w:rPr>
      </w:pPr>
      <w:r w:rsidRPr="00E85809">
        <w:rPr>
          <w:rFonts w:ascii="Arial" w:hAnsi="Arial"/>
          <w:b/>
          <w:sz w:val="18"/>
          <w:szCs w:val="18"/>
        </w:rPr>
        <w:t xml:space="preserve">Weitere Informationen </w:t>
      </w:r>
      <w:r w:rsidRPr="00E85809">
        <w:rPr>
          <w:rFonts w:ascii="Arial" w:hAnsi="Arial"/>
          <w:b/>
          <w:sz w:val="18"/>
          <w:szCs w:val="18"/>
          <w:u w:val="single"/>
        </w:rPr>
        <w:t>für Ihre Leser</w:t>
      </w:r>
      <w:r w:rsidRPr="00E85809">
        <w:rPr>
          <w:rFonts w:ascii="Arial" w:hAnsi="Arial"/>
          <w:b/>
          <w:sz w:val="18"/>
          <w:szCs w:val="18"/>
        </w:rPr>
        <w:t xml:space="preserve"> </w:t>
      </w:r>
    </w:p>
    <w:p w14:paraId="79F99BB2" w14:textId="77777777" w:rsidR="00263526" w:rsidRPr="00E85809" w:rsidRDefault="00263526" w:rsidP="00E85809">
      <w:pPr>
        <w:widowControl w:val="0"/>
        <w:tabs>
          <w:tab w:val="left" w:pos="1500"/>
          <w:tab w:val="left" w:pos="3000"/>
        </w:tabs>
        <w:autoSpaceDE w:val="0"/>
        <w:autoSpaceDN w:val="0"/>
        <w:adjustRightInd w:val="0"/>
        <w:spacing w:line="264" w:lineRule="auto"/>
        <w:rPr>
          <w:sz w:val="18"/>
          <w:szCs w:val="18"/>
        </w:rPr>
      </w:pPr>
      <w:r w:rsidRPr="00E85809">
        <w:rPr>
          <w:sz w:val="18"/>
          <w:szCs w:val="18"/>
        </w:rPr>
        <w:t>Schüco Stahlsysteme Jansen</w:t>
      </w:r>
    </w:p>
    <w:p w14:paraId="77D6FB1D" w14:textId="77777777" w:rsidR="00263526" w:rsidRPr="00E85809" w:rsidRDefault="00263526" w:rsidP="00E85809">
      <w:pPr>
        <w:widowControl w:val="0"/>
        <w:tabs>
          <w:tab w:val="left" w:pos="1500"/>
          <w:tab w:val="left" w:pos="3000"/>
        </w:tabs>
        <w:autoSpaceDE w:val="0"/>
        <w:autoSpaceDN w:val="0"/>
        <w:adjustRightInd w:val="0"/>
        <w:spacing w:line="264" w:lineRule="auto"/>
        <w:rPr>
          <w:sz w:val="18"/>
          <w:szCs w:val="18"/>
        </w:rPr>
      </w:pPr>
      <w:r w:rsidRPr="00E85809">
        <w:rPr>
          <w:sz w:val="18"/>
          <w:szCs w:val="18"/>
        </w:rPr>
        <w:t>Karolinenstr. 1 –15</w:t>
      </w:r>
    </w:p>
    <w:p w14:paraId="0D6C86B1" w14:textId="77777777" w:rsidR="00263526" w:rsidRPr="00E85809" w:rsidRDefault="00263526" w:rsidP="00E85809">
      <w:pPr>
        <w:widowControl w:val="0"/>
        <w:tabs>
          <w:tab w:val="left" w:pos="1500"/>
          <w:tab w:val="left" w:pos="3000"/>
        </w:tabs>
        <w:autoSpaceDE w:val="0"/>
        <w:autoSpaceDN w:val="0"/>
        <w:adjustRightInd w:val="0"/>
        <w:spacing w:line="264" w:lineRule="auto"/>
        <w:rPr>
          <w:sz w:val="18"/>
          <w:szCs w:val="18"/>
        </w:rPr>
      </w:pPr>
      <w:r w:rsidRPr="00E85809">
        <w:rPr>
          <w:sz w:val="18"/>
          <w:szCs w:val="18"/>
        </w:rPr>
        <w:t>D-33609 Bielefeld</w:t>
      </w:r>
    </w:p>
    <w:p w14:paraId="1777F138" w14:textId="77777777" w:rsidR="00263526" w:rsidRPr="00E85809" w:rsidRDefault="00263526" w:rsidP="00E85809">
      <w:pPr>
        <w:widowControl w:val="0"/>
        <w:tabs>
          <w:tab w:val="left" w:pos="1500"/>
          <w:tab w:val="left" w:pos="3000"/>
        </w:tabs>
        <w:autoSpaceDE w:val="0"/>
        <w:autoSpaceDN w:val="0"/>
        <w:adjustRightInd w:val="0"/>
        <w:spacing w:line="264" w:lineRule="auto"/>
        <w:rPr>
          <w:sz w:val="18"/>
          <w:szCs w:val="18"/>
        </w:rPr>
      </w:pPr>
      <w:r w:rsidRPr="00E85809">
        <w:rPr>
          <w:sz w:val="18"/>
          <w:szCs w:val="18"/>
        </w:rPr>
        <w:t>Tel.: +49 (0)521 783-0</w:t>
      </w:r>
    </w:p>
    <w:p w14:paraId="6F6DBEAB" w14:textId="77777777" w:rsidR="00263526" w:rsidRPr="00E85809" w:rsidRDefault="00263526" w:rsidP="00E85809">
      <w:pPr>
        <w:widowControl w:val="0"/>
        <w:tabs>
          <w:tab w:val="left" w:pos="1500"/>
          <w:tab w:val="left" w:pos="3000"/>
        </w:tabs>
        <w:autoSpaceDE w:val="0"/>
        <w:autoSpaceDN w:val="0"/>
        <w:adjustRightInd w:val="0"/>
        <w:spacing w:line="264" w:lineRule="auto"/>
        <w:rPr>
          <w:sz w:val="18"/>
          <w:szCs w:val="18"/>
        </w:rPr>
      </w:pPr>
      <w:r w:rsidRPr="00E85809">
        <w:rPr>
          <w:sz w:val="18"/>
          <w:szCs w:val="18"/>
        </w:rPr>
        <w:t>Fax: +49 (0)521 783-95 92 52</w:t>
      </w:r>
    </w:p>
    <w:p w14:paraId="60389158" w14:textId="77777777" w:rsidR="00263526" w:rsidRPr="00E85809" w:rsidRDefault="00263526" w:rsidP="00E85809">
      <w:pPr>
        <w:widowControl w:val="0"/>
        <w:tabs>
          <w:tab w:val="left" w:pos="1500"/>
          <w:tab w:val="left" w:pos="3000"/>
        </w:tabs>
        <w:autoSpaceDE w:val="0"/>
        <w:autoSpaceDN w:val="0"/>
        <w:adjustRightInd w:val="0"/>
        <w:spacing w:line="264" w:lineRule="auto"/>
        <w:rPr>
          <w:sz w:val="18"/>
          <w:szCs w:val="18"/>
        </w:rPr>
      </w:pPr>
      <w:r w:rsidRPr="00E85809">
        <w:rPr>
          <w:sz w:val="18"/>
          <w:szCs w:val="18"/>
        </w:rPr>
        <w:t>Mail: info@schueco.com</w:t>
      </w:r>
    </w:p>
    <w:p w14:paraId="752CB41C" w14:textId="77777777" w:rsidR="00263526" w:rsidRPr="00E85809" w:rsidRDefault="00263526" w:rsidP="00E85809">
      <w:pPr>
        <w:widowControl w:val="0"/>
        <w:tabs>
          <w:tab w:val="left" w:pos="1500"/>
          <w:tab w:val="left" w:pos="3000"/>
        </w:tabs>
        <w:autoSpaceDE w:val="0"/>
        <w:autoSpaceDN w:val="0"/>
        <w:adjustRightInd w:val="0"/>
        <w:spacing w:line="264" w:lineRule="auto"/>
        <w:rPr>
          <w:sz w:val="18"/>
          <w:szCs w:val="18"/>
        </w:rPr>
      </w:pPr>
      <w:r w:rsidRPr="00E85809">
        <w:rPr>
          <w:sz w:val="18"/>
          <w:szCs w:val="18"/>
        </w:rPr>
        <w:t xml:space="preserve">www.schueco.de </w:t>
      </w:r>
    </w:p>
    <w:p w14:paraId="7DDE0B75" w14:textId="77777777" w:rsidR="00E85809" w:rsidRDefault="00E85809" w:rsidP="00E85809">
      <w:pPr>
        <w:spacing w:line="288" w:lineRule="auto"/>
        <w:rPr>
          <w:b/>
          <w:sz w:val="20"/>
          <w:lang w:val="de-CH"/>
        </w:rPr>
      </w:pPr>
    </w:p>
    <w:p w14:paraId="4A6A8B61" w14:textId="77777777" w:rsidR="00E85809" w:rsidRDefault="00E85809" w:rsidP="00E85809">
      <w:pPr>
        <w:spacing w:line="288" w:lineRule="auto"/>
        <w:rPr>
          <w:b/>
          <w:sz w:val="20"/>
          <w:lang w:val="de-CH"/>
        </w:rPr>
      </w:pPr>
    </w:p>
    <w:p w14:paraId="2D3BED85" w14:textId="01F08518" w:rsidR="00E85809" w:rsidRDefault="00E85809" w:rsidP="00E85809">
      <w:pPr>
        <w:spacing w:line="288" w:lineRule="auto"/>
        <w:rPr>
          <w:sz w:val="20"/>
          <w:lang w:val="de-CH"/>
        </w:rPr>
      </w:pPr>
      <w:r w:rsidRPr="00EB7BCE">
        <w:rPr>
          <w:b/>
          <w:sz w:val="20"/>
          <w:lang w:val="de-CH"/>
        </w:rPr>
        <w:t>Fotos:</w:t>
      </w:r>
      <w:r>
        <w:rPr>
          <w:sz w:val="20"/>
          <w:lang w:val="de-CH"/>
        </w:rPr>
        <w:t xml:space="preserve"> </w:t>
      </w:r>
      <w:r w:rsidR="00AD2E9C">
        <w:rPr>
          <w:sz w:val="20"/>
          <w:lang w:val="de-CH"/>
        </w:rPr>
        <w:t>Stephan Falk</w:t>
      </w:r>
      <w:r>
        <w:rPr>
          <w:sz w:val="20"/>
          <w:lang w:val="de-CH"/>
        </w:rPr>
        <w:t>, Berlin</w:t>
      </w:r>
    </w:p>
    <w:p w14:paraId="6F13E426" w14:textId="77777777" w:rsidR="00E85809" w:rsidRPr="002B716C" w:rsidRDefault="00E85809" w:rsidP="00E85809">
      <w:pPr>
        <w:spacing w:line="288" w:lineRule="auto"/>
        <w:rPr>
          <w:b/>
          <w:bCs/>
          <w:sz w:val="20"/>
          <w:lang w:val="fr-FR"/>
        </w:rPr>
      </w:pPr>
      <w:r w:rsidRPr="00EB7BCE">
        <w:rPr>
          <w:b/>
          <w:sz w:val="20"/>
          <w:lang w:val="de-CH"/>
        </w:rPr>
        <w:t>Bildrechte:</w:t>
      </w:r>
      <w:r>
        <w:rPr>
          <w:sz w:val="20"/>
          <w:lang w:val="de-CH"/>
        </w:rPr>
        <w:t xml:space="preserve"> Jansen AG, Oberriet</w:t>
      </w:r>
    </w:p>
    <w:p w14:paraId="032E96E8" w14:textId="77777777" w:rsidR="00AD2E9C" w:rsidRDefault="00AD2E9C" w:rsidP="00E85809">
      <w:pPr>
        <w:spacing w:line="288" w:lineRule="auto"/>
        <w:rPr>
          <w:sz w:val="20"/>
          <w:lang w:val="de-CH"/>
        </w:rPr>
      </w:pPr>
    </w:p>
    <w:p w14:paraId="323EBB4F" w14:textId="77777777" w:rsidR="00AD2E9C" w:rsidRDefault="00E85809" w:rsidP="00AD2E9C">
      <w:pPr>
        <w:spacing w:line="288" w:lineRule="auto"/>
        <w:rPr>
          <w:sz w:val="20"/>
          <w:lang w:val="de-CH"/>
        </w:rPr>
      </w:pPr>
      <w:r w:rsidRPr="002B716C">
        <w:rPr>
          <w:sz w:val="20"/>
          <w:lang w:val="de-CH"/>
        </w:rPr>
        <w:t>Die redaktionelle Nutzung ist an den vorliegenden Objektbericht gebunden.</w:t>
      </w:r>
    </w:p>
    <w:p w14:paraId="6566E868" w14:textId="2BA495B9" w:rsidR="00AD2E9C" w:rsidRPr="008F5728" w:rsidRDefault="00AD2E9C" w:rsidP="00AD2E9C">
      <w:pPr>
        <w:spacing w:line="288" w:lineRule="auto"/>
        <w:rPr>
          <w:sz w:val="20"/>
          <w:lang w:val="de-CH"/>
        </w:rPr>
      </w:pPr>
      <w:r w:rsidRPr="008F5728">
        <w:rPr>
          <w:sz w:val="20"/>
          <w:lang w:val="de-CH"/>
        </w:rPr>
        <w:lastRenderedPageBreak/>
        <w:t xml:space="preserve">pic_01: Die historische Marienkirche, Bochum, fungiert als zentrales Foyer </w:t>
      </w:r>
      <w:r>
        <w:rPr>
          <w:sz w:val="20"/>
          <w:lang w:val="de-CH"/>
        </w:rPr>
        <w:t>des</w:t>
      </w:r>
      <w:r w:rsidRPr="008F5728">
        <w:rPr>
          <w:sz w:val="20"/>
          <w:lang w:val="de-CH"/>
        </w:rPr>
        <w:t xml:space="preserve"> kürzlich eröffnete</w:t>
      </w:r>
      <w:r>
        <w:rPr>
          <w:sz w:val="20"/>
          <w:lang w:val="de-CH"/>
        </w:rPr>
        <w:t>n</w:t>
      </w:r>
      <w:r w:rsidRPr="008F5728">
        <w:rPr>
          <w:sz w:val="20"/>
          <w:lang w:val="de-CH"/>
        </w:rPr>
        <w:t xml:space="preserve"> Anneliese Brost Musikforum Ruhr. Ihre Integration in die neue Probe- und Spielstätte der Bochumer Symphoniker, des J</w:t>
      </w:r>
      <w:r w:rsidRPr="008F5728">
        <w:rPr>
          <w:sz w:val="20"/>
          <w:lang w:val="de-CH"/>
        </w:rPr>
        <w:t>u</w:t>
      </w:r>
      <w:r w:rsidRPr="008F5728">
        <w:rPr>
          <w:sz w:val="20"/>
          <w:lang w:val="de-CH"/>
        </w:rPr>
        <w:t xml:space="preserve">gendsinfonieorchesters und der rund 80 Ensembles der Musikschule sichert dem Kirchengebäude – identitätsstiftendes Bauwerk und städtebauliche Dominante zugleich – auch weiterhin den Bestand. </w:t>
      </w:r>
    </w:p>
    <w:p w14:paraId="37EEDCA3" w14:textId="77777777" w:rsidR="00AD2E9C" w:rsidRPr="008F5728" w:rsidRDefault="00AD2E9C" w:rsidP="00AD2E9C">
      <w:pPr>
        <w:spacing w:line="288" w:lineRule="auto"/>
        <w:rPr>
          <w:sz w:val="20"/>
          <w:lang w:val="de-CH"/>
        </w:rPr>
      </w:pPr>
    </w:p>
    <w:p w14:paraId="6193208B" w14:textId="77777777" w:rsidR="00AD2E9C" w:rsidRPr="008F5728" w:rsidRDefault="00AD2E9C" w:rsidP="00AD2E9C">
      <w:pPr>
        <w:spacing w:line="288" w:lineRule="auto"/>
        <w:rPr>
          <w:sz w:val="20"/>
          <w:lang w:val="de-CH"/>
        </w:rPr>
      </w:pPr>
      <w:r w:rsidRPr="008F5728">
        <w:rPr>
          <w:sz w:val="20"/>
          <w:lang w:val="de-CH"/>
        </w:rPr>
        <w:t>pic_02: Die beiden Neubauten orientieren sich an der Länge des Kirche</w:t>
      </w:r>
      <w:r w:rsidRPr="008F5728">
        <w:rPr>
          <w:sz w:val="20"/>
          <w:lang w:val="de-CH"/>
        </w:rPr>
        <w:t>n</w:t>
      </w:r>
      <w:r w:rsidRPr="008F5728">
        <w:rPr>
          <w:sz w:val="20"/>
          <w:lang w:val="de-CH"/>
        </w:rPr>
        <w:t xml:space="preserve">schiffs und sind mit dem sorgfältig restaurierten Kirchenbau innenräumlich verzahnt.  </w:t>
      </w:r>
    </w:p>
    <w:p w14:paraId="645471B3" w14:textId="77777777" w:rsidR="00AD2E9C" w:rsidRPr="008F5728" w:rsidRDefault="00AD2E9C" w:rsidP="00AD2E9C">
      <w:pPr>
        <w:spacing w:line="288" w:lineRule="auto"/>
        <w:rPr>
          <w:sz w:val="20"/>
          <w:lang w:val="de-CH"/>
        </w:rPr>
      </w:pPr>
    </w:p>
    <w:p w14:paraId="169ACDE0" w14:textId="77777777" w:rsidR="00AD2E9C" w:rsidRPr="008F5728" w:rsidRDefault="00AD2E9C" w:rsidP="00AD2E9C">
      <w:pPr>
        <w:spacing w:line="288" w:lineRule="auto"/>
        <w:rPr>
          <w:sz w:val="20"/>
          <w:lang w:val="de-CH"/>
        </w:rPr>
      </w:pPr>
      <w:r w:rsidRPr="008F5728">
        <w:rPr>
          <w:sz w:val="20"/>
          <w:lang w:val="de-CH"/>
        </w:rPr>
        <w:t>pic_03: Die ca. 9 m hohen Spitzbogenfenster aus dem Stahlspros</w:t>
      </w:r>
      <w:r>
        <w:rPr>
          <w:sz w:val="20"/>
          <w:lang w:val="de-CH"/>
        </w:rPr>
        <w:t>sen</w:t>
      </w:r>
      <w:r w:rsidRPr="008F5728">
        <w:rPr>
          <w:sz w:val="20"/>
          <w:lang w:val="de-CH"/>
        </w:rPr>
        <w:t xml:space="preserve">system Janisol Arte bestehen aus drei Segmenten zu jeweils neun Scheiben, die vor Ort miteinander verschraubt und verglast wurden. </w:t>
      </w:r>
    </w:p>
    <w:p w14:paraId="4BD8C8CA" w14:textId="77777777" w:rsidR="00AD2E9C" w:rsidRPr="008F5728" w:rsidRDefault="00AD2E9C" w:rsidP="00AD2E9C">
      <w:pPr>
        <w:spacing w:line="288" w:lineRule="auto"/>
        <w:rPr>
          <w:sz w:val="20"/>
          <w:lang w:val="de-CH"/>
        </w:rPr>
      </w:pPr>
    </w:p>
    <w:p w14:paraId="569BD2FC" w14:textId="77777777" w:rsidR="00AD2E9C" w:rsidRPr="008F5728" w:rsidRDefault="00AD2E9C" w:rsidP="00AD2E9C">
      <w:pPr>
        <w:spacing w:line="288" w:lineRule="auto"/>
        <w:rPr>
          <w:sz w:val="20"/>
          <w:lang w:val="de-CH"/>
        </w:rPr>
      </w:pPr>
      <w:r w:rsidRPr="008F5728">
        <w:rPr>
          <w:sz w:val="20"/>
          <w:lang w:val="de-CH"/>
        </w:rPr>
        <w:t>pic_04: Die zweiflügelige Eingangstüre zum Foyer wurde vom Metallbauu</w:t>
      </w:r>
      <w:r w:rsidRPr="008F5728">
        <w:rPr>
          <w:sz w:val="20"/>
          <w:lang w:val="de-CH"/>
        </w:rPr>
        <w:t>n</w:t>
      </w:r>
      <w:r w:rsidRPr="008F5728">
        <w:rPr>
          <w:sz w:val="20"/>
          <w:lang w:val="de-CH"/>
        </w:rPr>
        <w:t>ternehmen aus dem wärmedämmenden Stahlsystem Janisol gefertigt und mit vorpatiniertem Kupferblech beplankt.</w:t>
      </w:r>
    </w:p>
    <w:p w14:paraId="32F9F313" w14:textId="77777777" w:rsidR="00AD2E9C" w:rsidRPr="008F5728" w:rsidRDefault="00AD2E9C" w:rsidP="00AD2E9C">
      <w:pPr>
        <w:spacing w:line="288" w:lineRule="auto"/>
        <w:rPr>
          <w:sz w:val="20"/>
          <w:lang w:val="de-CH"/>
        </w:rPr>
      </w:pPr>
    </w:p>
    <w:p w14:paraId="39EEFE76" w14:textId="77777777" w:rsidR="00AD2E9C" w:rsidRPr="008F5728" w:rsidRDefault="00AD2E9C" w:rsidP="00AD2E9C">
      <w:pPr>
        <w:spacing w:line="288" w:lineRule="auto"/>
        <w:rPr>
          <w:sz w:val="20"/>
          <w:lang w:val="de-CH"/>
        </w:rPr>
      </w:pPr>
      <w:r>
        <w:rPr>
          <w:sz w:val="20"/>
          <w:lang w:val="de-CH"/>
        </w:rPr>
        <w:t>pic_05: Das groß</w:t>
      </w:r>
      <w:r w:rsidRPr="008F5728">
        <w:rPr>
          <w:sz w:val="20"/>
          <w:lang w:val="de-CH"/>
        </w:rPr>
        <w:t>e Foyer dient gleichzeitig als „Open Space“, beispielsweise für Lesungen, kleinere Konzerte und Empfänge.</w:t>
      </w:r>
    </w:p>
    <w:p w14:paraId="20A4D78D" w14:textId="77777777" w:rsidR="00AD2E9C" w:rsidRPr="008F5728" w:rsidRDefault="00AD2E9C" w:rsidP="00AD2E9C">
      <w:pPr>
        <w:spacing w:line="288" w:lineRule="auto"/>
        <w:rPr>
          <w:sz w:val="20"/>
          <w:lang w:val="de-CH"/>
        </w:rPr>
      </w:pPr>
    </w:p>
    <w:p w14:paraId="6EEDF82A" w14:textId="77777777" w:rsidR="00AD2E9C" w:rsidRPr="008F5728" w:rsidRDefault="00AD2E9C" w:rsidP="00AD2E9C">
      <w:pPr>
        <w:spacing w:line="288" w:lineRule="auto"/>
        <w:rPr>
          <w:sz w:val="20"/>
          <w:lang w:val="de-CH"/>
        </w:rPr>
      </w:pPr>
      <w:r w:rsidRPr="008F5728">
        <w:rPr>
          <w:sz w:val="20"/>
          <w:lang w:val="de-CH"/>
        </w:rPr>
        <w:t>pic_06: Eine Isolierverglasung aus Janisol Arte schützt die historische Ble</w:t>
      </w:r>
      <w:r w:rsidRPr="008F5728">
        <w:rPr>
          <w:sz w:val="20"/>
          <w:lang w:val="de-CH"/>
        </w:rPr>
        <w:t>i</w:t>
      </w:r>
      <w:r>
        <w:rPr>
          <w:sz w:val="20"/>
          <w:lang w:val="de-CH"/>
        </w:rPr>
        <w:t>verglasung nach auß</w:t>
      </w:r>
      <w:r w:rsidRPr="008F5728">
        <w:rPr>
          <w:sz w:val="20"/>
          <w:lang w:val="de-CH"/>
        </w:rPr>
        <w:t>en. Die Buntglas</w:t>
      </w:r>
      <w:r>
        <w:rPr>
          <w:sz w:val="20"/>
          <w:lang w:val="de-CH"/>
        </w:rPr>
        <w:t>s</w:t>
      </w:r>
      <w:r w:rsidRPr="008F5728">
        <w:rPr>
          <w:sz w:val="20"/>
          <w:lang w:val="de-CH"/>
        </w:rPr>
        <w:t>cheiben aus der Glasmalerei Derix wurden mit Janisol Arte neu gefasst.</w:t>
      </w:r>
    </w:p>
    <w:p w14:paraId="3A564916" w14:textId="77777777" w:rsidR="00AD2E9C" w:rsidRPr="008F5728" w:rsidRDefault="00AD2E9C" w:rsidP="00AD2E9C">
      <w:pPr>
        <w:spacing w:line="288" w:lineRule="auto"/>
        <w:rPr>
          <w:sz w:val="20"/>
          <w:lang w:val="de-CH"/>
        </w:rPr>
      </w:pPr>
    </w:p>
    <w:p w14:paraId="1B3EA524" w14:textId="77777777" w:rsidR="00AD2E9C" w:rsidRPr="008F5728" w:rsidRDefault="00AD2E9C" w:rsidP="00AD2E9C">
      <w:pPr>
        <w:spacing w:line="288" w:lineRule="auto"/>
        <w:rPr>
          <w:sz w:val="20"/>
          <w:lang w:val="de-CH"/>
        </w:rPr>
      </w:pPr>
      <w:r w:rsidRPr="008F5728">
        <w:rPr>
          <w:sz w:val="20"/>
          <w:lang w:val="de-CH"/>
        </w:rPr>
        <w:t>pic_07: Die Rahmen der Spitzbogenfenster wurden bei Jansen/Oberriet g</w:t>
      </w:r>
      <w:r w:rsidRPr="008F5728">
        <w:rPr>
          <w:sz w:val="20"/>
          <w:lang w:val="de-CH"/>
        </w:rPr>
        <w:t>e</w:t>
      </w:r>
      <w:r w:rsidRPr="008F5728">
        <w:rPr>
          <w:sz w:val="20"/>
          <w:lang w:val="de-CH"/>
        </w:rPr>
        <w:t>bogen. Als Service für Metallbauer biegt der Hersteller Profile nach Radius oder nach Schablone.</w:t>
      </w:r>
    </w:p>
    <w:p w14:paraId="4D5208E1" w14:textId="77777777" w:rsidR="00AD2E9C" w:rsidRPr="008F5728" w:rsidRDefault="00AD2E9C" w:rsidP="00AD2E9C">
      <w:pPr>
        <w:spacing w:line="288" w:lineRule="auto"/>
        <w:rPr>
          <w:sz w:val="20"/>
          <w:lang w:val="de-CH"/>
        </w:rPr>
      </w:pPr>
    </w:p>
    <w:p w14:paraId="5993E6B9" w14:textId="7EE23934" w:rsidR="00E85809" w:rsidRPr="00AF65FC" w:rsidRDefault="00AD2E9C" w:rsidP="00923F34">
      <w:pPr>
        <w:spacing w:line="288" w:lineRule="auto"/>
        <w:rPr>
          <w:sz w:val="20"/>
          <w:lang w:val="de-CH"/>
        </w:rPr>
      </w:pPr>
      <w:r w:rsidRPr="008F5728">
        <w:rPr>
          <w:sz w:val="20"/>
          <w:lang w:val="de-CH"/>
        </w:rPr>
        <w:t xml:space="preserve">pic_08: Eine </w:t>
      </w:r>
      <w:r>
        <w:rPr>
          <w:sz w:val="20"/>
          <w:lang w:val="de-CH"/>
        </w:rPr>
        <w:t>auf die Isolierglasscheiben aufge</w:t>
      </w:r>
      <w:r w:rsidRPr="008F5728">
        <w:rPr>
          <w:sz w:val="20"/>
          <w:lang w:val="de-CH"/>
        </w:rPr>
        <w:t>brachte Folie weckt die Anm</w:t>
      </w:r>
      <w:r w:rsidRPr="008F5728">
        <w:rPr>
          <w:sz w:val="20"/>
          <w:lang w:val="de-CH"/>
        </w:rPr>
        <w:t>u</w:t>
      </w:r>
      <w:r w:rsidRPr="008F5728">
        <w:rPr>
          <w:sz w:val="20"/>
          <w:lang w:val="de-CH"/>
        </w:rPr>
        <w:t>tung historischen Glases. Di</w:t>
      </w:r>
      <w:r>
        <w:rPr>
          <w:sz w:val="20"/>
          <w:lang w:val="de-CH"/>
        </w:rPr>
        <w:t xml:space="preserve">e drei </w:t>
      </w:r>
      <w:proofErr w:type="spellStart"/>
      <w:r>
        <w:rPr>
          <w:sz w:val="20"/>
          <w:lang w:val="de-CH"/>
        </w:rPr>
        <w:t>öffen</w:t>
      </w:r>
      <w:r w:rsidR="00CC7531">
        <w:rPr>
          <w:sz w:val="20"/>
          <w:lang w:val="de-CH"/>
        </w:rPr>
        <w:t>baren</w:t>
      </w:r>
      <w:proofErr w:type="spellEnd"/>
      <w:r w:rsidR="00CC7531">
        <w:rPr>
          <w:sz w:val="20"/>
          <w:lang w:val="de-CH"/>
        </w:rPr>
        <w:t xml:space="preserve"> Klapp</w:t>
      </w:r>
      <w:r w:rsidRPr="008F5728">
        <w:rPr>
          <w:sz w:val="20"/>
          <w:lang w:val="de-CH"/>
        </w:rPr>
        <w:t>flügel werden v</w:t>
      </w:r>
      <w:r>
        <w:rPr>
          <w:sz w:val="20"/>
          <w:lang w:val="de-CH"/>
        </w:rPr>
        <w:t>on kle</w:t>
      </w:r>
      <w:r>
        <w:rPr>
          <w:sz w:val="20"/>
          <w:lang w:val="de-CH"/>
        </w:rPr>
        <w:t>i</w:t>
      </w:r>
      <w:r>
        <w:rPr>
          <w:sz w:val="20"/>
          <w:lang w:val="de-CH"/>
        </w:rPr>
        <w:t>nen Kettenmotoren bewegt</w:t>
      </w:r>
      <w:r w:rsidRPr="00DB3522">
        <w:rPr>
          <w:sz w:val="20"/>
          <w:lang w:val="de-CH"/>
        </w:rPr>
        <w:t>.</w:t>
      </w:r>
    </w:p>
    <w:p w14:paraId="74A0527D" w14:textId="77777777" w:rsidR="00263526" w:rsidRDefault="00263526" w:rsidP="00263526">
      <w:pPr>
        <w:spacing w:line="312" w:lineRule="auto"/>
        <w:rPr>
          <w:sz w:val="22"/>
          <w:szCs w:val="22"/>
          <w:lang w:val="de-CH"/>
        </w:rPr>
      </w:pPr>
    </w:p>
    <w:p w14:paraId="4589805E" w14:textId="77777777" w:rsidR="00263526" w:rsidRDefault="00263526" w:rsidP="00263526">
      <w:pPr>
        <w:spacing w:line="312" w:lineRule="auto"/>
        <w:rPr>
          <w:b/>
          <w:sz w:val="18"/>
        </w:rPr>
      </w:pPr>
      <w:r>
        <w:rPr>
          <w:b/>
          <w:sz w:val="18"/>
        </w:rPr>
        <w:t xml:space="preserve">Ansprechpartner </w:t>
      </w:r>
      <w:r>
        <w:rPr>
          <w:b/>
          <w:sz w:val="18"/>
          <w:u w:val="single"/>
        </w:rPr>
        <w:t>für die Redaktion</w:t>
      </w:r>
      <w:r>
        <w:rPr>
          <w:b/>
          <w:sz w:val="18"/>
        </w:rPr>
        <w:t>:</w:t>
      </w:r>
    </w:p>
    <w:p w14:paraId="470E72D6" w14:textId="77777777" w:rsidR="00263526" w:rsidRPr="0060156B" w:rsidRDefault="00263526" w:rsidP="00E85809">
      <w:pPr>
        <w:spacing w:line="264" w:lineRule="auto"/>
        <w:rPr>
          <w:sz w:val="18"/>
        </w:rPr>
      </w:pPr>
      <w:r w:rsidRPr="0060156B">
        <w:rPr>
          <w:sz w:val="18"/>
        </w:rPr>
        <w:t>BAUtext Mediendienst München</w:t>
      </w:r>
    </w:p>
    <w:p w14:paraId="105849AC" w14:textId="77777777" w:rsidR="00263526" w:rsidRPr="0060156B" w:rsidRDefault="00263526" w:rsidP="00E85809">
      <w:pPr>
        <w:spacing w:line="264" w:lineRule="auto"/>
        <w:rPr>
          <w:sz w:val="18"/>
        </w:rPr>
      </w:pPr>
      <w:r w:rsidRPr="0060156B">
        <w:rPr>
          <w:sz w:val="18"/>
        </w:rPr>
        <w:t>Anne-Marie Ring</w:t>
      </w:r>
    </w:p>
    <w:p w14:paraId="260EFB5E" w14:textId="77777777" w:rsidR="00263526" w:rsidRPr="0060156B" w:rsidRDefault="00263526" w:rsidP="00E85809">
      <w:pPr>
        <w:spacing w:line="264" w:lineRule="auto"/>
        <w:rPr>
          <w:sz w:val="18"/>
        </w:rPr>
      </w:pPr>
      <w:r w:rsidRPr="0060156B">
        <w:rPr>
          <w:sz w:val="18"/>
        </w:rPr>
        <w:t>Wilhelm-</w:t>
      </w:r>
      <w:r>
        <w:rPr>
          <w:sz w:val="18"/>
        </w:rPr>
        <w:t>Dieß</w:t>
      </w:r>
      <w:r w:rsidRPr="0031071A">
        <w:rPr>
          <w:sz w:val="18"/>
        </w:rPr>
        <w:t>-</w:t>
      </w:r>
      <w:r w:rsidRPr="0060156B">
        <w:rPr>
          <w:sz w:val="18"/>
        </w:rPr>
        <w:t>Weg 13</w:t>
      </w:r>
    </w:p>
    <w:p w14:paraId="27CDFB40" w14:textId="77777777" w:rsidR="00263526" w:rsidRPr="0060156B" w:rsidRDefault="00263526" w:rsidP="00E85809">
      <w:pPr>
        <w:spacing w:line="264" w:lineRule="auto"/>
        <w:rPr>
          <w:sz w:val="18"/>
        </w:rPr>
      </w:pPr>
      <w:r w:rsidRPr="0060156B">
        <w:rPr>
          <w:sz w:val="18"/>
        </w:rPr>
        <w:t>D</w:t>
      </w:r>
      <w:r>
        <w:rPr>
          <w:sz w:val="18"/>
        </w:rPr>
        <w:t>E</w:t>
      </w:r>
      <w:r w:rsidRPr="0060156B">
        <w:rPr>
          <w:sz w:val="18"/>
        </w:rPr>
        <w:t>-81927 München</w:t>
      </w:r>
    </w:p>
    <w:p w14:paraId="242C7F46" w14:textId="77777777" w:rsidR="00263526" w:rsidRPr="0060156B" w:rsidRDefault="00263526" w:rsidP="00E85809">
      <w:pPr>
        <w:spacing w:line="264" w:lineRule="auto"/>
        <w:rPr>
          <w:sz w:val="18"/>
        </w:rPr>
      </w:pPr>
      <w:r>
        <w:rPr>
          <w:sz w:val="18"/>
        </w:rPr>
        <w:t>Tel.:</w:t>
      </w:r>
      <w:r w:rsidRPr="0060156B">
        <w:rPr>
          <w:sz w:val="18"/>
        </w:rPr>
        <w:t xml:space="preserve"> +49 </w:t>
      </w:r>
      <w:r>
        <w:rPr>
          <w:sz w:val="18"/>
        </w:rPr>
        <w:t>(0)</w:t>
      </w:r>
      <w:r w:rsidRPr="0060156B">
        <w:rPr>
          <w:sz w:val="18"/>
        </w:rPr>
        <w:t>89 21 11 12 06</w:t>
      </w:r>
    </w:p>
    <w:p w14:paraId="5A1B5CAC" w14:textId="77777777" w:rsidR="00263526" w:rsidRPr="00987087" w:rsidRDefault="00263526" w:rsidP="00E85809">
      <w:pPr>
        <w:spacing w:line="264" w:lineRule="auto"/>
        <w:rPr>
          <w:sz w:val="18"/>
          <w:lang w:val="de-CH"/>
        </w:rPr>
      </w:pPr>
      <w:r w:rsidRPr="00987087">
        <w:rPr>
          <w:sz w:val="18"/>
          <w:lang w:val="de-CH"/>
        </w:rPr>
        <w:t>Fax: +49 (0)89 21 11 12 14</w:t>
      </w:r>
    </w:p>
    <w:p w14:paraId="66BF0DD2" w14:textId="77777777" w:rsidR="00263526" w:rsidRPr="00987087" w:rsidRDefault="00263526" w:rsidP="00E85809">
      <w:pPr>
        <w:spacing w:line="264" w:lineRule="auto"/>
        <w:rPr>
          <w:sz w:val="18"/>
          <w:lang w:val="de-CH"/>
        </w:rPr>
      </w:pPr>
      <w:r w:rsidRPr="00987087">
        <w:rPr>
          <w:sz w:val="18"/>
          <w:lang w:val="de-CH"/>
        </w:rPr>
        <w:t>Mail: a.ring@bautext.de</w:t>
      </w:r>
    </w:p>
    <w:p w14:paraId="4A821B3D" w14:textId="77777777" w:rsidR="00263526" w:rsidRDefault="00263526" w:rsidP="00E85809">
      <w:pPr>
        <w:spacing w:line="264" w:lineRule="auto"/>
        <w:rPr>
          <w:sz w:val="18"/>
        </w:rPr>
      </w:pPr>
    </w:p>
    <w:p w14:paraId="0FFD1628" w14:textId="77777777" w:rsidR="00263526" w:rsidRDefault="00263526" w:rsidP="00E85809">
      <w:pPr>
        <w:spacing w:line="264" w:lineRule="auto"/>
        <w:rPr>
          <w:sz w:val="18"/>
        </w:rPr>
      </w:pPr>
    </w:p>
    <w:p w14:paraId="7C5BC6DA" w14:textId="77777777" w:rsidR="00263526" w:rsidRPr="00857DE5" w:rsidRDefault="00263526" w:rsidP="00E85809">
      <w:pPr>
        <w:spacing w:line="264" w:lineRule="auto"/>
        <w:rPr>
          <w:sz w:val="18"/>
        </w:rPr>
      </w:pPr>
      <w:r w:rsidRPr="00857DE5">
        <w:rPr>
          <w:sz w:val="18"/>
        </w:rPr>
        <w:t>Schüco International KG</w:t>
      </w:r>
    </w:p>
    <w:p w14:paraId="67E89546" w14:textId="77777777" w:rsidR="00263526" w:rsidRPr="00857DE5" w:rsidRDefault="00263526" w:rsidP="00E85809">
      <w:pPr>
        <w:spacing w:line="264" w:lineRule="auto"/>
        <w:rPr>
          <w:sz w:val="18"/>
        </w:rPr>
      </w:pPr>
      <w:r w:rsidRPr="00857DE5">
        <w:rPr>
          <w:sz w:val="18"/>
        </w:rPr>
        <w:t>Ulrike Krüger</w:t>
      </w:r>
    </w:p>
    <w:p w14:paraId="60B396D6" w14:textId="77777777" w:rsidR="00263526" w:rsidRPr="00857DE5" w:rsidRDefault="00263526" w:rsidP="00E85809">
      <w:pPr>
        <w:spacing w:line="264" w:lineRule="auto"/>
        <w:rPr>
          <w:sz w:val="18"/>
        </w:rPr>
      </w:pPr>
      <w:r>
        <w:rPr>
          <w:sz w:val="18"/>
        </w:rPr>
        <w:lastRenderedPageBreak/>
        <w:t>Karolinenstr. 1 –</w:t>
      </w:r>
      <w:r w:rsidRPr="00857DE5">
        <w:rPr>
          <w:sz w:val="18"/>
        </w:rPr>
        <w:t xml:space="preserve"> 15</w:t>
      </w:r>
    </w:p>
    <w:p w14:paraId="64AE8BF9" w14:textId="77777777" w:rsidR="00263526" w:rsidRPr="00857DE5" w:rsidRDefault="00263526" w:rsidP="00E85809">
      <w:pPr>
        <w:spacing w:line="264" w:lineRule="auto"/>
        <w:rPr>
          <w:sz w:val="18"/>
        </w:rPr>
      </w:pPr>
      <w:r w:rsidRPr="00857DE5">
        <w:rPr>
          <w:sz w:val="18"/>
        </w:rPr>
        <w:t>33609 Bielefeld</w:t>
      </w:r>
    </w:p>
    <w:p w14:paraId="173CAF71" w14:textId="77777777" w:rsidR="00263526" w:rsidRPr="00857DE5" w:rsidRDefault="00263526" w:rsidP="00E85809">
      <w:pPr>
        <w:spacing w:line="264" w:lineRule="auto"/>
        <w:rPr>
          <w:sz w:val="18"/>
        </w:rPr>
      </w:pPr>
      <w:r w:rsidRPr="00857DE5">
        <w:rPr>
          <w:sz w:val="18"/>
        </w:rPr>
        <w:t>Tel.: +49 (0)521 783-803</w:t>
      </w:r>
    </w:p>
    <w:p w14:paraId="0E234FAE" w14:textId="77777777" w:rsidR="00263526" w:rsidRPr="00857DE5" w:rsidRDefault="00263526" w:rsidP="00E85809">
      <w:pPr>
        <w:spacing w:line="264" w:lineRule="auto"/>
        <w:rPr>
          <w:sz w:val="18"/>
          <w:lang w:val="fr-FR"/>
        </w:rPr>
      </w:pPr>
      <w:r w:rsidRPr="00857DE5">
        <w:rPr>
          <w:sz w:val="18"/>
          <w:lang w:val="fr-FR"/>
        </w:rPr>
        <w:t>Fax: +49 (0)521 783-657</w:t>
      </w:r>
    </w:p>
    <w:p w14:paraId="7BB48094" w14:textId="77777777" w:rsidR="00263526" w:rsidRPr="00857DE5" w:rsidRDefault="00263526" w:rsidP="00E85809">
      <w:pPr>
        <w:spacing w:line="264" w:lineRule="auto"/>
        <w:rPr>
          <w:sz w:val="18"/>
          <w:lang w:val="fr-FR"/>
        </w:rPr>
      </w:pPr>
      <w:r w:rsidRPr="00857DE5">
        <w:rPr>
          <w:sz w:val="18"/>
          <w:lang w:val="fr-FR"/>
        </w:rPr>
        <w:t xml:space="preserve">Mail: </w:t>
      </w:r>
      <w:hyperlink r:id="rId7" w:history="1">
        <w:r w:rsidRPr="00857DE5">
          <w:rPr>
            <w:rStyle w:val="Link"/>
            <w:color w:val="auto"/>
            <w:sz w:val="18"/>
            <w:u w:val="none"/>
            <w:lang w:val="fr-FR"/>
          </w:rPr>
          <w:t>PR@schueco.com</w:t>
        </w:r>
      </w:hyperlink>
    </w:p>
    <w:p w14:paraId="274389D0" w14:textId="7B47AE6E" w:rsidR="00550A25" w:rsidRPr="00263526" w:rsidRDefault="00C66205" w:rsidP="00E85809">
      <w:pPr>
        <w:spacing w:line="264" w:lineRule="auto"/>
        <w:rPr>
          <w:sz w:val="18"/>
          <w:lang w:val="fr-FR"/>
        </w:rPr>
      </w:pPr>
      <w:hyperlink r:id="rId8" w:history="1">
        <w:r w:rsidR="00263526" w:rsidRPr="00857DE5">
          <w:rPr>
            <w:rStyle w:val="Link"/>
            <w:color w:val="auto"/>
            <w:sz w:val="18"/>
            <w:u w:val="none"/>
            <w:lang w:val="fr-FR"/>
          </w:rPr>
          <w:t>www.schueco.de/presse</w:t>
        </w:r>
      </w:hyperlink>
    </w:p>
    <w:sectPr w:rsidR="00550A25" w:rsidRPr="00263526" w:rsidSect="006D33AD">
      <w:headerReference w:type="even" r:id="rId9"/>
      <w:headerReference w:type="default" r:id="rId10"/>
      <w:headerReference w:type="first" r:id="rId11"/>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321C4" w14:textId="77777777" w:rsidR="0099780F" w:rsidRDefault="0099780F">
      <w:r>
        <w:separator/>
      </w:r>
    </w:p>
  </w:endnote>
  <w:endnote w:type="continuationSeparator" w:id="0">
    <w:p w14:paraId="41418BC8" w14:textId="77777777" w:rsidR="0099780F" w:rsidRDefault="0099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ABD96" w14:textId="77777777" w:rsidR="0099780F" w:rsidRDefault="0099780F">
      <w:r>
        <w:separator/>
      </w:r>
    </w:p>
  </w:footnote>
  <w:footnote w:type="continuationSeparator" w:id="0">
    <w:p w14:paraId="7F8BC770" w14:textId="77777777" w:rsidR="0099780F" w:rsidRDefault="009978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D4F25" w14:textId="77777777" w:rsidR="00AD553C" w:rsidRDefault="00AD553C">
    <w:pPr>
      <w:pStyle w:val="Kopfzeile"/>
      <w:framePr w:wrap="around" w:vAnchor="text" w:hAnchor="margin" w:xAlign="center" w:y="1"/>
      <w:rPr>
        <w:rStyle w:val="Seitenzahl"/>
      </w:rPr>
    </w:pPr>
    <w:r>
      <w:rPr>
        <w:rStyle w:val="Seitenzahl"/>
      </w:rPr>
      <w:fldChar w:fldCharType="begin"/>
    </w:r>
    <w:r w:rsidR="00547408">
      <w:rPr>
        <w:rStyle w:val="Seitenzahl"/>
      </w:rPr>
      <w:instrText>PAGE</w:instrText>
    </w:r>
    <w:r>
      <w:rPr>
        <w:rStyle w:val="Seitenzahl"/>
      </w:rPr>
      <w:instrText xml:space="preserve">  </w:instrText>
    </w:r>
    <w:r>
      <w:rPr>
        <w:rStyle w:val="Seitenzahl"/>
      </w:rPr>
      <w:fldChar w:fldCharType="separate"/>
    </w:r>
    <w:r>
      <w:rPr>
        <w:rStyle w:val="Seitenzahl"/>
        <w:noProof/>
      </w:rPr>
      <w:t>1</w:t>
    </w:r>
    <w:r>
      <w:rPr>
        <w:rStyle w:val="Seitenzahl"/>
      </w:rPr>
      <w:fldChar w:fldCharType="end"/>
    </w:r>
  </w:p>
  <w:p w14:paraId="2FD1FE95" w14:textId="77777777" w:rsidR="00AD553C" w:rsidRDefault="00AD553C">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6E4E8" w14:textId="77777777" w:rsidR="00AD553C" w:rsidRDefault="00AD553C">
    <w:pPr>
      <w:pStyle w:val="Kopfzeile"/>
      <w:framePr w:wrap="around" w:vAnchor="text" w:hAnchor="margin" w:xAlign="center" w:y="1"/>
      <w:rPr>
        <w:rStyle w:val="Seitenzahl"/>
      </w:rPr>
    </w:pPr>
    <w:r>
      <w:rPr>
        <w:rStyle w:val="Seitenzahl"/>
      </w:rPr>
      <w:fldChar w:fldCharType="begin"/>
    </w:r>
    <w:r w:rsidR="00547408">
      <w:rPr>
        <w:rStyle w:val="Seitenzahl"/>
      </w:rPr>
      <w:instrText>PAGE</w:instrText>
    </w:r>
    <w:r>
      <w:rPr>
        <w:rStyle w:val="Seitenzahl"/>
      </w:rPr>
      <w:instrText xml:space="preserve">  </w:instrText>
    </w:r>
    <w:r>
      <w:rPr>
        <w:rStyle w:val="Seitenzahl"/>
      </w:rPr>
      <w:fldChar w:fldCharType="separate"/>
    </w:r>
    <w:r w:rsidR="00C66205">
      <w:rPr>
        <w:rStyle w:val="Seitenzahl"/>
        <w:noProof/>
      </w:rPr>
      <w:t>2</w:t>
    </w:r>
    <w:r>
      <w:rPr>
        <w:rStyle w:val="Seitenzahl"/>
      </w:rPr>
      <w:fldChar w:fldCharType="end"/>
    </w:r>
  </w:p>
  <w:p w14:paraId="60587F75" w14:textId="77777777" w:rsidR="00AD553C" w:rsidRDefault="00AD553C">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DAAC1" w14:textId="77777777" w:rsidR="00AD553C" w:rsidRDefault="00547408" w:rsidP="0014413C">
    <w:pPr>
      <w:pStyle w:val="Kopfzeile"/>
      <w:ind w:right="-2270"/>
      <w:jc w:val="right"/>
    </w:pPr>
    <w:r>
      <w:rPr>
        <w:noProof/>
      </w:rPr>
      <w:drawing>
        <wp:anchor distT="0" distB="0" distL="114300" distR="114300" simplePos="0" relativeHeight="251657728" behindDoc="1" locked="0" layoutInCell="1" allowOverlap="1" wp14:anchorId="4A38E50D" wp14:editId="03B7F8C5">
          <wp:simplePos x="0" y="0"/>
          <wp:positionH relativeFrom="column">
            <wp:posOffset>4408805</wp:posOffset>
          </wp:positionH>
          <wp:positionV relativeFrom="paragraph">
            <wp:posOffset>2540</wp:posOffset>
          </wp:positionV>
          <wp:extent cx="1473200" cy="778510"/>
          <wp:effectExtent l="0" t="0" r="0" b="8890"/>
          <wp:wrapTight wrapText="bothSides">
            <wp:wrapPolygon edited="0">
              <wp:start x="10055" y="0"/>
              <wp:lineTo x="0" y="1409"/>
              <wp:lineTo x="0" y="21142"/>
              <wp:lineTo x="21228" y="21142"/>
              <wp:lineTo x="21228" y="1409"/>
              <wp:lineTo x="14524" y="0"/>
              <wp:lineTo x="10055" y="0"/>
            </wp:wrapPolygon>
          </wp:wrapTight>
          <wp:docPr id="2" name="Bild 2"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3200" cy="778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790"/>
    <w:rsid w:val="000500AA"/>
    <w:rsid w:val="0006271C"/>
    <w:rsid w:val="00062837"/>
    <w:rsid w:val="000F338B"/>
    <w:rsid w:val="0014413C"/>
    <w:rsid w:val="00146EC9"/>
    <w:rsid w:val="001509B0"/>
    <w:rsid w:val="00184EED"/>
    <w:rsid w:val="001C3D39"/>
    <w:rsid w:val="0021424F"/>
    <w:rsid w:val="00263526"/>
    <w:rsid w:val="00372E6E"/>
    <w:rsid w:val="003B3D41"/>
    <w:rsid w:val="00423EBE"/>
    <w:rsid w:val="004876D2"/>
    <w:rsid w:val="004A25DB"/>
    <w:rsid w:val="005207A6"/>
    <w:rsid w:val="00523E7E"/>
    <w:rsid w:val="005326C3"/>
    <w:rsid w:val="00543C2B"/>
    <w:rsid w:val="00547408"/>
    <w:rsid w:val="00550A25"/>
    <w:rsid w:val="0058131C"/>
    <w:rsid w:val="005B7604"/>
    <w:rsid w:val="005F121E"/>
    <w:rsid w:val="005F6120"/>
    <w:rsid w:val="00622F57"/>
    <w:rsid w:val="00623608"/>
    <w:rsid w:val="00624D6B"/>
    <w:rsid w:val="00680027"/>
    <w:rsid w:val="006A6790"/>
    <w:rsid w:val="006D33AD"/>
    <w:rsid w:val="006D43D1"/>
    <w:rsid w:val="007424C6"/>
    <w:rsid w:val="00745331"/>
    <w:rsid w:val="007717A3"/>
    <w:rsid w:val="00786189"/>
    <w:rsid w:val="00787D9B"/>
    <w:rsid w:val="0079254A"/>
    <w:rsid w:val="00795415"/>
    <w:rsid w:val="00795E5C"/>
    <w:rsid w:val="007B69BA"/>
    <w:rsid w:val="0082640B"/>
    <w:rsid w:val="00831A3D"/>
    <w:rsid w:val="00857DE5"/>
    <w:rsid w:val="008967DF"/>
    <w:rsid w:val="00912B73"/>
    <w:rsid w:val="00923F34"/>
    <w:rsid w:val="00936327"/>
    <w:rsid w:val="00985EE5"/>
    <w:rsid w:val="00987087"/>
    <w:rsid w:val="0099335A"/>
    <w:rsid w:val="0099780F"/>
    <w:rsid w:val="009E2588"/>
    <w:rsid w:val="009F699F"/>
    <w:rsid w:val="00A373B9"/>
    <w:rsid w:val="00A512BD"/>
    <w:rsid w:val="00A536D9"/>
    <w:rsid w:val="00AA5CA6"/>
    <w:rsid w:val="00AD11DB"/>
    <w:rsid w:val="00AD2E9C"/>
    <w:rsid w:val="00AD553C"/>
    <w:rsid w:val="00AE4308"/>
    <w:rsid w:val="00B32801"/>
    <w:rsid w:val="00B96FFF"/>
    <w:rsid w:val="00BB310D"/>
    <w:rsid w:val="00BF5834"/>
    <w:rsid w:val="00C05C07"/>
    <w:rsid w:val="00C45C7A"/>
    <w:rsid w:val="00C66205"/>
    <w:rsid w:val="00CB275B"/>
    <w:rsid w:val="00CC7531"/>
    <w:rsid w:val="00CD7F2C"/>
    <w:rsid w:val="00D14243"/>
    <w:rsid w:val="00D50552"/>
    <w:rsid w:val="00D75EEF"/>
    <w:rsid w:val="00DB0DD5"/>
    <w:rsid w:val="00DF2EF7"/>
    <w:rsid w:val="00E01A78"/>
    <w:rsid w:val="00E46228"/>
    <w:rsid w:val="00E85809"/>
    <w:rsid w:val="00EB1651"/>
    <w:rsid w:val="00EF27D8"/>
    <w:rsid w:val="00F178A8"/>
    <w:rsid w:val="00F72668"/>
    <w:rsid w:val="00FA2052"/>
    <w:rsid w:val="00FB01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45379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page number"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uiPriority w:val="99"/>
  </w:style>
  <w:style w:type="paragraph" w:styleId="Fuzeile">
    <w:name w:val="footer"/>
    <w:basedOn w:val="Standard"/>
    <w:pPr>
      <w:tabs>
        <w:tab w:val="center" w:pos="4536"/>
        <w:tab w:val="right" w:pos="9072"/>
      </w:tabs>
    </w:p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rPr>
      <w:color w:val="0000FF"/>
      <w:u w:val="single"/>
    </w:rPr>
  </w:style>
  <w:style w:type="character" w:styleId="GesichteterLink">
    <w:name w:val="FollowedHyperlink"/>
    <w:rPr>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styleId="Betont">
    <w:name w:val="Strong"/>
    <w:qFormat/>
    <w:rsid w:val="00CB275B"/>
    <w:rPr>
      <w:b/>
      <w:bCs/>
    </w:rPr>
  </w:style>
  <w:style w:type="character" w:customStyle="1" w:styleId="berschrift1Zeichen">
    <w:name w:val="Überschrift 1 Zeichen"/>
    <w:link w:val="berschrift1"/>
    <w:uiPriority w:val="99"/>
    <w:locked/>
    <w:rsid w:val="0082640B"/>
    <w:rPr>
      <w:rFonts w:ascii="Arial" w:hAnsi="Arial"/>
      <w:b/>
      <w:sz w:val="28"/>
    </w:rPr>
  </w:style>
  <w:style w:type="paragraph" w:customStyle="1" w:styleId="Standa">
    <w:name w:val="Standa"/>
    <w:uiPriority w:val="99"/>
    <w:rsid w:val="00857DE5"/>
    <w:rPr>
      <w:rFonts w:ascii="Arial" w:hAnsi="Arial"/>
      <w:sz w:val="24"/>
    </w:rPr>
  </w:style>
  <w:style w:type="paragraph" w:customStyle="1" w:styleId="berschri">
    <w:name w:val="†berschri"/>
    <w:basedOn w:val="Standa"/>
    <w:next w:val="Standa"/>
    <w:uiPriority w:val="99"/>
    <w:rsid w:val="00857DE5"/>
    <w:pPr>
      <w:keepNext/>
      <w:outlineLvl w:val="0"/>
    </w:pPr>
    <w:rPr>
      <w:b/>
      <w:sz w:val="28"/>
    </w:rPr>
  </w:style>
  <w:style w:type="table" w:customStyle="1" w:styleId="NormaleTabe">
    <w:name w:val="Normale Tabe"/>
    <w:uiPriority w:val="99"/>
    <w:semiHidden/>
    <w:rsid w:val="00857DE5"/>
    <w:rPr>
      <w:lang w:eastAsia="en-US"/>
    </w:rPr>
    <w:tblPr>
      <w:tblInd w:w="0" w:type="dxa"/>
      <w:tblCellMar>
        <w:top w:w="0" w:type="dxa"/>
        <w:left w:w="108" w:type="dxa"/>
        <w:bottom w:w="0" w:type="dxa"/>
        <w:right w:w="108" w:type="dxa"/>
      </w:tblCellMar>
    </w:tblPr>
  </w:style>
  <w:style w:type="paragraph" w:customStyle="1" w:styleId="Kopfze">
    <w:name w:val="Kopfze"/>
    <w:basedOn w:val="Standa"/>
    <w:uiPriority w:val="99"/>
    <w:rsid w:val="00857DE5"/>
    <w:pPr>
      <w:tabs>
        <w:tab w:val="center" w:pos="4536"/>
        <w:tab w:val="right" w:pos="9072"/>
      </w:tabs>
    </w:pPr>
  </w:style>
  <w:style w:type="character" w:customStyle="1" w:styleId="SprechblasentextZeichen">
    <w:name w:val="Sprechblasentext Zeichen"/>
    <w:basedOn w:val="Absatzstandardschriftart"/>
    <w:link w:val="Sprechblasentext"/>
    <w:uiPriority w:val="99"/>
    <w:semiHidden/>
    <w:locked/>
    <w:rsid w:val="00FB015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page number"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uiPriority w:val="99"/>
  </w:style>
  <w:style w:type="paragraph" w:styleId="Fuzeile">
    <w:name w:val="footer"/>
    <w:basedOn w:val="Standard"/>
    <w:pPr>
      <w:tabs>
        <w:tab w:val="center" w:pos="4536"/>
        <w:tab w:val="right" w:pos="9072"/>
      </w:tabs>
    </w:p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rPr>
      <w:color w:val="0000FF"/>
      <w:u w:val="single"/>
    </w:rPr>
  </w:style>
  <w:style w:type="character" w:styleId="GesichteterLink">
    <w:name w:val="FollowedHyperlink"/>
    <w:rPr>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styleId="Betont">
    <w:name w:val="Strong"/>
    <w:qFormat/>
    <w:rsid w:val="00CB275B"/>
    <w:rPr>
      <w:b/>
      <w:bCs/>
    </w:rPr>
  </w:style>
  <w:style w:type="character" w:customStyle="1" w:styleId="berschrift1Zeichen">
    <w:name w:val="Überschrift 1 Zeichen"/>
    <w:link w:val="berschrift1"/>
    <w:uiPriority w:val="99"/>
    <w:locked/>
    <w:rsid w:val="0082640B"/>
    <w:rPr>
      <w:rFonts w:ascii="Arial" w:hAnsi="Arial"/>
      <w:b/>
      <w:sz w:val="28"/>
    </w:rPr>
  </w:style>
  <w:style w:type="paragraph" w:customStyle="1" w:styleId="Standa">
    <w:name w:val="Standa"/>
    <w:uiPriority w:val="99"/>
    <w:rsid w:val="00857DE5"/>
    <w:rPr>
      <w:rFonts w:ascii="Arial" w:hAnsi="Arial"/>
      <w:sz w:val="24"/>
    </w:rPr>
  </w:style>
  <w:style w:type="paragraph" w:customStyle="1" w:styleId="berschri">
    <w:name w:val="†berschri"/>
    <w:basedOn w:val="Standa"/>
    <w:next w:val="Standa"/>
    <w:uiPriority w:val="99"/>
    <w:rsid w:val="00857DE5"/>
    <w:pPr>
      <w:keepNext/>
      <w:outlineLvl w:val="0"/>
    </w:pPr>
    <w:rPr>
      <w:b/>
      <w:sz w:val="28"/>
    </w:rPr>
  </w:style>
  <w:style w:type="table" w:customStyle="1" w:styleId="NormaleTabe">
    <w:name w:val="Normale Tabe"/>
    <w:uiPriority w:val="99"/>
    <w:semiHidden/>
    <w:rsid w:val="00857DE5"/>
    <w:rPr>
      <w:lang w:eastAsia="en-US"/>
    </w:rPr>
    <w:tblPr>
      <w:tblInd w:w="0" w:type="dxa"/>
      <w:tblCellMar>
        <w:top w:w="0" w:type="dxa"/>
        <w:left w:w="108" w:type="dxa"/>
        <w:bottom w:w="0" w:type="dxa"/>
        <w:right w:w="108" w:type="dxa"/>
      </w:tblCellMar>
    </w:tblPr>
  </w:style>
  <w:style w:type="paragraph" w:customStyle="1" w:styleId="Kopfze">
    <w:name w:val="Kopfze"/>
    <w:basedOn w:val="Standa"/>
    <w:uiPriority w:val="99"/>
    <w:rsid w:val="00857DE5"/>
    <w:pPr>
      <w:tabs>
        <w:tab w:val="center" w:pos="4536"/>
        <w:tab w:val="right" w:pos="9072"/>
      </w:tabs>
    </w:pPr>
  </w:style>
  <w:style w:type="character" w:customStyle="1" w:styleId="SprechblasentextZeichen">
    <w:name w:val="Sprechblasentext Zeichen"/>
    <w:basedOn w:val="Absatzstandardschriftart"/>
    <w:link w:val="Sprechblasentext"/>
    <w:uiPriority w:val="99"/>
    <w:semiHidden/>
    <w:locked/>
    <w:rsid w:val="00FB0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449733">
      <w:bodyDiv w:val="1"/>
      <w:marLeft w:val="0"/>
      <w:marRight w:val="0"/>
      <w:marTop w:val="0"/>
      <w:marBottom w:val="0"/>
      <w:divBdr>
        <w:top w:val="none" w:sz="0" w:space="0" w:color="auto"/>
        <w:left w:val="none" w:sz="0" w:space="0" w:color="auto"/>
        <w:bottom w:val="none" w:sz="0" w:space="0" w:color="auto"/>
        <w:right w:val="none" w:sz="0" w:space="0" w:color="auto"/>
      </w:divBdr>
    </w:div>
    <w:div w:id="1526166843">
      <w:bodyDiv w:val="1"/>
      <w:marLeft w:val="0"/>
      <w:marRight w:val="0"/>
      <w:marTop w:val="0"/>
      <w:marBottom w:val="0"/>
      <w:divBdr>
        <w:top w:val="none" w:sz="0" w:space="0" w:color="auto"/>
        <w:left w:val="none" w:sz="0" w:space="0" w:color="auto"/>
        <w:bottom w:val="none" w:sz="0" w:space="0" w:color="auto"/>
        <w:right w:val="none" w:sz="0" w:space="0" w:color="auto"/>
      </w:divBdr>
    </w:div>
    <w:div w:id="209774862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schueco.com" TargetMode="External"/><Relationship Id="rId8" Type="http://schemas.openxmlformats.org/officeDocument/2006/relationships/hyperlink" Target="http://www.schueco.de/presse" TargetMode="Externa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localhost/Users/ring%201/Desktop/http://www.schueco.com/web/corporate-design-center/home/corporate_design_center/logos/14608710/schuecojansen_logo_rgb_p432_4.pn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1118</Words>
  <Characters>7049</Characters>
  <Application>Microsoft Macintosh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8151</CharactersWithSpaces>
  <SharedDoc>false</SharedDoc>
  <HLinks>
    <vt:vector size="18" baseType="variant">
      <vt:variant>
        <vt:i4>1376264</vt:i4>
      </vt:variant>
      <vt:variant>
        <vt:i4>5</vt:i4>
      </vt:variant>
      <vt:variant>
        <vt:i4>0</vt:i4>
      </vt:variant>
      <vt:variant>
        <vt:i4>5</vt:i4>
      </vt:variant>
      <vt:variant>
        <vt:lpwstr>http://www.schueco.de/presse</vt:lpwstr>
      </vt:variant>
      <vt:variant>
        <vt:lpwstr/>
      </vt:variant>
      <vt:variant>
        <vt:i4>6684711</vt:i4>
      </vt:variant>
      <vt:variant>
        <vt:i4>2</vt:i4>
      </vt:variant>
      <vt:variant>
        <vt:i4>0</vt:i4>
      </vt:variant>
      <vt:variant>
        <vt:i4>5</vt:i4>
      </vt:variant>
      <vt:variant>
        <vt:lpwstr>mailto:PR@schueco.com</vt:lpwstr>
      </vt:variant>
      <vt:variant>
        <vt:lpwstr/>
      </vt:variant>
      <vt:variant>
        <vt:i4>2359410</vt:i4>
      </vt:variant>
      <vt:variant>
        <vt:i4>-1</vt:i4>
      </vt:variant>
      <vt:variant>
        <vt:i4>2050</vt:i4>
      </vt:variant>
      <vt:variant>
        <vt:i4>1</vt:i4>
      </vt:variant>
      <vt:variant>
        <vt:lpwstr>http://www.schueco.com/web/corporate-design-center/home/corporate_design_center/logos/14608710/schuecojansen_logo_rgb_p432_4.png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KRUEUL</dc:creator>
  <cp:keywords/>
  <dc:description/>
  <cp:lastModifiedBy>Anne-Marie Ring</cp:lastModifiedBy>
  <cp:revision>4</cp:revision>
  <cp:lastPrinted>2011-09-20T13:24:00Z</cp:lastPrinted>
  <dcterms:created xsi:type="dcterms:W3CDTF">2016-12-06T11:52:00Z</dcterms:created>
  <dcterms:modified xsi:type="dcterms:W3CDTF">2017-01-03T09:16:00Z</dcterms:modified>
</cp:coreProperties>
</file>