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263526" w:rsidRPr="00257688" w14:paraId="4DF3E17A" w14:textId="77777777" w:rsidTr="008402EA">
        <w:tc>
          <w:tcPr>
            <w:tcW w:w="3471" w:type="dxa"/>
          </w:tcPr>
          <w:p w14:paraId="5AA8D5D2" w14:textId="77777777" w:rsidR="00263526" w:rsidRPr="00257688" w:rsidRDefault="00263526" w:rsidP="008402EA">
            <w:pPr>
              <w:pStyle w:val="berschrift1"/>
              <w:spacing w:line="360" w:lineRule="auto"/>
              <w:rPr>
                <w:lang w:val="de-CH"/>
              </w:rPr>
            </w:pPr>
            <w:r>
              <w:rPr>
                <w:lang w:val="de-CH"/>
              </w:rPr>
              <w:t>MEDIEN</w:t>
            </w:r>
            <w:r w:rsidRPr="00257688">
              <w:rPr>
                <w:lang w:val="de-CH"/>
              </w:rPr>
              <w:t>INFORMATION</w:t>
            </w:r>
          </w:p>
        </w:tc>
        <w:tc>
          <w:tcPr>
            <w:tcW w:w="3471" w:type="dxa"/>
          </w:tcPr>
          <w:p w14:paraId="1A1FB873" w14:textId="2CC0CE32" w:rsidR="00263526" w:rsidRPr="00257688" w:rsidRDefault="00F66EE6" w:rsidP="00E85809">
            <w:pPr>
              <w:spacing w:line="360" w:lineRule="auto"/>
              <w:jc w:val="right"/>
              <w:rPr>
                <w:szCs w:val="22"/>
                <w:lang w:val="de-CH"/>
              </w:rPr>
            </w:pPr>
            <w:r>
              <w:rPr>
                <w:sz w:val="22"/>
                <w:szCs w:val="22"/>
                <w:lang w:val="de-CH"/>
              </w:rPr>
              <w:t>Januar 2019</w:t>
            </w:r>
            <w:r w:rsidR="00263526" w:rsidRPr="00257688">
              <w:rPr>
                <w:sz w:val="22"/>
                <w:szCs w:val="22"/>
                <w:lang w:val="de-CH"/>
              </w:rPr>
              <w:fldChar w:fldCharType="begin"/>
            </w:r>
            <w:r w:rsidR="00263526" w:rsidRPr="00257688">
              <w:rPr>
                <w:sz w:val="22"/>
                <w:szCs w:val="22"/>
                <w:lang w:val="de-CH"/>
              </w:rPr>
              <w:instrText xml:space="preserve"> </w:instrText>
            </w:r>
            <w:r w:rsidR="00263526" w:rsidRPr="00257688">
              <w:rPr>
                <w:vanish/>
                <w:sz w:val="22"/>
                <w:szCs w:val="22"/>
                <w:lang w:val="de-CH"/>
              </w:rPr>
              <w:instrText>Nr. / Monat/Jahr</w:instrText>
            </w:r>
            <w:r w:rsidR="00263526" w:rsidRPr="00257688">
              <w:rPr>
                <w:sz w:val="22"/>
                <w:szCs w:val="22"/>
                <w:lang w:val="de-CH"/>
              </w:rPr>
              <w:instrText xml:space="preserve"> </w:instrText>
            </w:r>
            <w:r w:rsidR="00263526" w:rsidRPr="00257688">
              <w:rPr>
                <w:sz w:val="22"/>
                <w:szCs w:val="22"/>
                <w:lang w:val="de-CH"/>
              </w:rPr>
              <w:fldChar w:fldCharType="end"/>
            </w:r>
          </w:p>
        </w:tc>
      </w:tr>
      <w:tr w:rsidR="00263526" w:rsidRPr="00257688" w14:paraId="18838ED7" w14:textId="77777777" w:rsidTr="008402EA">
        <w:tc>
          <w:tcPr>
            <w:tcW w:w="3471" w:type="dxa"/>
          </w:tcPr>
          <w:p w14:paraId="201DED06" w14:textId="77777777" w:rsidR="00263526" w:rsidRPr="00B06E33" w:rsidRDefault="00263526" w:rsidP="008402EA">
            <w:pPr>
              <w:pStyle w:val="berschrift1"/>
              <w:spacing w:line="360" w:lineRule="auto"/>
              <w:rPr>
                <w:color w:val="FF0000"/>
                <w:lang w:val="de-CH"/>
              </w:rPr>
            </w:pPr>
          </w:p>
        </w:tc>
        <w:tc>
          <w:tcPr>
            <w:tcW w:w="3471" w:type="dxa"/>
          </w:tcPr>
          <w:p w14:paraId="371AC1A4" w14:textId="77777777" w:rsidR="00263526" w:rsidRDefault="00263526" w:rsidP="008402EA">
            <w:pPr>
              <w:spacing w:line="360" w:lineRule="auto"/>
              <w:rPr>
                <w:sz w:val="22"/>
                <w:szCs w:val="22"/>
                <w:lang w:val="de-CH"/>
              </w:rPr>
            </w:pPr>
          </w:p>
        </w:tc>
      </w:tr>
    </w:tbl>
    <w:p w14:paraId="786BB2A2" w14:textId="5B52451C" w:rsidR="00E85809" w:rsidRDefault="00F66EE6" w:rsidP="00E85809">
      <w:pPr>
        <w:pStyle w:val="berschrift1"/>
        <w:spacing w:line="288" w:lineRule="auto"/>
        <w:rPr>
          <w:sz w:val="22"/>
          <w:szCs w:val="22"/>
          <w:lang w:val="de-CH"/>
        </w:rPr>
      </w:pPr>
      <w:r w:rsidRPr="00F66EE6">
        <w:rPr>
          <w:sz w:val="22"/>
          <w:szCs w:val="22"/>
          <w:lang w:val="de-CH"/>
        </w:rPr>
        <w:t>Sanierung m</w:t>
      </w:r>
      <w:r>
        <w:rPr>
          <w:sz w:val="22"/>
          <w:szCs w:val="22"/>
          <w:lang w:val="de-CH"/>
        </w:rPr>
        <w:t>ehrerer Industriehallen, Berlin</w:t>
      </w:r>
      <w:r w:rsidR="00E85809" w:rsidRPr="002702EC">
        <w:rPr>
          <w:sz w:val="22"/>
          <w:szCs w:val="22"/>
          <w:lang w:val="de-CH"/>
        </w:rPr>
        <w:t>:</w:t>
      </w:r>
    </w:p>
    <w:p w14:paraId="1936BB93" w14:textId="4D92F2CC" w:rsidR="00846548" w:rsidRDefault="00F66EE6" w:rsidP="006D6C26">
      <w:pPr>
        <w:pStyle w:val="berschrift1"/>
        <w:spacing w:line="288" w:lineRule="auto"/>
        <w:jc w:val="both"/>
        <w:rPr>
          <w:bCs/>
          <w:lang w:val="de-CH"/>
        </w:rPr>
      </w:pPr>
      <w:r w:rsidRPr="00F66EE6">
        <w:rPr>
          <w:bCs/>
          <w:lang w:val="de-CH"/>
        </w:rPr>
        <w:t>Zeitgemäßer Komfort in historischen Hallen</w:t>
      </w:r>
    </w:p>
    <w:p w14:paraId="5BC66725" w14:textId="7C83F723" w:rsidR="00E85809" w:rsidRPr="00D21735" w:rsidRDefault="00F66EE6" w:rsidP="006D6C26">
      <w:pPr>
        <w:pStyle w:val="berschrift1"/>
        <w:spacing w:line="288" w:lineRule="auto"/>
        <w:jc w:val="both"/>
        <w:rPr>
          <w:rFonts w:cs="Arial"/>
          <w:sz w:val="20"/>
          <w:lang w:val="de-CH"/>
        </w:rPr>
      </w:pPr>
      <w:r w:rsidRPr="00F66EE6">
        <w:rPr>
          <w:rFonts w:cs="Arial"/>
          <w:bCs/>
          <w:sz w:val="20"/>
          <w:lang w:val="de-CH"/>
        </w:rPr>
        <w:t>Der Berliner Bezirk Spandau ist seit jeher ein bedeutender Wirtschaft</w:t>
      </w:r>
      <w:r w:rsidRPr="00F66EE6">
        <w:rPr>
          <w:rFonts w:cs="Arial"/>
          <w:bCs/>
          <w:sz w:val="20"/>
          <w:lang w:val="de-CH"/>
        </w:rPr>
        <w:t>s</w:t>
      </w:r>
      <w:r w:rsidRPr="00F66EE6">
        <w:rPr>
          <w:rFonts w:cs="Arial"/>
          <w:bCs/>
          <w:sz w:val="20"/>
          <w:lang w:val="de-CH"/>
        </w:rPr>
        <w:t>standort. Die nunmehr sanierten Werkshallen stammen zum Teil noch vom Beginn des letzten Jahrhunderts und unterliegen dem Denkma</w:t>
      </w:r>
      <w:r w:rsidRPr="00F66EE6">
        <w:rPr>
          <w:rFonts w:cs="Arial"/>
          <w:bCs/>
          <w:sz w:val="20"/>
          <w:lang w:val="de-CH"/>
        </w:rPr>
        <w:t>l</w:t>
      </w:r>
      <w:r w:rsidRPr="00F66EE6">
        <w:rPr>
          <w:rFonts w:cs="Arial"/>
          <w:bCs/>
          <w:sz w:val="20"/>
          <w:lang w:val="de-CH"/>
        </w:rPr>
        <w:t>schutz. Dass bei der Sanierung auch die historischen Industrievergl</w:t>
      </w:r>
      <w:r w:rsidRPr="00F66EE6">
        <w:rPr>
          <w:rFonts w:cs="Arial"/>
          <w:bCs/>
          <w:sz w:val="20"/>
          <w:lang w:val="de-CH"/>
        </w:rPr>
        <w:t>a</w:t>
      </w:r>
      <w:r w:rsidRPr="00F66EE6">
        <w:rPr>
          <w:rFonts w:cs="Arial"/>
          <w:bCs/>
          <w:sz w:val="20"/>
          <w:lang w:val="de-CH"/>
        </w:rPr>
        <w:t xml:space="preserve">sungen ausgetauscht wurden, ist erst auf den zweiten Blick erkennbar: Die großformatigen Fenster konnten mit dem thermisch getrennten Stahlprofilsystem </w:t>
      </w:r>
      <w:proofErr w:type="spellStart"/>
      <w:r w:rsidRPr="00F66EE6">
        <w:rPr>
          <w:rFonts w:cs="Arial"/>
          <w:bCs/>
          <w:sz w:val="20"/>
          <w:lang w:val="de-CH"/>
        </w:rPr>
        <w:t>Janisol</w:t>
      </w:r>
      <w:proofErr w:type="spellEnd"/>
      <w:r w:rsidRPr="00F66EE6">
        <w:rPr>
          <w:rFonts w:cs="Arial"/>
          <w:bCs/>
          <w:sz w:val="20"/>
          <w:lang w:val="de-CH"/>
        </w:rPr>
        <w:t xml:space="preserve"> Arte 2.0 </w:t>
      </w:r>
      <w:r>
        <w:rPr>
          <w:rFonts w:cs="Arial"/>
          <w:bCs/>
          <w:sz w:val="20"/>
          <w:lang w:val="de-CH"/>
        </w:rPr>
        <w:t xml:space="preserve">von </w:t>
      </w:r>
      <w:proofErr w:type="spellStart"/>
      <w:r>
        <w:rPr>
          <w:rFonts w:cs="Arial"/>
          <w:bCs/>
          <w:sz w:val="20"/>
          <w:lang w:val="de-CH"/>
        </w:rPr>
        <w:t>Schüco</w:t>
      </w:r>
      <w:proofErr w:type="spellEnd"/>
      <w:r>
        <w:rPr>
          <w:rFonts w:cs="Arial"/>
          <w:bCs/>
          <w:sz w:val="20"/>
          <w:lang w:val="de-CH"/>
        </w:rPr>
        <w:t xml:space="preserve"> Stahlsysteme Jansen </w:t>
      </w:r>
      <w:r w:rsidRPr="00F66EE6">
        <w:rPr>
          <w:rFonts w:cs="Arial"/>
          <w:bCs/>
          <w:sz w:val="20"/>
          <w:lang w:val="de-CH"/>
        </w:rPr>
        <w:t>originalgetreu rekonstruiert und ba</w:t>
      </w:r>
      <w:r>
        <w:rPr>
          <w:rFonts w:cs="Arial"/>
          <w:bCs/>
          <w:sz w:val="20"/>
          <w:lang w:val="de-CH"/>
        </w:rPr>
        <w:t>uphysikalisch ertüchtigt werden</w:t>
      </w:r>
      <w:r w:rsidR="00EE79A8" w:rsidRPr="00D21735">
        <w:rPr>
          <w:rFonts w:cs="Arial"/>
          <w:bCs/>
          <w:sz w:val="20"/>
          <w:lang w:val="de-CH"/>
        </w:rPr>
        <w:t xml:space="preserve">. </w:t>
      </w:r>
    </w:p>
    <w:p w14:paraId="03A1A2CC" w14:textId="77777777" w:rsidR="00F66EE6" w:rsidRPr="00F66EE6" w:rsidRDefault="00F66EE6" w:rsidP="00F66EE6">
      <w:pPr>
        <w:pStyle w:val="Text"/>
        <w:rPr>
          <w:rFonts w:ascii="Arial" w:hAnsi="Arial" w:cs="Arial"/>
          <w:sz w:val="20"/>
          <w:lang w:val="de-CH"/>
        </w:rPr>
      </w:pPr>
      <w:r w:rsidRPr="00F66EE6">
        <w:rPr>
          <w:rFonts w:ascii="Arial" w:hAnsi="Arial" w:cs="Arial"/>
          <w:sz w:val="20"/>
          <w:lang w:val="de-CH"/>
        </w:rPr>
        <w:t>Ein mehrere Hundert Meter langes Gebäude flankiert die Verbindungsstr</w:t>
      </w:r>
      <w:r w:rsidRPr="00F66EE6">
        <w:rPr>
          <w:rFonts w:ascii="Arial" w:hAnsi="Arial" w:cs="Arial"/>
          <w:sz w:val="20"/>
          <w:lang w:val="de-CH"/>
        </w:rPr>
        <w:t>a</w:t>
      </w:r>
      <w:r w:rsidRPr="00F66EE6">
        <w:rPr>
          <w:rFonts w:ascii="Arial" w:hAnsi="Arial" w:cs="Arial"/>
          <w:sz w:val="20"/>
          <w:lang w:val="de-CH"/>
        </w:rPr>
        <w:t>ße zwischen Charlottenburg und Spandau, Am Juliusturm. Es handelt sich um einen Komplex aus drei miteinander verbundenen Hallen, die als E</w:t>
      </w:r>
      <w:r w:rsidRPr="00F66EE6">
        <w:rPr>
          <w:rFonts w:ascii="Arial" w:hAnsi="Arial" w:cs="Arial"/>
          <w:sz w:val="20"/>
          <w:lang w:val="de-CH"/>
        </w:rPr>
        <w:t>n</w:t>
      </w:r>
      <w:r w:rsidRPr="00F66EE6">
        <w:rPr>
          <w:rFonts w:ascii="Arial" w:hAnsi="Arial" w:cs="Arial"/>
          <w:sz w:val="20"/>
          <w:lang w:val="de-CH"/>
        </w:rPr>
        <w:t>semble unter Denkmalschutz stehen. Im Rahmen einer umfassenden S</w:t>
      </w:r>
      <w:r w:rsidRPr="00F66EE6">
        <w:rPr>
          <w:rFonts w:ascii="Arial" w:hAnsi="Arial" w:cs="Arial"/>
          <w:sz w:val="20"/>
          <w:lang w:val="de-CH"/>
        </w:rPr>
        <w:t>a</w:t>
      </w:r>
      <w:r w:rsidRPr="00F66EE6">
        <w:rPr>
          <w:rFonts w:ascii="Arial" w:hAnsi="Arial" w:cs="Arial"/>
          <w:sz w:val="20"/>
          <w:lang w:val="de-CH"/>
        </w:rPr>
        <w:t xml:space="preserve">nierung wurden die Fassaden dieses sogenannten „Südgeländes“ mit der zum Teil noch originalen Befensterung unter der Leitung von OPB </w:t>
      </w:r>
      <w:proofErr w:type="spellStart"/>
      <w:r w:rsidRPr="00F66EE6">
        <w:rPr>
          <w:rFonts w:ascii="Arial" w:hAnsi="Arial" w:cs="Arial"/>
          <w:sz w:val="20"/>
          <w:lang w:val="de-CH"/>
        </w:rPr>
        <w:t>Obe</w:t>
      </w:r>
      <w:r w:rsidRPr="00F66EE6">
        <w:rPr>
          <w:rFonts w:ascii="Arial" w:hAnsi="Arial" w:cs="Arial"/>
          <w:sz w:val="20"/>
          <w:lang w:val="de-CH"/>
        </w:rPr>
        <w:t>r</w:t>
      </w:r>
      <w:r w:rsidRPr="00F66EE6">
        <w:rPr>
          <w:rFonts w:ascii="Arial" w:hAnsi="Arial" w:cs="Arial"/>
          <w:sz w:val="20"/>
          <w:lang w:val="de-CH"/>
        </w:rPr>
        <w:t>meyer</w:t>
      </w:r>
      <w:proofErr w:type="spellEnd"/>
      <w:r w:rsidRPr="00F66EE6">
        <w:rPr>
          <w:rFonts w:ascii="Arial" w:hAnsi="Arial" w:cs="Arial"/>
          <w:sz w:val="20"/>
          <w:lang w:val="de-CH"/>
        </w:rPr>
        <w:t xml:space="preserve"> Planen + Beraten, Niederlassung Berlin, bei laufendem Betrieb energetisch und statisch-konstruktiv ertüchtigt. </w:t>
      </w:r>
    </w:p>
    <w:p w14:paraId="6AEF1DEF" w14:textId="6FB96508" w:rsidR="00F66EE6" w:rsidRPr="00F66EE6" w:rsidRDefault="00F66EE6" w:rsidP="00F66EE6">
      <w:pPr>
        <w:pStyle w:val="Text"/>
        <w:rPr>
          <w:rFonts w:ascii="Arial" w:hAnsi="Arial" w:cs="Arial"/>
          <w:sz w:val="20"/>
          <w:lang w:val="de-CH"/>
        </w:rPr>
      </w:pPr>
      <w:r w:rsidRPr="00F66EE6">
        <w:rPr>
          <w:rFonts w:ascii="Arial" w:hAnsi="Arial" w:cs="Arial"/>
          <w:sz w:val="20"/>
          <w:lang w:val="de-CH"/>
        </w:rPr>
        <w:tab/>
        <w:t>Einen Schwerpunkt der Maßnahmen bildete die Erneuerung der großformatigen Industrieverglasungen. Die Rechteck- und Rundbogenfen</w:t>
      </w:r>
      <w:r w:rsidRPr="00F66EE6">
        <w:rPr>
          <w:rFonts w:ascii="Arial" w:hAnsi="Arial" w:cs="Arial"/>
          <w:sz w:val="20"/>
          <w:lang w:val="de-CH"/>
        </w:rPr>
        <w:t>s</w:t>
      </w:r>
      <w:r w:rsidRPr="00F66EE6">
        <w:rPr>
          <w:rFonts w:ascii="Arial" w:hAnsi="Arial" w:cs="Arial"/>
          <w:sz w:val="20"/>
          <w:lang w:val="de-CH"/>
        </w:rPr>
        <w:t>ter mit bis zu 24 kleinen, einfach verglasten Scheiben wurden einschließlich der teilweise innen vorhandenen Fensterbänke aus Betonwerkstein zurüc</w:t>
      </w:r>
      <w:r w:rsidRPr="00F66EE6">
        <w:rPr>
          <w:rFonts w:ascii="Arial" w:hAnsi="Arial" w:cs="Arial"/>
          <w:sz w:val="20"/>
          <w:lang w:val="de-CH"/>
        </w:rPr>
        <w:t>k</w:t>
      </w:r>
      <w:r w:rsidRPr="00F66EE6">
        <w:rPr>
          <w:rFonts w:ascii="Arial" w:hAnsi="Arial" w:cs="Arial"/>
          <w:sz w:val="20"/>
          <w:lang w:val="de-CH"/>
        </w:rPr>
        <w:t xml:space="preserve">gebaut und durch Fenster aus thermisch getrennten Stahlprofilen ersetzt. Zur originalgetreuen Rekonstruktion wählten die Architekten </w:t>
      </w:r>
      <w:proofErr w:type="spellStart"/>
      <w:r w:rsidRPr="00F66EE6">
        <w:rPr>
          <w:rFonts w:ascii="Arial" w:hAnsi="Arial" w:cs="Arial"/>
          <w:sz w:val="20"/>
          <w:lang w:val="de-CH"/>
        </w:rPr>
        <w:t>Janisol</w:t>
      </w:r>
      <w:proofErr w:type="spellEnd"/>
      <w:r w:rsidRPr="00F66EE6">
        <w:rPr>
          <w:rFonts w:ascii="Arial" w:hAnsi="Arial" w:cs="Arial"/>
          <w:sz w:val="20"/>
          <w:lang w:val="de-CH"/>
        </w:rPr>
        <w:t xml:space="preserve"> Arte 2.0</w:t>
      </w:r>
      <w:r>
        <w:rPr>
          <w:rFonts w:ascii="Arial" w:hAnsi="Arial" w:cs="Arial"/>
          <w:sz w:val="20"/>
          <w:lang w:val="de-CH"/>
        </w:rPr>
        <w:t xml:space="preserve"> von </w:t>
      </w:r>
      <w:proofErr w:type="spellStart"/>
      <w:r>
        <w:rPr>
          <w:rFonts w:ascii="Arial" w:hAnsi="Arial" w:cs="Arial"/>
          <w:sz w:val="20"/>
          <w:lang w:val="de-CH"/>
        </w:rPr>
        <w:t>Schüco</w:t>
      </w:r>
      <w:proofErr w:type="spellEnd"/>
      <w:r>
        <w:rPr>
          <w:rFonts w:ascii="Arial" w:hAnsi="Arial" w:cs="Arial"/>
          <w:sz w:val="20"/>
          <w:lang w:val="de-CH"/>
        </w:rPr>
        <w:t xml:space="preserve"> Stahlsysteme Jansen</w:t>
      </w:r>
      <w:r w:rsidRPr="00F66EE6">
        <w:rPr>
          <w:rFonts w:ascii="Arial" w:hAnsi="Arial" w:cs="Arial"/>
          <w:sz w:val="20"/>
          <w:lang w:val="de-CH"/>
        </w:rPr>
        <w:t>. „Wir hatten den Anspruch, das hist</w:t>
      </w:r>
      <w:r w:rsidRPr="00F66EE6">
        <w:rPr>
          <w:rFonts w:ascii="Arial" w:hAnsi="Arial" w:cs="Arial"/>
          <w:sz w:val="20"/>
          <w:lang w:val="de-CH"/>
        </w:rPr>
        <w:t>o</w:t>
      </w:r>
      <w:r w:rsidRPr="00F66EE6">
        <w:rPr>
          <w:rFonts w:ascii="Arial" w:hAnsi="Arial" w:cs="Arial"/>
          <w:sz w:val="20"/>
          <w:lang w:val="de-CH"/>
        </w:rPr>
        <w:t>rische Bild weitestgehend zu erhalten“, sagt Torsten Kliem, Architekt Hoc</w:t>
      </w:r>
      <w:r w:rsidRPr="00F66EE6">
        <w:rPr>
          <w:rFonts w:ascii="Arial" w:hAnsi="Arial" w:cs="Arial"/>
          <w:sz w:val="20"/>
          <w:lang w:val="de-CH"/>
        </w:rPr>
        <w:t>h</w:t>
      </w:r>
      <w:r w:rsidRPr="00F66EE6">
        <w:rPr>
          <w:rFonts w:ascii="Arial" w:hAnsi="Arial" w:cs="Arial"/>
          <w:sz w:val="20"/>
          <w:lang w:val="de-CH"/>
        </w:rPr>
        <w:t xml:space="preserve">bau bei OPB </w:t>
      </w:r>
      <w:proofErr w:type="spellStart"/>
      <w:r w:rsidRPr="00F66EE6">
        <w:rPr>
          <w:rFonts w:ascii="Arial" w:hAnsi="Arial" w:cs="Arial"/>
          <w:sz w:val="20"/>
          <w:lang w:val="de-CH"/>
        </w:rPr>
        <w:t>Obermeyer</w:t>
      </w:r>
      <w:proofErr w:type="spellEnd"/>
      <w:r w:rsidRPr="00F66EE6">
        <w:rPr>
          <w:rFonts w:ascii="Arial" w:hAnsi="Arial" w:cs="Arial"/>
          <w:sz w:val="20"/>
          <w:lang w:val="de-CH"/>
        </w:rPr>
        <w:t xml:space="preserve"> Planen + Beraten, der das Projekt von Anfang an betreute. „Im Verlauf unserer Recherche sind wir auf </w:t>
      </w:r>
      <w:proofErr w:type="spellStart"/>
      <w:r w:rsidRPr="00F66EE6">
        <w:rPr>
          <w:rFonts w:ascii="Arial" w:hAnsi="Arial" w:cs="Arial"/>
          <w:sz w:val="20"/>
          <w:lang w:val="de-CH"/>
        </w:rPr>
        <w:t>Janisol</w:t>
      </w:r>
      <w:proofErr w:type="spellEnd"/>
      <w:r w:rsidRPr="00F66EE6">
        <w:rPr>
          <w:rFonts w:ascii="Arial" w:hAnsi="Arial" w:cs="Arial"/>
          <w:sz w:val="20"/>
          <w:lang w:val="de-CH"/>
        </w:rPr>
        <w:t xml:space="preserve"> Arte gestoßen. Auf den Erstkontakt folgte ein intensiver Austausch, bei dem wir uns dem Thema schnell näherten. Was uns überzeugt hat – das überraschend Schöne an dem Profil – ist, dass es absolut konform mit den Anforderungen der Denkmalschutzbehörde ist.“ Mit dem äußerst filigranen Stahlprofilsy</w:t>
      </w:r>
      <w:r w:rsidRPr="00F66EE6">
        <w:rPr>
          <w:rFonts w:ascii="Arial" w:hAnsi="Arial" w:cs="Arial"/>
          <w:sz w:val="20"/>
          <w:lang w:val="de-CH"/>
        </w:rPr>
        <w:t>s</w:t>
      </w:r>
      <w:r w:rsidRPr="00F66EE6">
        <w:rPr>
          <w:rFonts w:ascii="Arial" w:hAnsi="Arial" w:cs="Arial"/>
          <w:sz w:val="20"/>
          <w:lang w:val="de-CH"/>
        </w:rPr>
        <w:t>tem lassen sich Verglasungen mit feinen Rastermaßen und mit hoher Stab</w:t>
      </w:r>
      <w:r w:rsidRPr="00F66EE6">
        <w:rPr>
          <w:rFonts w:ascii="Arial" w:hAnsi="Arial" w:cs="Arial"/>
          <w:sz w:val="20"/>
          <w:lang w:val="de-CH"/>
        </w:rPr>
        <w:t>i</w:t>
      </w:r>
      <w:r w:rsidRPr="00F66EE6">
        <w:rPr>
          <w:rFonts w:ascii="Arial" w:hAnsi="Arial" w:cs="Arial"/>
          <w:sz w:val="20"/>
          <w:lang w:val="de-CH"/>
        </w:rPr>
        <w:t>lität erstellen, die dem Erscheinungsbild der originalen Befensterung nah</w:t>
      </w:r>
      <w:r w:rsidRPr="00F66EE6">
        <w:rPr>
          <w:rFonts w:ascii="Arial" w:hAnsi="Arial" w:cs="Arial"/>
          <w:sz w:val="20"/>
          <w:lang w:val="de-CH"/>
        </w:rPr>
        <w:t>e</w:t>
      </w:r>
      <w:r w:rsidRPr="00F66EE6">
        <w:rPr>
          <w:rFonts w:ascii="Arial" w:hAnsi="Arial" w:cs="Arial"/>
          <w:sz w:val="20"/>
          <w:lang w:val="de-CH"/>
        </w:rPr>
        <w:t>zu identisch sind und zugleich den neuesten bauphysikalischen Anford</w:t>
      </w:r>
      <w:r w:rsidRPr="00F66EE6">
        <w:rPr>
          <w:rFonts w:ascii="Arial" w:hAnsi="Arial" w:cs="Arial"/>
          <w:sz w:val="20"/>
          <w:lang w:val="de-CH"/>
        </w:rPr>
        <w:t>e</w:t>
      </w:r>
      <w:r w:rsidRPr="00F66EE6">
        <w:rPr>
          <w:rFonts w:ascii="Arial" w:hAnsi="Arial" w:cs="Arial"/>
          <w:sz w:val="20"/>
          <w:lang w:val="de-CH"/>
        </w:rPr>
        <w:t>rungen entsprechen.</w:t>
      </w:r>
    </w:p>
    <w:p w14:paraId="725C5202" w14:textId="77777777" w:rsidR="00F66EE6" w:rsidRPr="00F66EE6" w:rsidRDefault="00F66EE6" w:rsidP="00F66EE6">
      <w:pPr>
        <w:pStyle w:val="Text"/>
        <w:rPr>
          <w:rFonts w:ascii="Arial" w:hAnsi="Arial" w:cs="Arial"/>
          <w:sz w:val="20"/>
          <w:lang w:val="de-CH"/>
        </w:rPr>
      </w:pPr>
      <w:r w:rsidRPr="00F66EE6">
        <w:rPr>
          <w:rFonts w:ascii="Arial" w:hAnsi="Arial" w:cs="Arial"/>
          <w:sz w:val="20"/>
          <w:lang w:val="de-CH"/>
        </w:rPr>
        <w:lastRenderedPageBreak/>
        <w:tab/>
        <w:t>In Abstimmung mit dem Landesamt für Denkmalpflege wurden die historischen Industrieverglasungen in mehreren Losen durch optisch ident</w:t>
      </w:r>
      <w:r w:rsidRPr="00F66EE6">
        <w:rPr>
          <w:rFonts w:ascii="Arial" w:hAnsi="Arial" w:cs="Arial"/>
          <w:sz w:val="20"/>
          <w:lang w:val="de-CH"/>
        </w:rPr>
        <w:t>i</w:t>
      </w:r>
      <w:r w:rsidRPr="00F66EE6">
        <w:rPr>
          <w:rFonts w:ascii="Arial" w:hAnsi="Arial" w:cs="Arial"/>
          <w:sz w:val="20"/>
          <w:lang w:val="de-CH"/>
        </w:rPr>
        <w:t xml:space="preserve">sche Konstruktionen aus </w:t>
      </w:r>
      <w:proofErr w:type="spellStart"/>
      <w:r w:rsidRPr="00F66EE6">
        <w:rPr>
          <w:rFonts w:ascii="Arial" w:hAnsi="Arial" w:cs="Arial"/>
          <w:sz w:val="20"/>
          <w:lang w:val="de-CH"/>
        </w:rPr>
        <w:t>Janisol</w:t>
      </w:r>
      <w:proofErr w:type="spellEnd"/>
      <w:r w:rsidRPr="00F66EE6">
        <w:rPr>
          <w:rFonts w:ascii="Arial" w:hAnsi="Arial" w:cs="Arial"/>
          <w:sz w:val="20"/>
          <w:lang w:val="de-CH"/>
        </w:rPr>
        <w:t xml:space="preserve"> Arte 2.0 ersetzt. Der erste Bauabschnitt betraf die Korbbogenfenster der Südfassade, also die Schauseite zur Str</w:t>
      </w:r>
      <w:r w:rsidRPr="00F66EE6">
        <w:rPr>
          <w:rFonts w:ascii="Arial" w:hAnsi="Arial" w:cs="Arial"/>
          <w:sz w:val="20"/>
          <w:lang w:val="de-CH"/>
        </w:rPr>
        <w:t>a</w:t>
      </w:r>
      <w:r w:rsidRPr="00F66EE6">
        <w:rPr>
          <w:rFonts w:ascii="Arial" w:hAnsi="Arial" w:cs="Arial"/>
          <w:sz w:val="20"/>
          <w:lang w:val="de-CH"/>
        </w:rPr>
        <w:t>ße hin. Nach dem Einbau von Musterfenstern und deren Freigabe durch das Landesamt für Denkmalpflege begann die Sanierung im Herbst 2013. „Aufgrund der positiven Erfahrungen wurde gleich im Anschluss daran die Ostfassade in Angriff genommen und bis zum Frühjahr 2014 fertiggestellt“, skizziert Kliem den Ablauf der Arbeiten. Von dort aus ging es über die Nor</w:t>
      </w:r>
      <w:r w:rsidRPr="00F66EE6">
        <w:rPr>
          <w:rFonts w:ascii="Arial" w:hAnsi="Arial" w:cs="Arial"/>
          <w:sz w:val="20"/>
          <w:lang w:val="de-CH"/>
        </w:rPr>
        <w:t>d</w:t>
      </w:r>
      <w:r w:rsidRPr="00F66EE6">
        <w:rPr>
          <w:rFonts w:ascii="Arial" w:hAnsi="Arial" w:cs="Arial"/>
          <w:sz w:val="20"/>
          <w:lang w:val="de-CH"/>
        </w:rPr>
        <w:t xml:space="preserve">fassade in den Westbereich des Südgeländes. </w:t>
      </w:r>
    </w:p>
    <w:p w14:paraId="5AC2FE0D" w14:textId="77777777" w:rsidR="00F66EE6" w:rsidRPr="00F66EE6" w:rsidRDefault="00F66EE6" w:rsidP="00F66EE6">
      <w:pPr>
        <w:pStyle w:val="Text"/>
        <w:rPr>
          <w:rFonts w:ascii="Arial" w:hAnsi="Arial" w:cs="Arial"/>
          <w:sz w:val="20"/>
          <w:lang w:val="de-CH"/>
        </w:rPr>
      </w:pPr>
      <w:r w:rsidRPr="00F66EE6">
        <w:rPr>
          <w:rFonts w:ascii="Arial" w:hAnsi="Arial" w:cs="Arial"/>
          <w:sz w:val="20"/>
          <w:lang w:val="de-CH"/>
        </w:rPr>
        <w:tab/>
        <w:t>Der Westbereich des Südgeländes zeichnet sich durch die Beso</w:t>
      </w:r>
      <w:r w:rsidRPr="00F66EE6">
        <w:rPr>
          <w:rFonts w:ascii="Arial" w:hAnsi="Arial" w:cs="Arial"/>
          <w:sz w:val="20"/>
          <w:lang w:val="de-CH"/>
        </w:rPr>
        <w:t>n</w:t>
      </w:r>
      <w:r w:rsidRPr="00F66EE6">
        <w:rPr>
          <w:rFonts w:ascii="Arial" w:hAnsi="Arial" w:cs="Arial"/>
          <w:sz w:val="20"/>
          <w:lang w:val="de-CH"/>
        </w:rPr>
        <w:t>derheit aus, dass dessen ältester Bauteil, die Industriehalle von 1910, zwei Reihen von Fenstern hat: eine untere Reihe aus Korbbogenfenstern und darüber liegende Rundbogenfenster, die teils bis zu 4 Meter hoch sind. „In diesen Bereichen haben wir als Unterkonstruktion senkrechte Schwerter in die Fensteröffnung eingebaut, um die Lasten der Zweifachisolierverglasung in den wärmedämmenden Profilen sowie die nicht unwesentliche Belastung aus Winddruck und -sog abzufangen“, beschreibt Dimitrij Simon, Projektle</w:t>
      </w:r>
      <w:r w:rsidRPr="00F66EE6">
        <w:rPr>
          <w:rFonts w:ascii="Arial" w:hAnsi="Arial" w:cs="Arial"/>
          <w:sz w:val="20"/>
          <w:lang w:val="de-CH"/>
        </w:rPr>
        <w:t>i</w:t>
      </w:r>
      <w:r w:rsidRPr="00F66EE6">
        <w:rPr>
          <w:rFonts w:ascii="Arial" w:hAnsi="Arial" w:cs="Arial"/>
          <w:sz w:val="20"/>
          <w:lang w:val="de-CH"/>
        </w:rPr>
        <w:t xml:space="preserve">ter Hochbau/Tragwerksplanung der Berliner Niederlassung von </w:t>
      </w:r>
      <w:proofErr w:type="spellStart"/>
      <w:r w:rsidRPr="00F66EE6">
        <w:rPr>
          <w:rFonts w:ascii="Arial" w:hAnsi="Arial" w:cs="Arial"/>
          <w:sz w:val="20"/>
          <w:lang w:val="de-CH"/>
        </w:rPr>
        <w:t>Obermeyer</w:t>
      </w:r>
      <w:proofErr w:type="spellEnd"/>
      <w:r w:rsidRPr="00F66EE6">
        <w:rPr>
          <w:rFonts w:ascii="Arial" w:hAnsi="Arial" w:cs="Arial"/>
          <w:sz w:val="20"/>
          <w:lang w:val="de-CH"/>
        </w:rPr>
        <w:t xml:space="preserve"> Planen + Beraten, die objektspezifische Sonderlösung mit dem </w:t>
      </w:r>
      <w:proofErr w:type="spellStart"/>
      <w:r w:rsidRPr="00F66EE6">
        <w:rPr>
          <w:rFonts w:ascii="Arial" w:hAnsi="Arial" w:cs="Arial"/>
          <w:sz w:val="20"/>
          <w:lang w:val="de-CH"/>
        </w:rPr>
        <w:t>Stahlpr</w:t>
      </w:r>
      <w:r w:rsidRPr="00F66EE6">
        <w:rPr>
          <w:rFonts w:ascii="Arial" w:hAnsi="Arial" w:cs="Arial"/>
          <w:sz w:val="20"/>
          <w:lang w:val="de-CH"/>
        </w:rPr>
        <w:t>o</w:t>
      </w:r>
      <w:r w:rsidRPr="00F66EE6">
        <w:rPr>
          <w:rFonts w:ascii="Arial" w:hAnsi="Arial" w:cs="Arial"/>
          <w:sz w:val="20"/>
          <w:lang w:val="de-CH"/>
        </w:rPr>
        <w:t>filystsem</w:t>
      </w:r>
      <w:proofErr w:type="spellEnd"/>
      <w:r w:rsidRPr="00F66EE6">
        <w:rPr>
          <w:rFonts w:ascii="Arial" w:hAnsi="Arial" w:cs="Arial"/>
          <w:sz w:val="20"/>
          <w:lang w:val="de-CH"/>
        </w:rPr>
        <w:t xml:space="preserve"> </w:t>
      </w:r>
      <w:proofErr w:type="spellStart"/>
      <w:r w:rsidRPr="00F66EE6">
        <w:rPr>
          <w:rFonts w:ascii="Arial" w:hAnsi="Arial" w:cs="Arial"/>
          <w:sz w:val="20"/>
          <w:lang w:val="de-CH"/>
        </w:rPr>
        <w:t>Janisol</w:t>
      </w:r>
      <w:proofErr w:type="spellEnd"/>
      <w:r w:rsidRPr="00F66EE6">
        <w:rPr>
          <w:rFonts w:ascii="Arial" w:hAnsi="Arial" w:cs="Arial"/>
          <w:sz w:val="20"/>
          <w:lang w:val="de-CH"/>
        </w:rPr>
        <w:t xml:space="preserve"> Arte 2.0. „Das Stahlprofil selbst wurde ohne weitere Mod</w:t>
      </w:r>
      <w:r w:rsidRPr="00F66EE6">
        <w:rPr>
          <w:rFonts w:ascii="Arial" w:hAnsi="Arial" w:cs="Arial"/>
          <w:sz w:val="20"/>
          <w:lang w:val="de-CH"/>
        </w:rPr>
        <w:t>i</w:t>
      </w:r>
      <w:r w:rsidRPr="00F66EE6">
        <w:rPr>
          <w:rFonts w:ascii="Arial" w:hAnsi="Arial" w:cs="Arial"/>
          <w:sz w:val="20"/>
          <w:lang w:val="de-CH"/>
        </w:rPr>
        <w:t xml:space="preserve">fikationen verwendet – abgesehen von den Bereichen, für die es gebogen werden musste.“ </w:t>
      </w:r>
    </w:p>
    <w:p w14:paraId="05992526" w14:textId="77777777" w:rsidR="00F66EE6" w:rsidRPr="00F66EE6" w:rsidRDefault="00F66EE6" w:rsidP="00F66EE6">
      <w:pPr>
        <w:pStyle w:val="Text"/>
        <w:rPr>
          <w:rFonts w:ascii="Arial" w:hAnsi="Arial" w:cs="Arial"/>
          <w:sz w:val="20"/>
          <w:lang w:val="de-CH"/>
        </w:rPr>
      </w:pPr>
      <w:r w:rsidRPr="00F66EE6">
        <w:rPr>
          <w:rFonts w:ascii="Arial" w:hAnsi="Arial" w:cs="Arial"/>
          <w:sz w:val="20"/>
          <w:lang w:val="de-CH"/>
        </w:rPr>
        <w:tab/>
        <w:t xml:space="preserve">Die eigentliche Herausforderung für alle Beteiligten bestand darin, die Fassadensanierung bei laufendem Betrieb durchzuführen. Sämtliche Maßnahmen wurden präzise in den Produktionsablauf </w:t>
      </w:r>
      <w:proofErr w:type="spellStart"/>
      <w:r w:rsidRPr="00F66EE6">
        <w:rPr>
          <w:rFonts w:ascii="Arial" w:hAnsi="Arial" w:cs="Arial"/>
          <w:sz w:val="20"/>
          <w:lang w:val="de-CH"/>
        </w:rPr>
        <w:t>eingetaktet</w:t>
      </w:r>
      <w:proofErr w:type="spellEnd"/>
      <w:r w:rsidRPr="00F66EE6">
        <w:rPr>
          <w:rFonts w:ascii="Arial" w:hAnsi="Arial" w:cs="Arial"/>
          <w:sz w:val="20"/>
          <w:lang w:val="de-CH"/>
        </w:rPr>
        <w:t>. „Wir mussten uns streng an die vorgegebenen Zeitfenster halten, um die Pr</w:t>
      </w:r>
      <w:r w:rsidRPr="00F66EE6">
        <w:rPr>
          <w:rFonts w:ascii="Arial" w:hAnsi="Arial" w:cs="Arial"/>
          <w:sz w:val="20"/>
          <w:lang w:val="de-CH"/>
        </w:rPr>
        <w:t>o</w:t>
      </w:r>
      <w:r w:rsidRPr="00F66EE6">
        <w:rPr>
          <w:rFonts w:ascii="Arial" w:hAnsi="Arial" w:cs="Arial"/>
          <w:sz w:val="20"/>
          <w:lang w:val="de-CH"/>
        </w:rPr>
        <w:t>duktion nicht zu beeinträchtigen,“ erläutert Simon, „und es war erforderlich, dass alle beteiligten Firmen sich zuvor auf den streng koordinierten Baua</w:t>
      </w:r>
      <w:r w:rsidRPr="00F66EE6">
        <w:rPr>
          <w:rFonts w:ascii="Arial" w:hAnsi="Arial" w:cs="Arial"/>
          <w:sz w:val="20"/>
          <w:lang w:val="de-CH"/>
        </w:rPr>
        <w:t>b</w:t>
      </w:r>
      <w:r w:rsidRPr="00F66EE6">
        <w:rPr>
          <w:rFonts w:ascii="Arial" w:hAnsi="Arial" w:cs="Arial"/>
          <w:sz w:val="20"/>
          <w:lang w:val="de-CH"/>
        </w:rPr>
        <w:t>lauf verständigten“. Die Fenster wurden nummeriert und der Austausch in einem Zeit- und Maßnahmenplan festgehalten, der von allen Beteiligten verbindlich einzuhalten war (und wurde).</w:t>
      </w:r>
    </w:p>
    <w:p w14:paraId="5F32CFE9" w14:textId="5E366E34" w:rsidR="00F66EE6" w:rsidRPr="00F66EE6" w:rsidRDefault="00F66EE6" w:rsidP="00F66EE6">
      <w:pPr>
        <w:pStyle w:val="Text"/>
        <w:rPr>
          <w:rFonts w:ascii="Arial" w:hAnsi="Arial" w:cs="Arial"/>
          <w:sz w:val="20"/>
          <w:lang w:val="de-CH"/>
        </w:rPr>
      </w:pPr>
      <w:r w:rsidRPr="00F66EE6">
        <w:rPr>
          <w:rFonts w:ascii="Arial" w:hAnsi="Arial" w:cs="Arial"/>
          <w:sz w:val="20"/>
          <w:lang w:val="de-CH"/>
        </w:rPr>
        <w:tab/>
        <w:t>In einem Arbeitstakt wurden zwei bis maximal vier Fenster ausg</w:t>
      </w:r>
      <w:r w:rsidRPr="00F66EE6">
        <w:rPr>
          <w:rFonts w:ascii="Arial" w:hAnsi="Arial" w:cs="Arial"/>
          <w:sz w:val="20"/>
          <w:lang w:val="de-CH"/>
        </w:rPr>
        <w:t>e</w:t>
      </w:r>
      <w:r w:rsidRPr="00F66EE6">
        <w:rPr>
          <w:rFonts w:ascii="Arial" w:hAnsi="Arial" w:cs="Arial"/>
          <w:sz w:val="20"/>
          <w:lang w:val="de-CH"/>
        </w:rPr>
        <w:t>tauscht. Die große Temperaturempfindlichkeit der Produktion erforderte z</w:t>
      </w:r>
      <w:r w:rsidRPr="00F66EE6">
        <w:rPr>
          <w:rFonts w:ascii="Arial" w:hAnsi="Arial" w:cs="Arial"/>
          <w:sz w:val="20"/>
          <w:lang w:val="de-CH"/>
        </w:rPr>
        <w:t>u</w:t>
      </w:r>
      <w:r w:rsidRPr="00F66EE6">
        <w:rPr>
          <w:rFonts w:ascii="Arial" w:hAnsi="Arial" w:cs="Arial"/>
          <w:sz w:val="20"/>
          <w:lang w:val="de-CH"/>
        </w:rPr>
        <w:t>sätzliche Maßnahmen zum Wärmeschutz; ein weiteres Problem war der Staubschutz. Provisorische Einhausungen aus OSB-Platten, die während der kalten Jahreszeit zusätzlich gedämmt wurden, boten hier die Lösung. „Die alten Fenster waren mit eingemauerten Flacheisen-Spreizankern b</w:t>
      </w:r>
      <w:r w:rsidRPr="00F66EE6">
        <w:rPr>
          <w:rFonts w:ascii="Arial" w:hAnsi="Arial" w:cs="Arial"/>
          <w:sz w:val="20"/>
          <w:lang w:val="de-CH"/>
        </w:rPr>
        <w:t>e</w:t>
      </w:r>
      <w:r w:rsidRPr="00F66EE6">
        <w:rPr>
          <w:rFonts w:ascii="Arial" w:hAnsi="Arial" w:cs="Arial"/>
          <w:sz w:val="20"/>
          <w:lang w:val="de-CH"/>
        </w:rPr>
        <w:lastRenderedPageBreak/>
        <w:t>festig</w:t>
      </w:r>
      <w:r w:rsidR="00D36DA2">
        <w:rPr>
          <w:rFonts w:ascii="Arial" w:hAnsi="Arial" w:cs="Arial"/>
          <w:sz w:val="20"/>
          <w:lang w:val="de-CH"/>
        </w:rPr>
        <w:t>t</w:t>
      </w:r>
      <w:r w:rsidRPr="00F66EE6">
        <w:rPr>
          <w:rFonts w:ascii="Arial" w:hAnsi="Arial" w:cs="Arial"/>
          <w:sz w:val="20"/>
          <w:lang w:val="de-CH"/>
        </w:rPr>
        <w:t>“, erinnert sich Simon, „der Ausbau verursachte in einem nicht une</w:t>
      </w:r>
      <w:r w:rsidRPr="00F66EE6">
        <w:rPr>
          <w:rFonts w:ascii="Arial" w:hAnsi="Arial" w:cs="Arial"/>
          <w:sz w:val="20"/>
          <w:lang w:val="de-CH"/>
        </w:rPr>
        <w:t>r</w:t>
      </w:r>
      <w:r w:rsidRPr="00F66EE6">
        <w:rPr>
          <w:rFonts w:ascii="Arial" w:hAnsi="Arial" w:cs="Arial"/>
          <w:sz w:val="20"/>
          <w:lang w:val="de-CH"/>
        </w:rPr>
        <w:t xml:space="preserve">heblichen Umfang auch Schäden am Mauerwerk, die vor dem Einbau der neuen Fenster beseitigt werden mussten.“ Durch zeitversetztes Arbeiten an bis zu drei Stationen konnten die Wartezeiten, die </w:t>
      </w:r>
      <w:proofErr w:type="spellStart"/>
      <w:r w:rsidRPr="00F66EE6">
        <w:rPr>
          <w:rFonts w:ascii="Arial" w:hAnsi="Arial" w:cs="Arial"/>
          <w:sz w:val="20"/>
          <w:lang w:val="de-CH"/>
        </w:rPr>
        <w:t>die</w:t>
      </w:r>
      <w:proofErr w:type="spellEnd"/>
      <w:r w:rsidRPr="00F66EE6">
        <w:rPr>
          <w:rFonts w:ascii="Arial" w:hAnsi="Arial" w:cs="Arial"/>
          <w:sz w:val="20"/>
          <w:lang w:val="de-CH"/>
        </w:rPr>
        <w:t xml:space="preserve"> Maurerarbeiten ve</w:t>
      </w:r>
      <w:r w:rsidRPr="00F66EE6">
        <w:rPr>
          <w:rFonts w:ascii="Arial" w:hAnsi="Arial" w:cs="Arial"/>
          <w:sz w:val="20"/>
          <w:lang w:val="de-CH"/>
        </w:rPr>
        <w:t>r</w:t>
      </w:r>
      <w:r w:rsidRPr="00F66EE6">
        <w:rPr>
          <w:rFonts w:ascii="Arial" w:hAnsi="Arial" w:cs="Arial"/>
          <w:sz w:val="20"/>
          <w:lang w:val="de-CH"/>
        </w:rPr>
        <w:t xml:space="preserve">ursachten, für die Gesamtmaßnahme minimiert werden. </w:t>
      </w:r>
    </w:p>
    <w:p w14:paraId="77F2CE24" w14:textId="4748CAB3" w:rsidR="00544056" w:rsidRPr="00D21735" w:rsidRDefault="00F66EE6" w:rsidP="00F66EE6">
      <w:pPr>
        <w:pStyle w:val="Text"/>
        <w:rPr>
          <w:rFonts w:ascii="Arial" w:hAnsi="Arial" w:cs="Arial"/>
          <w:sz w:val="20"/>
          <w:lang w:val="de-CH"/>
        </w:rPr>
      </w:pPr>
      <w:r w:rsidRPr="00F66EE6">
        <w:rPr>
          <w:rFonts w:ascii="Arial" w:hAnsi="Arial" w:cs="Arial"/>
          <w:sz w:val="20"/>
          <w:lang w:val="de-CH"/>
        </w:rPr>
        <w:tab/>
        <w:t>Kliems Resümee nach Abschluss der Arbeiten: „Die Hallen auf dem Südgelände sind ein vorbildliches Beispiel, wie man mit vertretbarem Au</w:t>
      </w:r>
      <w:r w:rsidRPr="00F66EE6">
        <w:rPr>
          <w:rFonts w:ascii="Arial" w:hAnsi="Arial" w:cs="Arial"/>
          <w:sz w:val="20"/>
          <w:lang w:val="de-CH"/>
        </w:rPr>
        <w:t>f</w:t>
      </w:r>
      <w:r w:rsidRPr="00F66EE6">
        <w:rPr>
          <w:rFonts w:ascii="Arial" w:hAnsi="Arial" w:cs="Arial"/>
          <w:sz w:val="20"/>
          <w:lang w:val="de-CH"/>
        </w:rPr>
        <w:t>wand eine historische Fassade bauphysikalisch sanieren und an heutige Baustandards anpassen kann, ohne ihr Erscheinungsbild zu beeinträcht</w:t>
      </w:r>
      <w:r w:rsidRPr="00F66EE6">
        <w:rPr>
          <w:rFonts w:ascii="Arial" w:hAnsi="Arial" w:cs="Arial"/>
          <w:sz w:val="20"/>
          <w:lang w:val="de-CH"/>
        </w:rPr>
        <w:t>i</w:t>
      </w:r>
      <w:r w:rsidRPr="00F66EE6">
        <w:rPr>
          <w:rFonts w:ascii="Arial" w:hAnsi="Arial" w:cs="Arial"/>
          <w:sz w:val="20"/>
          <w:lang w:val="de-CH"/>
        </w:rPr>
        <w:t>gen. Wir wurden und werden immer wieder von zufällig vorbeikommenden Architekten darauf angesprochen – die Fassade zieht sozusagen ihre Kre</w:t>
      </w:r>
      <w:r w:rsidRPr="00F66EE6">
        <w:rPr>
          <w:rFonts w:ascii="Arial" w:hAnsi="Arial" w:cs="Arial"/>
          <w:sz w:val="20"/>
          <w:lang w:val="de-CH"/>
        </w:rPr>
        <w:t>i</w:t>
      </w:r>
      <w:r w:rsidRPr="00F66EE6">
        <w:rPr>
          <w:rFonts w:ascii="Arial" w:hAnsi="Arial" w:cs="Arial"/>
          <w:sz w:val="20"/>
          <w:lang w:val="de-CH"/>
        </w:rPr>
        <w:t>se in Berlin.“</w:t>
      </w:r>
    </w:p>
    <w:p w14:paraId="7B3F31B5" w14:textId="77777777" w:rsidR="00D21735" w:rsidRPr="00D21735" w:rsidRDefault="00D21735" w:rsidP="00E85809">
      <w:pPr>
        <w:spacing w:line="288" w:lineRule="auto"/>
        <w:rPr>
          <w:rFonts w:cs="Arial"/>
          <w:sz w:val="20"/>
          <w:lang w:val="de-CH"/>
        </w:rPr>
      </w:pPr>
    </w:p>
    <w:p w14:paraId="57B66CB1" w14:textId="1CF613A8" w:rsidR="008920D9" w:rsidRPr="008920D9" w:rsidRDefault="008920D9" w:rsidP="008920D9">
      <w:pPr>
        <w:spacing w:line="312" w:lineRule="auto"/>
        <w:rPr>
          <w:rFonts w:cs="Arial"/>
          <w:b/>
          <w:sz w:val="20"/>
          <w:lang w:val="de-CH"/>
        </w:rPr>
      </w:pPr>
      <w:r w:rsidRPr="008920D9">
        <w:rPr>
          <w:rFonts w:cs="Arial"/>
          <w:b/>
          <w:sz w:val="20"/>
          <w:lang w:val="de-CH"/>
        </w:rPr>
        <w:t>BAUTAFEL</w:t>
      </w:r>
    </w:p>
    <w:p w14:paraId="32D563CA" w14:textId="77777777" w:rsidR="00F66EE6" w:rsidRPr="00F66EE6" w:rsidRDefault="00F66EE6" w:rsidP="00F66EE6">
      <w:pPr>
        <w:spacing w:line="312" w:lineRule="auto"/>
        <w:rPr>
          <w:rFonts w:cs="Arial"/>
          <w:b/>
          <w:sz w:val="20"/>
          <w:lang w:val="de-CH"/>
        </w:rPr>
      </w:pPr>
      <w:r w:rsidRPr="00F66EE6">
        <w:rPr>
          <w:rFonts w:cs="Arial"/>
          <w:b/>
          <w:sz w:val="20"/>
          <w:lang w:val="de-CH"/>
        </w:rPr>
        <w:t xml:space="preserve">Architekten und Fachplaner: </w:t>
      </w:r>
    </w:p>
    <w:p w14:paraId="3F6216BF" w14:textId="77777777" w:rsidR="00F66EE6" w:rsidRPr="00F66EE6" w:rsidRDefault="00F66EE6" w:rsidP="00F66EE6">
      <w:pPr>
        <w:spacing w:line="312" w:lineRule="auto"/>
        <w:rPr>
          <w:rFonts w:cs="Arial"/>
          <w:sz w:val="20"/>
          <w:lang w:val="de-CH"/>
        </w:rPr>
      </w:pPr>
      <w:proofErr w:type="spellStart"/>
      <w:r w:rsidRPr="00F66EE6">
        <w:rPr>
          <w:rFonts w:cs="Arial"/>
          <w:sz w:val="20"/>
          <w:lang w:val="de-CH"/>
        </w:rPr>
        <w:t>Obermeyer</w:t>
      </w:r>
      <w:proofErr w:type="spellEnd"/>
      <w:r w:rsidRPr="00F66EE6">
        <w:rPr>
          <w:rFonts w:cs="Arial"/>
          <w:sz w:val="20"/>
          <w:lang w:val="de-CH"/>
        </w:rPr>
        <w:t xml:space="preserve"> Planen + Beraten, Niederlassung Berlin</w:t>
      </w:r>
    </w:p>
    <w:p w14:paraId="310F797A" w14:textId="77777777" w:rsidR="00F66EE6" w:rsidRPr="00F66EE6" w:rsidRDefault="00F66EE6" w:rsidP="00F66EE6">
      <w:pPr>
        <w:spacing w:line="312" w:lineRule="auto"/>
        <w:rPr>
          <w:rFonts w:cs="Arial"/>
          <w:b/>
          <w:sz w:val="20"/>
          <w:lang w:val="de-CH"/>
        </w:rPr>
      </w:pPr>
      <w:r w:rsidRPr="00F66EE6">
        <w:rPr>
          <w:rFonts w:cs="Arial"/>
          <w:b/>
          <w:sz w:val="20"/>
          <w:lang w:val="de-CH"/>
        </w:rPr>
        <w:t xml:space="preserve">Metall-/Fensterbauer: </w:t>
      </w:r>
      <w:r w:rsidRPr="00F66EE6">
        <w:rPr>
          <w:rFonts w:cs="Arial"/>
          <w:sz w:val="20"/>
          <w:lang w:val="de-CH"/>
        </w:rPr>
        <w:t>L &amp; F Metallbau GmbH, Stahnsdorf</w:t>
      </w:r>
    </w:p>
    <w:p w14:paraId="39B3F9DD" w14:textId="77777777" w:rsidR="00F66EE6" w:rsidRPr="00F66EE6" w:rsidRDefault="00F66EE6" w:rsidP="00F66EE6">
      <w:pPr>
        <w:spacing w:line="312" w:lineRule="auto"/>
        <w:rPr>
          <w:rFonts w:cs="Arial"/>
          <w:sz w:val="20"/>
          <w:lang w:val="de-CH"/>
        </w:rPr>
      </w:pPr>
      <w:r w:rsidRPr="00F66EE6">
        <w:rPr>
          <w:rFonts w:cs="Arial"/>
          <w:b/>
          <w:sz w:val="20"/>
          <w:lang w:val="de-CH"/>
        </w:rPr>
        <w:t xml:space="preserve">Stahlprofilsysteme: </w:t>
      </w:r>
      <w:proofErr w:type="spellStart"/>
      <w:r w:rsidRPr="00F66EE6">
        <w:rPr>
          <w:rFonts w:cs="Arial"/>
          <w:sz w:val="20"/>
          <w:lang w:val="de-CH"/>
        </w:rPr>
        <w:t>Janisol</w:t>
      </w:r>
      <w:proofErr w:type="spellEnd"/>
      <w:r w:rsidRPr="00F66EE6">
        <w:rPr>
          <w:rFonts w:cs="Arial"/>
          <w:sz w:val="20"/>
          <w:lang w:val="de-CH"/>
        </w:rPr>
        <w:t xml:space="preserve"> Arte 2.0</w:t>
      </w:r>
    </w:p>
    <w:p w14:paraId="6528F1FE" w14:textId="2206381F" w:rsidR="00846548" w:rsidRPr="00846548" w:rsidRDefault="00F66EE6" w:rsidP="00F66EE6">
      <w:pPr>
        <w:spacing w:line="312" w:lineRule="auto"/>
        <w:rPr>
          <w:rFonts w:cs="Arial"/>
          <w:b/>
          <w:sz w:val="20"/>
          <w:lang w:val="de-CH"/>
        </w:rPr>
      </w:pPr>
      <w:r w:rsidRPr="00F66EE6">
        <w:rPr>
          <w:rFonts w:cs="Arial"/>
          <w:b/>
          <w:sz w:val="20"/>
          <w:lang w:val="de-CH"/>
        </w:rPr>
        <w:t xml:space="preserve">Systemlieferant: </w:t>
      </w:r>
      <w:proofErr w:type="spellStart"/>
      <w:r>
        <w:rPr>
          <w:rFonts w:cs="Arial"/>
          <w:sz w:val="20"/>
          <w:lang w:val="de-CH"/>
        </w:rPr>
        <w:t>Schüco</w:t>
      </w:r>
      <w:proofErr w:type="spellEnd"/>
      <w:r>
        <w:rPr>
          <w:rFonts w:cs="Arial"/>
          <w:sz w:val="20"/>
          <w:lang w:val="de-CH"/>
        </w:rPr>
        <w:t xml:space="preserve"> Stahlsysteme Jansen, Bielefeld</w:t>
      </w:r>
    </w:p>
    <w:p w14:paraId="63A3C4E4" w14:textId="77777777" w:rsidR="00F66EE6" w:rsidRDefault="00F66EE6" w:rsidP="00846548">
      <w:pPr>
        <w:spacing w:line="312" w:lineRule="auto"/>
        <w:rPr>
          <w:rFonts w:cs="Arial"/>
          <w:b/>
          <w:sz w:val="20"/>
          <w:lang w:val="de-CH"/>
        </w:rPr>
      </w:pPr>
    </w:p>
    <w:p w14:paraId="2967C454" w14:textId="692EAA63" w:rsidR="00F66EE6" w:rsidRPr="00F66EE6" w:rsidRDefault="00F66EE6" w:rsidP="00F66EE6">
      <w:pPr>
        <w:spacing w:line="312" w:lineRule="auto"/>
        <w:rPr>
          <w:rFonts w:cs="Arial"/>
          <w:b/>
          <w:sz w:val="20"/>
          <w:lang w:val="de-CH"/>
        </w:rPr>
      </w:pPr>
      <w:r w:rsidRPr="00F66EE6">
        <w:rPr>
          <w:rFonts w:cs="Arial"/>
          <w:b/>
          <w:sz w:val="20"/>
          <w:lang w:val="de-CH"/>
        </w:rPr>
        <w:t xml:space="preserve">Text: </w:t>
      </w:r>
      <w:r w:rsidRPr="00F66EE6">
        <w:rPr>
          <w:rFonts w:cs="Arial"/>
          <w:sz w:val="20"/>
          <w:lang w:val="de-CH"/>
        </w:rPr>
        <w:t>Anne Marie Ring, München</w:t>
      </w:r>
    </w:p>
    <w:p w14:paraId="0CE3941A" w14:textId="3E4B8E94" w:rsidR="00F66EE6" w:rsidRPr="00F66EE6" w:rsidRDefault="00F66EE6" w:rsidP="00F66EE6">
      <w:pPr>
        <w:spacing w:line="312" w:lineRule="auto"/>
        <w:rPr>
          <w:rFonts w:cs="Arial"/>
          <w:b/>
          <w:sz w:val="20"/>
          <w:lang w:val="de-CH"/>
        </w:rPr>
      </w:pPr>
      <w:r w:rsidRPr="00F66EE6">
        <w:rPr>
          <w:rFonts w:cs="Arial"/>
          <w:b/>
          <w:sz w:val="20"/>
          <w:lang w:val="de-CH"/>
        </w:rPr>
        <w:t xml:space="preserve">Fotos: </w:t>
      </w:r>
      <w:r w:rsidRPr="00F66EE6">
        <w:rPr>
          <w:rFonts w:cs="Arial"/>
          <w:sz w:val="20"/>
          <w:lang w:val="de-CH"/>
        </w:rPr>
        <w:t>Stephan Falk, Berlin</w:t>
      </w:r>
    </w:p>
    <w:p w14:paraId="11B55BCD" w14:textId="77777777" w:rsidR="00F66EE6" w:rsidRPr="00F66EE6" w:rsidRDefault="00F66EE6" w:rsidP="00F66EE6">
      <w:pPr>
        <w:spacing w:line="312" w:lineRule="auto"/>
        <w:rPr>
          <w:rFonts w:cs="Arial"/>
          <w:b/>
          <w:sz w:val="20"/>
          <w:lang w:val="de-CH"/>
        </w:rPr>
      </w:pPr>
      <w:r w:rsidRPr="00F66EE6">
        <w:rPr>
          <w:rFonts w:cs="Arial"/>
          <w:b/>
          <w:sz w:val="20"/>
          <w:lang w:val="de-CH"/>
        </w:rPr>
        <w:t xml:space="preserve">Bildrechte: </w:t>
      </w:r>
      <w:r w:rsidRPr="00F66EE6">
        <w:rPr>
          <w:rFonts w:cs="Arial"/>
          <w:sz w:val="20"/>
          <w:lang w:val="de-CH"/>
        </w:rPr>
        <w:t>Jansen AG, Oberriet/CH</w:t>
      </w:r>
    </w:p>
    <w:p w14:paraId="5AF701BF" w14:textId="758F7D58" w:rsidR="00846548" w:rsidRPr="00F66EE6" w:rsidRDefault="00F66EE6" w:rsidP="00F66EE6">
      <w:pPr>
        <w:spacing w:line="312" w:lineRule="auto"/>
        <w:rPr>
          <w:rFonts w:cs="Arial"/>
          <w:sz w:val="20"/>
          <w:lang w:val="de-CH"/>
        </w:rPr>
      </w:pPr>
      <w:r w:rsidRPr="00F66EE6">
        <w:rPr>
          <w:rFonts w:cs="Arial"/>
          <w:sz w:val="20"/>
          <w:lang w:val="de-CH"/>
        </w:rPr>
        <w:t>Die redaktionelle Nutzung der Fotos ist an den vorliegenden Objektbericht gebunden.</w:t>
      </w:r>
    </w:p>
    <w:p w14:paraId="1DD362F8" w14:textId="77777777" w:rsidR="006D6C26" w:rsidRDefault="006D6C26" w:rsidP="00CE3B83">
      <w:pPr>
        <w:pStyle w:val="Text"/>
        <w:spacing w:before="0"/>
        <w:ind w:right="0"/>
        <w:jc w:val="left"/>
        <w:rPr>
          <w:rFonts w:ascii="Arial" w:hAnsi="Arial"/>
          <w:b/>
          <w:sz w:val="18"/>
          <w:szCs w:val="18"/>
        </w:rPr>
      </w:pPr>
    </w:p>
    <w:p w14:paraId="47988264" w14:textId="77777777" w:rsidR="00CE3B83" w:rsidRPr="00E85809" w:rsidRDefault="00CE3B83" w:rsidP="00D21735">
      <w:pPr>
        <w:pStyle w:val="Text"/>
        <w:spacing w:before="0" w:line="264" w:lineRule="auto"/>
        <w:ind w:right="0"/>
        <w:jc w:val="left"/>
        <w:rPr>
          <w:rFonts w:ascii="Arial" w:hAnsi="Arial"/>
          <w:b/>
          <w:sz w:val="18"/>
          <w:szCs w:val="18"/>
        </w:rPr>
      </w:pPr>
      <w:r w:rsidRPr="00E85809">
        <w:rPr>
          <w:rFonts w:ascii="Arial" w:hAnsi="Arial"/>
          <w:b/>
          <w:sz w:val="18"/>
          <w:szCs w:val="18"/>
        </w:rPr>
        <w:t xml:space="preserve">Weitere Informationen </w:t>
      </w:r>
      <w:r w:rsidRPr="00E85809">
        <w:rPr>
          <w:rFonts w:ascii="Arial" w:hAnsi="Arial"/>
          <w:b/>
          <w:sz w:val="18"/>
          <w:szCs w:val="18"/>
          <w:u w:val="single"/>
        </w:rPr>
        <w:t>für Ihre Leser</w:t>
      </w:r>
      <w:r w:rsidRPr="00E85809">
        <w:rPr>
          <w:rFonts w:ascii="Arial" w:hAnsi="Arial"/>
          <w:b/>
          <w:sz w:val="18"/>
          <w:szCs w:val="18"/>
        </w:rPr>
        <w:t xml:space="preserve"> </w:t>
      </w:r>
    </w:p>
    <w:p w14:paraId="40CEFEB6" w14:textId="77777777" w:rsidR="00CE3B83" w:rsidRPr="00E85809" w:rsidRDefault="00CE3B83" w:rsidP="00D21735">
      <w:pPr>
        <w:widowControl w:val="0"/>
        <w:tabs>
          <w:tab w:val="left" w:pos="1500"/>
          <w:tab w:val="left" w:pos="3000"/>
        </w:tabs>
        <w:autoSpaceDE w:val="0"/>
        <w:autoSpaceDN w:val="0"/>
        <w:adjustRightInd w:val="0"/>
        <w:spacing w:line="264" w:lineRule="auto"/>
        <w:rPr>
          <w:sz w:val="18"/>
          <w:szCs w:val="18"/>
        </w:rPr>
      </w:pPr>
      <w:r w:rsidRPr="00E85809">
        <w:rPr>
          <w:sz w:val="18"/>
          <w:szCs w:val="18"/>
        </w:rPr>
        <w:t>Schüco Stahlsysteme Jansen</w:t>
      </w:r>
    </w:p>
    <w:p w14:paraId="600E516D" w14:textId="77777777" w:rsidR="00CE3B83" w:rsidRPr="00E85809" w:rsidRDefault="00CE3B83" w:rsidP="00D21735">
      <w:pPr>
        <w:widowControl w:val="0"/>
        <w:tabs>
          <w:tab w:val="left" w:pos="1500"/>
          <w:tab w:val="left" w:pos="3000"/>
        </w:tabs>
        <w:autoSpaceDE w:val="0"/>
        <w:autoSpaceDN w:val="0"/>
        <w:adjustRightInd w:val="0"/>
        <w:spacing w:line="264" w:lineRule="auto"/>
        <w:rPr>
          <w:sz w:val="18"/>
          <w:szCs w:val="18"/>
        </w:rPr>
      </w:pPr>
      <w:r w:rsidRPr="00E85809">
        <w:rPr>
          <w:sz w:val="18"/>
          <w:szCs w:val="18"/>
        </w:rPr>
        <w:t>Karolinenstr. 1 –15</w:t>
      </w:r>
    </w:p>
    <w:p w14:paraId="20569D1D" w14:textId="77777777" w:rsidR="00CE3B83" w:rsidRPr="00E85809" w:rsidRDefault="00CE3B83" w:rsidP="00D21735">
      <w:pPr>
        <w:widowControl w:val="0"/>
        <w:tabs>
          <w:tab w:val="left" w:pos="1500"/>
          <w:tab w:val="left" w:pos="3000"/>
        </w:tabs>
        <w:autoSpaceDE w:val="0"/>
        <w:autoSpaceDN w:val="0"/>
        <w:adjustRightInd w:val="0"/>
        <w:spacing w:line="264" w:lineRule="auto"/>
        <w:rPr>
          <w:sz w:val="18"/>
          <w:szCs w:val="18"/>
        </w:rPr>
      </w:pPr>
      <w:r w:rsidRPr="00E85809">
        <w:rPr>
          <w:sz w:val="18"/>
          <w:szCs w:val="18"/>
        </w:rPr>
        <w:t>D-33609 Bielefeld</w:t>
      </w:r>
    </w:p>
    <w:p w14:paraId="35D62532" w14:textId="77777777" w:rsidR="00CE3B83" w:rsidRPr="00E85809" w:rsidRDefault="00CE3B83" w:rsidP="00D21735">
      <w:pPr>
        <w:widowControl w:val="0"/>
        <w:tabs>
          <w:tab w:val="left" w:pos="1500"/>
          <w:tab w:val="left" w:pos="3000"/>
        </w:tabs>
        <w:autoSpaceDE w:val="0"/>
        <w:autoSpaceDN w:val="0"/>
        <w:adjustRightInd w:val="0"/>
        <w:spacing w:line="264" w:lineRule="auto"/>
        <w:rPr>
          <w:sz w:val="18"/>
          <w:szCs w:val="18"/>
        </w:rPr>
      </w:pPr>
      <w:r w:rsidRPr="00E85809">
        <w:rPr>
          <w:sz w:val="18"/>
          <w:szCs w:val="18"/>
        </w:rPr>
        <w:t>Tel.: +49 (0)521 783-0</w:t>
      </w:r>
    </w:p>
    <w:p w14:paraId="735DC9D3" w14:textId="77777777" w:rsidR="00CE3B83" w:rsidRPr="00E85809" w:rsidRDefault="00CE3B83" w:rsidP="00D21735">
      <w:pPr>
        <w:widowControl w:val="0"/>
        <w:tabs>
          <w:tab w:val="left" w:pos="1500"/>
          <w:tab w:val="left" w:pos="3000"/>
        </w:tabs>
        <w:autoSpaceDE w:val="0"/>
        <w:autoSpaceDN w:val="0"/>
        <w:adjustRightInd w:val="0"/>
        <w:spacing w:line="264" w:lineRule="auto"/>
        <w:rPr>
          <w:sz w:val="18"/>
          <w:szCs w:val="18"/>
        </w:rPr>
      </w:pPr>
      <w:r w:rsidRPr="00E85809">
        <w:rPr>
          <w:sz w:val="18"/>
          <w:szCs w:val="18"/>
        </w:rPr>
        <w:t>Fax: +49 (0)521 783-95 92 52</w:t>
      </w:r>
    </w:p>
    <w:p w14:paraId="70149B9C" w14:textId="77777777" w:rsidR="00CE3B83" w:rsidRPr="00D1734E" w:rsidRDefault="00CE3B83" w:rsidP="00D21735">
      <w:pPr>
        <w:widowControl w:val="0"/>
        <w:tabs>
          <w:tab w:val="left" w:pos="1500"/>
          <w:tab w:val="left" w:pos="3000"/>
        </w:tabs>
        <w:autoSpaceDE w:val="0"/>
        <w:autoSpaceDN w:val="0"/>
        <w:adjustRightInd w:val="0"/>
        <w:spacing w:line="264" w:lineRule="auto"/>
        <w:rPr>
          <w:sz w:val="18"/>
          <w:szCs w:val="18"/>
          <w:lang w:val="de-CH"/>
        </w:rPr>
      </w:pPr>
      <w:r w:rsidRPr="00D1734E">
        <w:rPr>
          <w:sz w:val="18"/>
          <w:szCs w:val="18"/>
          <w:lang w:val="de-CH"/>
        </w:rPr>
        <w:t>Mail: info@schueco.com</w:t>
      </w:r>
    </w:p>
    <w:p w14:paraId="1740B807" w14:textId="6822351D" w:rsidR="00E80B1D" w:rsidRPr="0037432F" w:rsidRDefault="00D36DA2" w:rsidP="00D21735">
      <w:pPr>
        <w:spacing w:line="264" w:lineRule="auto"/>
        <w:rPr>
          <w:sz w:val="18"/>
          <w:szCs w:val="18"/>
          <w:lang w:val="de-CH"/>
        </w:rPr>
      </w:pPr>
      <w:hyperlink r:id="rId7" w:history="1">
        <w:r w:rsidR="00CE3B83" w:rsidRPr="0037432F">
          <w:rPr>
            <w:rStyle w:val="Link"/>
            <w:color w:val="auto"/>
            <w:sz w:val="18"/>
            <w:szCs w:val="18"/>
            <w:u w:val="none"/>
            <w:lang w:val="de-CH"/>
          </w:rPr>
          <w:t>www.schueco.de</w:t>
        </w:r>
      </w:hyperlink>
    </w:p>
    <w:p w14:paraId="0B242129" w14:textId="77777777" w:rsidR="008920D9" w:rsidRDefault="008920D9" w:rsidP="008920D9">
      <w:pPr>
        <w:spacing w:line="312" w:lineRule="auto"/>
        <w:rPr>
          <w:b/>
          <w:sz w:val="18"/>
          <w:szCs w:val="18"/>
          <w:lang w:val="de-CH"/>
        </w:rPr>
      </w:pPr>
    </w:p>
    <w:p w14:paraId="14511397" w14:textId="77777777" w:rsidR="008920D9" w:rsidRDefault="008920D9" w:rsidP="008920D9">
      <w:pPr>
        <w:spacing w:line="312" w:lineRule="auto"/>
        <w:rPr>
          <w:b/>
          <w:sz w:val="18"/>
          <w:szCs w:val="18"/>
          <w:lang w:val="de-CH"/>
        </w:rPr>
      </w:pPr>
      <w:r w:rsidRPr="008920D9">
        <w:rPr>
          <w:b/>
          <w:sz w:val="18"/>
          <w:szCs w:val="18"/>
          <w:lang w:val="de-CH"/>
        </w:rPr>
        <w:t>Ab hier Bildunterschriften:</w:t>
      </w:r>
    </w:p>
    <w:p w14:paraId="31103DD0" w14:textId="77777777" w:rsidR="008920D9" w:rsidRDefault="008920D9" w:rsidP="008920D9">
      <w:pPr>
        <w:spacing w:line="312" w:lineRule="auto"/>
        <w:rPr>
          <w:b/>
          <w:sz w:val="18"/>
          <w:szCs w:val="18"/>
          <w:lang w:val="de-CH"/>
        </w:rPr>
      </w:pPr>
    </w:p>
    <w:p w14:paraId="002FC24B" w14:textId="77777777" w:rsidR="00F66EE6" w:rsidRPr="00F66EE6" w:rsidRDefault="00F66EE6" w:rsidP="00F66EE6">
      <w:pPr>
        <w:spacing w:line="312" w:lineRule="auto"/>
        <w:rPr>
          <w:sz w:val="18"/>
          <w:szCs w:val="18"/>
          <w:lang w:val="de-CH"/>
        </w:rPr>
      </w:pPr>
      <w:r w:rsidRPr="00F66EE6">
        <w:rPr>
          <w:sz w:val="18"/>
          <w:szCs w:val="18"/>
          <w:lang w:val="de-CH"/>
        </w:rPr>
        <w:t xml:space="preserve">pic_01 CF013429.tif: Südfassade; Straßenseite „Am Juliusturm“: </w:t>
      </w:r>
    </w:p>
    <w:p w14:paraId="433D5ECF" w14:textId="3665DBB8" w:rsidR="00F66EE6" w:rsidRPr="00F66EE6" w:rsidRDefault="00F66EE6" w:rsidP="00F66EE6">
      <w:pPr>
        <w:spacing w:line="312" w:lineRule="auto"/>
        <w:rPr>
          <w:sz w:val="18"/>
          <w:szCs w:val="18"/>
          <w:lang w:val="de-CH"/>
        </w:rPr>
      </w:pPr>
      <w:r w:rsidRPr="00F66EE6">
        <w:rPr>
          <w:sz w:val="18"/>
          <w:szCs w:val="18"/>
          <w:lang w:val="de-CH"/>
        </w:rPr>
        <w:t>Im Rahmen einer umfassenden Sanierung dreier miteinander verbundener Industri</w:t>
      </w:r>
      <w:r w:rsidRPr="00F66EE6">
        <w:rPr>
          <w:sz w:val="18"/>
          <w:szCs w:val="18"/>
          <w:lang w:val="de-CH"/>
        </w:rPr>
        <w:t>e</w:t>
      </w:r>
      <w:r w:rsidRPr="00F66EE6">
        <w:rPr>
          <w:sz w:val="18"/>
          <w:szCs w:val="18"/>
          <w:lang w:val="de-CH"/>
        </w:rPr>
        <w:t>hallen aus den Jahren 1910, 1930 und 1950 wurden u.a. Mängel im Mauerwerk b</w:t>
      </w:r>
      <w:r w:rsidRPr="00F66EE6">
        <w:rPr>
          <w:sz w:val="18"/>
          <w:szCs w:val="18"/>
          <w:lang w:val="de-CH"/>
        </w:rPr>
        <w:t>e</w:t>
      </w:r>
      <w:r w:rsidRPr="00F66EE6">
        <w:rPr>
          <w:sz w:val="18"/>
          <w:szCs w:val="18"/>
          <w:lang w:val="de-CH"/>
        </w:rPr>
        <w:t>seitigt und die Bestandsfenster ausgetauscht. Die Rechteck- und Rundbogenfenster mit bis zu 24 kleinen, einfach verglasten Scheiben wurden einschließlich der teilwe</w:t>
      </w:r>
      <w:r w:rsidRPr="00F66EE6">
        <w:rPr>
          <w:sz w:val="18"/>
          <w:szCs w:val="18"/>
          <w:lang w:val="de-CH"/>
        </w:rPr>
        <w:t>i</w:t>
      </w:r>
      <w:r w:rsidRPr="00F66EE6">
        <w:rPr>
          <w:sz w:val="18"/>
          <w:szCs w:val="18"/>
          <w:lang w:val="de-CH"/>
        </w:rPr>
        <w:t xml:space="preserve">se innen vorhandenen Fensterbänke aus Betonwerkstein zurückgebaut und durch </w:t>
      </w:r>
      <w:r w:rsidRPr="00F66EE6">
        <w:rPr>
          <w:sz w:val="18"/>
          <w:szCs w:val="18"/>
          <w:lang w:val="de-CH"/>
        </w:rPr>
        <w:lastRenderedPageBreak/>
        <w:t xml:space="preserve">Fenster aus dem thermisch getrennten Stahlprofilsystem </w:t>
      </w:r>
      <w:proofErr w:type="spellStart"/>
      <w:r w:rsidRPr="00F66EE6">
        <w:rPr>
          <w:sz w:val="18"/>
          <w:szCs w:val="18"/>
          <w:lang w:val="de-CH"/>
        </w:rPr>
        <w:t>Janisol</w:t>
      </w:r>
      <w:proofErr w:type="spellEnd"/>
      <w:r w:rsidRPr="00F66EE6">
        <w:rPr>
          <w:sz w:val="18"/>
          <w:szCs w:val="18"/>
          <w:lang w:val="de-CH"/>
        </w:rPr>
        <w:t xml:space="preserve"> Arte 2.0 </w:t>
      </w:r>
      <w:r>
        <w:rPr>
          <w:sz w:val="18"/>
          <w:szCs w:val="18"/>
          <w:lang w:val="de-CH"/>
        </w:rPr>
        <w:t xml:space="preserve">von </w:t>
      </w:r>
      <w:proofErr w:type="spellStart"/>
      <w:r>
        <w:rPr>
          <w:sz w:val="18"/>
          <w:szCs w:val="18"/>
          <w:lang w:val="de-CH"/>
        </w:rPr>
        <w:t>Schüco</w:t>
      </w:r>
      <w:proofErr w:type="spellEnd"/>
      <w:r>
        <w:rPr>
          <w:sz w:val="18"/>
          <w:szCs w:val="18"/>
          <w:lang w:val="de-CH"/>
        </w:rPr>
        <w:t xml:space="preserve"> Stahlsysteme Jansen </w:t>
      </w:r>
      <w:r w:rsidRPr="00F66EE6">
        <w:rPr>
          <w:sz w:val="18"/>
          <w:szCs w:val="18"/>
          <w:lang w:val="de-CH"/>
        </w:rPr>
        <w:t>ersetzt.</w:t>
      </w:r>
    </w:p>
    <w:p w14:paraId="246B0172" w14:textId="77777777" w:rsidR="00F66EE6" w:rsidRPr="00F66EE6" w:rsidRDefault="00F66EE6" w:rsidP="00F66EE6">
      <w:pPr>
        <w:spacing w:line="312" w:lineRule="auto"/>
        <w:rPr>
          <w:sz w:val="18"/>
          <w:szCs w:val="18"/>
          <w:lang w:val="de-CH"/>
        </w:rPr>
      </w:pPr>
    </w:p>
    <w:p w14:paraId="382336E6" w14:textId="77777777" w:rsidR="00F66EE6" w:rsidRPr="00F66EE6" w:rsidRDefault="00F66EE6" w:rsidP="00F66EE6">
      <w:pPr>
        <w:spacing w:line="312" w:lineRule="auto"/>
        <w:rPr>
          <w:sz w:val="18"/>
          <w:szCs w:val="18"/>
          <w:lang w:val="de-CH"/>
        </w:rPr>
      </w:pPr>
      <w:r w:rsidRPr="00F66EE6">
        <w:rPr>
          <w:sz w:val="18"/>
          <w:szCs w:val="18"/>
          <w:lang w:val="de-CH"/>
        </w:rPr>
        <w:t xml:space="preserve">pic_02 DSC1877.tif: Südfassade; Straßenseite „Am Juliusturm“, Westtrakt: </w:t>
      </w:r>
    </w:p>
    <w:p w14:paraId="39FDF025" w14:textId="77777777" w:rsidR="00F66EE6" w:rsidRPr="00F66EE6" w:rsidRDefault="00F66EE6" w:rsidP="00F66EE6">
      <w:pPr>
        <w:spacing w:line="312" w:lineRule="auto"/>
        <w:rPr>
          <w:sz w:val="18"/>
          <w:szCs w:val="18"/>
          <w:lang w:val="de-CH"/>
        </w:rPr>
      </w:pPr>
      <w:r w:rsidRPr="00F66EE6">
        <w:rPr>
          <w:sz w:val="18"/>
          <w:szCs w:val="18"/>
          <w:lang w:val="de-CH"/>
        </w:rPr>
        <w:t>Ein mehrere Hundert Meter langes Gebäude flankiert die Verbindungsstraße zw</w:t>
      </w:r>
      <w:r w:rsidRPr="00F66EE6">
        <w:rPr>
          <w:sz w:val="18"/>
          <w:szCs w:val="18"/>
          <w:lang w:val="de-CH"/>
        </w:rPr>
        <w:t>i</w:t>
      </w:r>
      <w:r w:rsidRPr="00F66EE6">
        <w:rPr>
          <w:sz w:val="18"/>
          <w:szCs w:val="18"/>
          <w:lang w:val="de-CH"/>
        </w:rPr>
        <w:t>schen Charlottenburg und Spandau.</w:t>
      </w:r>
    </w:p>
    <w:p w14:paraId="5DF28612" w14:textId="77777777" w:rsidR="00F66EE6" w:rsidRPr="00F66EE6" w:rsidRDefault="00F66EE6" w:rsidP="00F66EE6">
      <w:pPr>
        <w:spacing w:line="312" w:lineRule="auto"/>
        <w:rPr>
          <w:sz w:val="18"/>
          <w:szCs w:val="18"/>
          <w:lang w:val="de-CH"/>
        </w:rPr>
      </w:pPr>
    </w:p>
    <w:p w14:paraId="3C0E3715" w14:textId="77777777" w:rsidR="00F66EE6" w:rsidRPr="00F66EE6" w:rsidRDefault="00F66EE6" w:rsidP="00F66EE6">
      <w:pPr>
        <w:spacing w:line="312" w:lineRule="auto"/>
        <w:rPr>
          <w:sz w:val="18"/>
          <w:szCs w:val="18"/>
          <w:lang w:val="de-CH"/>
        </w:rPr>
      </w:pPr>
      <w:r w:rsidRPr="00F66EE6">
        <w:rPr>
          <w:sz w:val="18"/>
          <w:szCs w:val="18"/>
          <w:lang w:val="de-CH"/>
        </w:rPr>
        <w:t xml:space="preserve">pic_03 CF018125.tif: Südfassade; Straßenseite „Am Juliusturm“, Westtrakt: </w:t>
      </w:r>
    </w:p>
    <w:p w14:paraId="0863F29B" w14:textId="4355DEFA" w:rsidR="00F66EE6" w:rsidRPr="00F66EE6" w:rsidRDefault="00F66EE6" w:rsidP="00F66EE6">
      <w:pPr>
        <w:spacing w:line="312" w:lineRule="auto"/>
        <w:rPr>
          <w:sz w:val="18"/>
          <w:szCs w:val="18"/>
          <w:lang w:val="de-CH"/>
        </w:rPr>
      </w:pPr>
      <w:r w:rsidRPr="00F66EE6">
        <w:rPr>
          <w:sz w:val="18"/>
          <w:szCs w:val="18"/>
          <w:lang w:val="de-CH"/>
        </w:rPr>
        <w:t xml:space="preserve">Die </w:t>
      </w:r>
      <w:r>
        <w:rPr>
          <w:sz w:val="18"/>
          <w:szCs w:val="18"/>
          <w:lang w:val="de-CH"/>
        </w:rPr>
        <w:t>historischen</w:t>
      </w:r>
      <w:r w:rsidRPr="00F66EE6">
        <w:rPr>
          <w:sz w:val="18"/>
          <w:szCs w:val="18"/>
          <w:lang w:val="de-CH"/>
        </w:rPr>
        <w:t xml:space="preserve"> Werkshallen stammen zum Teil noch vom Beginn des letzten Jah</w:t>
      </w:r>
      <w:r w:rsidRPr="00F66EE6">
        <w:rPr>
          <w:sz w:val="18"/>
          <w:szCs w:val="18"/>
          <w:lang w:val="de-CH"/>
        </w:rPr>
        <w:t>r</w:t>
      </w:r>
      <w:r w:rsidRPr="00F66EE6">
        <w:rPr>
          <w:sz w:val="18"/>
          <w:szCs w:val="18"/>
          <w:lang w:val="de-CH"/>
        </w:rPr>
        <w:t>hunderts und stehen als Ensemble unter Denkmalschutz.</w:t>
      </w:r>
    </w:p>
    <w:p w14:paraId="7D5ECCD7" w14:textId="77777777" w:rsidR="00F66EE6" w:rsidRPr="00F66EE6" w:rsidRDefault="00F66EE6" w:rsidP="00F66EE6">
      <w:pPr>
        <w:spacing w:line="312" w:lineRule="auto"/>
        <w:rPr>
          <w:sz w:val="18"/>
          <w:szCs w:val="18"/>
          <w:lang w:val="de-CH"/>
        </w:rPr>
      </w:pPr>
    </w:p>
    <w:p w14:paraId="38E55E93" w14:textId="77777777" w:rsidR="00F66EE6" w:rsidRPr="00F66EE6" w:rsidRDefault="00F66EE6" w:rsidP="00F66EE6">
      <w:pPr>
        <w:spacing w:line="312" w:lineRule="auto"/>
        <w:rPr>
          <w:sz w:val="18"/>
          <w:szCs w:val="18"/>
          <w:lang w:val="de-CH"/>
        </w:rPr>
      </w:pPr>
      <w:r w:rsidRPr="00F66EE6">
        <w:rPr>
          <w:sz w:val="18"/>
          <w:szCs w:val="18"/>
          <w:lang w:val="de-CH"/>
        </w:rPr>
        <w:t xml:space="preserve">pic_04 CF018111.tif: Südfassade; Straßenseite „Am Juliusturm“, Mitteltrakt: </w:t>
      </w:r>
    </w:p>
    <w:p w14:paraId="5269FAA7" w14:textId="56BEA42C" w:rsidR="00F66EE6" w:rsidRPr="00F66EE6" w:rsidRDefault="00F66EE6" w:rsidP="00F66EE6">
      <w:pPr>
        <w:spacing w:line="312" w:lineRule="auto"/>
        <w:rPr>
          <w:sz w:val="18"/>
          <w:szCs w:val="18"/>
          <w:lang w:val="de-CH"/>
        </w:rPr>
      </w:pPr>
      <w:r w:rsidRPr="00F66EE6">
        <w:rPr>
          <w:sz w:val="18"/>
          <w:szCs w:val="18"/>
          <w:lang w:val="de-CH"/>
        </w:rPr>
        <w:t xml:space="preserve">Die Abbildung zeigt links ein </w:t>
      </w:r>
      <w:r>
        <w:rPr>
          <w:sz w:val="18"/>
          <w:szCs w:val="18"/>
          <w:lang w:val="de-CH"/>
        </w:rPr>
        <w:t>Bestandsf</w:t>
      </w:r>
      <w:r w:rsidRPr="00F66EE6">
        <w:rPr>
          <w:sz w:val="18"/>
          <w:szCs w:val="18"/>
          <w:lang w:val="de-CH"/>
        </w:rPr>
        <w:t>enster, das aufgearbeitet wurde, neben einem rekonstruierten Fenster (rechts). Auf den ersten Blick ist kein Unterscheid zu sehen.</w:t>
      </w:r>
    </w:p>
    <w:p w14:paraId="46C1BCEC" w14:textId="77777777" w:rsidR="00F66EE6" w:rsidRPr="00F66EE6" w:rsidRDefault="00F66EE6" w:rsidP="00F66EE6">
      <w:pPr>
        <w:spacing w:line="312" w:lineRule="auto"/>
        <w:rPr>
          <w:sz w:val="18"/>
          <w:szCs w:val="18"/>
          <w:lang w:val="de-CH"/>
        </w:rPr>
      </w:pPr>
    </w:p>
    <w:p w14:paraId="117984ED" w14:textId="77777777" w:rsidR="00F66EE6" w:rsidRPr="00F66EE6" w:rsidRDefault="00F66EE6" w:rsidP="00F66EE6">
      <w:pPr>
        <w:spacing w:line="312" w:lineRule="auto"/>
        <w:rPr>
          <w:sz w:val="18"/>
          <w:szCs w:val="18"/>
          <w:lang w:val="de-CH"/>
        </w:rPr>
      </w:pPr>
      <w:r w:rsidRPr="00F66EE6">
        <w:rPr>
          <w:sz w:val="18"/>
          <w:szCs w:val="18"/>
          <w:lang w:val="de-CH"/>
        </w:rPr>
        <w:t xml:space="preserve">pic_05 13451_2: Giebel Nordfassade, Gebäude Nr. 52: </w:t>
      </w:r>
    </w:p>
    <w:p w14:paraId="7DED2DBE" w14:textId="77777777" w:rsidR="00F66EE6" w:rsidRPr="00F66EE6" w:rsidRDefault="00F66EE6" w:rsidP="00F66EE6">
      <w:pPr>
        <w:spacing w:line="312" w:lineRule="auto"/>
        <w:rPr>
          <w:sz w:val="18"/>
          <w:szCs w:val="18"/>
          <w:lang w:val="de-CH"/>
        </w:rPr>
      </w:pPr>
      <w:r w:rsidRPr="00F66EE6">
        <w:rPr>
          <w:sz w:val="18"/>
          <w:szCs w:val="18"/>
          <w:lang w:val="de-CH"/>
        </w:rPr>
        <w:t>Ein weiterer Bestandteil der Maßnahmen war die denkmalgerechte Sanierung der Ziegelfassade. Schadstellen wurden beseitigt, optische Mängel rekonstruiert und Verbände wiederhergestellt.</w:t>
      </w:r>
    </w:p>
    <w:p w14:paraId="0F00D454" w14:textId="77777777" w:rsidR="00F66EE6" w:rsidRPr="00F66EE6" w:rsidRDefault="00F66EE6" w:rsidP="00F66EE6">
      <w:pPr>
        <w:spacing w:line="312" w:lineRule="auto"/>
        <w:rPr>
          <w:sz w:val="18"/>
          <w:szCs w:val="18"/>
          <w:lang w:val="de-CH"/>
        </w:rPr>
      </w:pPr>
    </w:p>
    <w:p w14:paraId="2DDE4933" w14:textId="77777777" w:rsidR="00F66EE6" w:rsidRPr="00F66EE6" w:rsidRDefault="00F66EE6" w:rsidP="00F66EE6">
      <w:pPr>
        <w:spacing w:line="312" w:lineRule="auto"/>
        <w:rPr>
          <w:sz w:val="18"/>
          <w:szCs w:val="18"/>
          <w:lang w:val="de-CH"/>
        </w:rPr>
      </w:pPr>
      <w:r w:rsidRPr="00F66EE6">
        <w:rPr>
          <w:sz w:val="18"/>
          <w:szCs w:val="18"/>
          <w:lang w:val="de-CH"/>
        </w:rPr>
        <w:t>pic_06 DSC1945.tif: Nordfassade; Gebäude Nr. 45:</w:t>
      </w:r>
    </w:p>
    <w:p w14:paraId="43AAE339" w14:textId="77777777" w:rsidR="00F66EE6" w:rsidRPr="00F66EE6" w:rsidRDefault="00F66EE6" w:rsidP="00F66EE6">
      <w:pPr>
        <w:spacing w:line="312" w:lineRule="auto"/>
        <w:rPr>
          <w:sz w:val="18"/>
          <w:szCs w:val="18"/>
          <w:lang w:val="de-CH"/>
        </w:rPr>
      </w:pPr>
      <w:r w:rsidRPr="00F66EE6">
        <w:rPr>
          <w:sz w:val="18"/>
          <w:szCs w:val="18"/>
          <w:lang w:val="de-CH"/>
        </w:rPr>
        <w:t>Die Rundbogenfenster im Giebel sind teils bis zu 4 m hoch. In diesen Bereichen wurden als Unterkonstruktion senkrechte Schwerter in die Fensteröffnung eingebaut, um die Lasten der Zweifachisolierverglasung in den wärmedämmenden Profilen s</w:t>
      </w:r>
      <w:r w:rsidRPr="00F66EE6">
        <w:rPr>
          <w:sz w:val="18"/>
          <w:szCs w:val="18"/>
          <w:lang w:val="de-CH"/>
        </w:rPr>
        <w:t>o</w:t>
      </w:r>
      <w:r w:rsidRPr="00F66EE6">
        <w:rPr>
          <w:sz w:val="18"/>
          <w:szCs w:val="18"/>
          <w:lang w:val="de-CH"/>
        </w:rPr>
        <w:t>wie die nicht unwesentliche Belastung aus Winddruck und -sog abzufangen.</w:t>
      </w:r>
    </w:p>
    <w:p w14:paraId="0DDBD64E" w14:textId="77777777" w:rsidR="00F66EE6" w:rsidRPr="00F66EE6" w:rsidRDefault="00F66EE6" w:rsidP="00F66EE6">
      <w:pPr>
        <w:spacing w:line="312" w:lineRule="auto"/>
        <w:rPr>
          <w:sz w:val="18"/>
          <w:szCs w:val="18"/>
          <w:lang w:val="de-CH"/>
        </w:rPr>
      </w:pPr>
    </w:p>
    <w:p w14:paraId="45B92496" w14:textId="77777777" w:rsidR="00F66EE6" w:rsidRPr="00F66EE6" w:rsidRDefault="00F66EE6" w:rsidP="00F66EE6">
      <w:pPr>
        <w:spacing w:line="312" w:lineRule="auto"/>
        <w:rPr>
          <w:sz w:val="18"/>
          <w:szCs w:val="18"/>
          <w:lang w:val="de-CH"/>
        </w:rPr>
      </w:pPr>
      <w:r w:rsidRPr="00F66EE6">
        <w:rPr>
          <w:sz w:val="18"/>
          <w:szCs w:val="18"/>
          <w:lang w:val="de-CH"/>
        </w:rPr>
        <w:t xml:space="preserve">pic_07 CF013441.tif: Westfassade: </w:t>
      </w:r>
    </w:p>
    <w:p w14:paraId="08634329" w14:textId="6ABD5572" w:rsidR="006D6C26" w:rsidRPr="008920D9" w:rsidRDefault="00F66EE6" w:rsidP="00F66EE6">
      <w:pPr>
        <w:spacing w:line="312" w:lineRule="auto"/>
        <w:rPr>
          <w:sz w:val="18"/>
          <w:szCs w:val="18"/>
          <w:lang w:val="de-CH"/>
        </w:rPr>
      </w:pPr>
      <w:r w:rsidRPr="00F66EE6">
        <w:rPr>
          <w:sz w:val="18"/>
          <w:szCs w:val="18"/>
          <w:lang w:val="de-CH"/>
        </w:rPr>
        <w:t>Nach außen zu öffnende Treppenhaustür mit seitlichem Feststellflügel aus Janisol.</w:t>
      </w:r>
      <w:bookmarkStart w:id="0" w:name="_GoBack"/>
      <w:bookmarkEnd w:id="0"/>
    </w:p>
    <w:p w14:paraId="1B1082AA" w14:textId="77777777" w:rsidR="006D6C26" w:rsidRDefault="006D6C26" w:rsidP="006D6C26">
      <w:pPr>
        <w:spacing w:line="312" w:lineRule="auto"/>
        <w:rPr>
          <w:sz w:val="18"/>
          <w:szCs w:val="18"/>
          <w:lang w:val="de-CH"/>
        </w:rPr>
      </w:pPr>
    </w:p>
    <w:p w14:paraId="63717FA9" w14:textId="77777777" w:rsidR="006D6C26" w:rsidRDefault="006D6C26" w:rsidP="006D6C26">
      <w:pPr>
        <w:spacing w:line="312" w:lineRule="auto"/>
        <w:rPr>
          <w:sz w:val="18"/>
          <w:szCs w:val="18"/>
          <w:lang w:val="de-CH"/>
        </w:rPr>
      </w:pPr>
    </w:p>
    <w:p w14:paraId="4589805E" w14:textId="6314410D" w:rsidR="00263526" w:rsidRDefault="00263526" w:rsidP="006D6C26">
      <w:pPr>
        <w:spacing w:line="312" w:lineRule="auto"/>
        <w:rPr>
          <w:b/>
          <w:sz w:val="18"/>
        </w:rPr>
      </w:pPr>
      <w:r>
        <w:rPr>
          <w:b/>
          <w:sz w:val="18"/>
        </w:rPr>
        <w:t xml:space="preserve">Ansprechpartner </w:t>
      </w:r>
      <w:r>
        <w:rPr>
          <w:b/>
          <w:sz w:val="18"/>
          <w:u w:val="single"/>
        </w:rPr>
        <w:t>für die Redaktion</w:t>
      </w:r>
      <w:r>
        <w:rPr>
          <w:b/>
          <w:sz w:val="18"/>
        </w:rPr>
        <w:t>:</w:t>
      </w:r>
    </w:p>
    <w:p w14:paraId="470E72D6" w14:textId="77777777" w:rsidR="00263526" w:rsidRPr="0060156B" w:rsidRDefault="00263526" w:rsidP="00E85809">
      <w:pPr>
        <w:spacing w:line="264" w:lineRule="auto"/>
        <w:rPr>
          <w:sz w:val="18"/>
        </w:rPr>
      </w:pPr>
      <w:r w:rsidRPr="0060156B">
        <w:rPr>
          <w:sz w:val="18"/>
        </w:rPr>
        <w:t>BAUtext Mediendienst München</w:t>
      </w:r>
    </w:p>
    <w:p w14:paraId="105849AC" w14:textId="77777777" w:rsidR="00263526" w:rsidRPr="0060156B" w:rsidRDefault="00263526" w:rsidP="00E85809">
      <w:pPr>
        <w:spacing w:line="264" w:lineRule="auto"/>
        <w:rPr>
          <w:sz w:val="18"/>
        </w:rPr>
      </w:pPr>
      <w:r w:rsidRPr="0060156B">
        <w:rPr>
          <w:sz w:val="18"/>
        </w:rPr>
        <w:t>Anne-Marie Ring</w:t>
      </w:r>
    </w:p>
    <w:p w14:paraId="260EFB5E" w14:textId="77777777" w:rsidR="00263526" w:rsidRPr="00AA5FC7" w:rsidRDefault="00263526" w:rsidP="00E85809">
      <w:pPr>
        <w:spacing w:line="264" w:lineRule="auto"/>
        <w:rPr>
          <w:sz w:val="18"/>
        </w:rPr>
      </w:pPr>
      <w:r w:rsidRPr="0060156B">
        <w:rPr>
          <w:sz w:val="18"/>
        </w:rPr>
        <w:t>Wilhelm</w:t>
      </w:r>
      <w:r w:rsidRPr="00AA5FC7">
        <w:rPr>
          <w:sz w:val="18"/>
        </w:rPr>
        <w:t>-Dieß-Weg 13</w:t>
      </w:r>
    </w:p>
    <w:p w14:paraId="27CDFB40" w14:textId="77777777" w:rsidR="00263526" w:rsidRPr="00AA5FC7" w:rsidRDefault="00263526" w:rsidP="00E85809">
      <w:pPr>
        <w:spacing w:line="264" w:lineRule="auto"/>
        <w:rPr>
          <w:sz w:val="18"/>
        </w:rPr>
      </w:pPr>
      <w:r w:rsidRPr="00AA5FC7">
        <w:rPr>
          <w:sz w:val="18"/>
        </w:rPr>
        <w:t>DE-81927 München</w:t>
      </w:r>
    </w:p>
    <w:p w14:paraId="242C7F46" w14:textId="77777777" w:rsidR="00263526" w:rsidRPr="00AA5FC7" w:rsidRDefault="00263526" w:rsidP="00E85809">
      <w:pPr>
        <w:spacing w:line="264" w:lineRule="auto"/>
        <w:rPr>
          <w:sz w:val="18"/>
        </w:rPr>
      </w:pPr>
      <w:r w:rsidRPr="00AA5FC7">
        <w:rPr>
          <w:sz w:val="18"/>
        </w:rPr>
        <w:t>Tel.: +49 (0)89 21 11 12 06</w:t>
      </w:r>
    </w:p>
    <w:p w14:paraId="5A1B5CAC" w14:textId="77777777" w:rsidR="00263526" w:rsidRPr="00AA5FC7" w:rsidRDefault="00263526" w:rsidP="00E85809">
      <w:pPr>
        <w:spacing w:line="264" w:lineRule="auto"/>
        <w:rPr>
          <w:sz w:val="18"/>
          <w:lang w:val="de-CH"/>
        </w:rPr>
      </w:pPr>
      <w:r w:rsidRPr="00AA5FC7">
        <w:rPr>
          <w:sz w:val="18"/>
          <w:lang w:val="de-CH"/>
        </w:rPr>
        <w:t>Fax: +49 (0)89 21 11 12 14</w:t>
      </w:r>
    </w:p>
    <w:p w14:paraId="274389D0" w14:textId="10DD84FC" w:rsidR="00550A25" w:rsidRPr="00AA5FC7" w:rsidRDefault="00263526" w:rsidP="00E85809">
      <w:pPr>
        <w:spacing w:line="264" w:lineRule="auto"/>
        <w:rPr>
          <w:sz w:val="18"/>
          <w:lang w:val="de-CH"/>
        </w:rPr>
      </w:pPr>
      <w:r w:rsidRPr="00AA5FC7">
        <w:rPr>
          <w:sz w:val="18"/>
          <w:lang w:val="de-CH"/>
        </w:rPr>
        <w:t xml:space="preserve">Mail: </w:t>
      </w:r>
      <w:hyperlink r:id="rId8" w:history="1">
        <w:r w:rsidR="00AA5FC7" w:rsidRPr="00AA5FC7">
          <w:rPr>
            <w:rStyle w:val="Link"/>
            <w:color w:val="auto"/>
            <w:sz w:val="18"/>
            <w:u w:val="none"/>
            <w:lang w:val="de-CH"/>
          </w:rPr>
          <w:t>a.ring@bautext.de</w:t>
        </w:r>
      </w:hyperlink>
    </w:p>
    <w:p w14:paraId="08850A48" w14:textId="77777777" w:rsidR="00AA5FC7" w:rsidRPr="00AA5FC7" w:rsidRDefault="00AA5FC7" w:rsidP="00E85809">
      <w:pPr>
        <w:spacing w:line="264" w:lineRule="auto"/>
        <w:rPr>
          <w:sz w:val="18"/>
          <w:lang w:val="de-CH"/>
        </w:rPr>
      </w:pPr>
    </w:p>
    <w:p w14:paraId="3CB00AE6" w14:textId="77777777" w:rsidR="00AA5FC7" w:rsidRPr="00AA5FC7" w:rsidRDefault="00AA5FC7" w:rsidP="00AA5FC7">
      <w:pPr>
        <w:spacing w:line="264" w:lineRule="auto"/>
        <w:rPr>
          <w:sz w:val="18"/>
        </w:rPr>
      </w:pPr>
      <w:r w:rsidRPr="00AA5FC7">
        <w:rPr>
          <w:sz w:val="18"/>
        </w:rPr>
        <w:t>Schüco International KG</w:t>
      </w:r>
    </w:p>
    <w:p w14:paraId="489EE588" w14:textId="77777777" w:rsidR="00AA5FC7" w:rsidRPr="00AA5FC7" w:rsidRDefault="00AA5FC7" w:rsidP="00AA5FC7">
      <w:pPr>
        <w:spacing w:line="264" w:lineRule="auto"/>
        <w:rPr>
          <w:sz w:val="18"/>
        </w:rPr>
      </w:pPr>
      <w:r w:rsidRPr="00AA5FC7">
        <w:rPr>
          <w:sz w:val="18"/>
        </w:rPr>
        <w:t>Ulrike Krüger</w:t>
      </w:r>
    </w:p>
    <w:p w14:paraId="12D8734B" w14:textId="77777777" w:rsidR="00AA5FC7" w:rsidRPr="00AA5FC7" w:rsidRDefault="00AA5FC7" w:rsidP="00AA5FC7">
      <w:pPr>
        <w:spacing w:line="264" w:lineRule="auto"/>
        <w:rPr>
          <w:sz w:val="18"/>
        </w:rPr>
      </w:pPr>
      <w:r w:rsidRPr="00AA5FC7">
        <w:rPr>
          <w:sz w:val="18"/>
        </w:rPr>
        <w:t>Karolinenstr. 1–15</w:t>
      </w:r>
    </w:p>
    <w:p w14:paraId="14CBB268" w14:textId="77777777" w:rsidR="00AA5FC7" w:rsidRPr="00AA5FC7" w:rsidRDefault="00AA5FC7" w:rsidP="00AA5FC7">
      <w:pPr>
        <w:spacing w:line="264" w:lineRule="auto"/>
        <w:rPr>
          <w:sz w:val="18"/>
        </w:rPr>
      </w:pPr>
      <w:r w:rsidRPr="00AA5FC7">
        <w:rPr>
          <w:sz w:val="18"/>
        </w:rPr>
        <w:t>33609 Bielefeld</w:t>
      </w:r>
    </w:p>
    <w:p w14:paraId="6587EF0F" w14:textId="77777777" w:rsidR="00AA5FC7" w:rsidRPr="00AA5FC7" w:rsidRDefault="00AA5FC7" w:rsidP="00AA5FC7">
      <w:pPr>
        <w:spacing w:line="264" w:lineRule="auto"/>
        <w:rPr>
          <w:sz w:val="18"/>
        </w:rPr>
      </w:pPr>
      <w:r w:rsidRPr="00AA5FC7">
        <w:rPr>
          <w:sz w:val="18"/>
        </w:rPr>
        <w:t>Tel.: +49 (0)521 783-803</w:t>
      </w:r>
    </w:p>
    <w:p w14:paraId="2AEB03E4" w14:textId="77777777" w:rsidR="00AA5FC7" w:rsidRPr="00AA5FC7" w:rsidRDefault="00AA5FC7" w:rsidP="00AA5FC7">
      <w:pPr>
        <w:spacing w:line="264" w:lineRule="auto"/>
        <w:rPr>
          <w:sz w:val="18"/>
          <w:lang w:val="de-CH"/>
        </w:rPr>
      </w:pPr>
      <w:r w:rsidRPr="00AA5FC7">
        <w:rPr>
          <w:sz w:val="18"/>
          <w:lang w:val="de-CH"/>
        </w:rPr>
        <w:t>Fax: +49 (0)521 783-657</w:t>
      </w:r>
    </w:p>
    <w:p w14:paraId="1D435F69" w14:textId="3F994507" w:rsidR="00AA5FC7" w:rsidRPr="008920D9" w:rsidRDefault="00AA5FC7" w:rsidP="00E85809">
      <w:pPr>
        <w:spacing w:line="264" w:lineRule="auto"/>
        <w:rPr>
          <w:sz w:val="18"/>
        </w:rPr>
      </w:pPr>
      <w:r w:rsidRPr="00AA5FC7">
        <w:rPr>
          <w:sz w:val="18"/>
          <w:lang w:val="de-CH"/>
        </w:rPr>
        <w:t>Mail: PR@schueco.com</w:t>
      </w:r>
    </w:p>
    <w:sectPr w:rsidR="00AA5FC7" w:rsidRPr="008920D9" w:rsidSect="006D33AD">
      <w:headerReference w:type="even" r:id="rId9"/>
      <w:headerReference w:type="default" r:id="rId10"/>
      <w:headerReference w:type="first" r:id="rId11"/>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321C4" w14:textId="77777777" w:rsidR="0099780F" w:rsidRDefault="0099780F">
      <w:r>
        <w:separator/>
      </w:r>
    </w:p>
  </w:endnote>
  <w:endnote w:type="continuationSeparator" w:id="0">
    <w:p w14:paraId="41418BC8" w14:textId="77777777" w:rsidR="0099780F" w:rsidRDefault="00997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Centaur MT">
    <w:altName w:val="Times New Roman"/>
    <w:charset w:val="00"/>
    <w:family w:val="roman"/>
    <w:pitch w:val="variable"/>
    <w:sig w:usb0="80000027" w:usb1="00000040" w:usb2="00000000" w:usb3="00000000" w:csb0="00000013"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0ABD96" w14:textId="77777777" w:rsidR="0099780F" w:rsidRDefault="0099780F">
      <w:r>
        <w:separator/>
      </w:r>
    </w:p>
  </w:footnote>
  <w:footnote w:type="continuationSeparator" w:id="0">
    <w:p w14:paraId="7F8BC770" w14:textId="77777777" w:rsidR="0099780F" w:rsidRDefault="0099780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D4F25" w14:textId="77777777" w:rsidR="00AD553C" w:rsidRDefault="00AD553C">
    <w:pPr>
      <w:pStyle w:val="Kopfzeile"/>
      <w:framePr w:wrap="around" w:vAnchor="text" w:hAnchor="margin" w:xAlign="center" w:y="1"/>
      <w:rPr>
        <w:rStyle w:val="Seitenzahl"/>
      </w:rPr>
    </w:pPr>
    <w:r>
      <w:rPr>
        <w:rStyle w:val="Seitenzahl"/>
      </w:rPr>
      <w:fldChar w:fldCharType="begin"/>
    </w:r>
    <w:r w:rsidR="00547408">
      <w:rPr>
        <w:rStyle w:val="Seitenzahl"/>
      </w:rPr>
      <w:instrText>PAGE</w:instrText>
    </w:r>
    <w:r>
      <w:rPr>
        <w:rStyle w:val="Seitenzahl"/>
      </w:rPr>
      <w:instrText xml:space="preserve">  </w:instrText>
    </w:r>
    <w:r>
      <w:rPr>
        <w:rStyle w:val="Seitenzahl"/>
      </w:rPr>
      <w:fldChar w:fldCharType="separate"/>
    </w:r>
    <w:r>
      <w:rPr>
        <w:rStyle w:val="Seitenzahl"/>
        <w:noProof/>
      </w:rPr>
      <w:t>1</w:t>
    </w:r>
    <w:r>
      <w:rPr>
        <w:rStyle w:val="Seitenzahl"/>
      </w:rPr>
      <w:fldChar w:fldCharType="end"/>
    </w:r>
  </w:p>
  <w:p w14:paraId="2FD1FE95" w14:textId="77777777" w:rsidR="00AD553C" w:rsidRDefault="00AD553C">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6E4E8" w14:textId="77777777" w:rsidR="00AD553C" w:rsidRDefault="00AD553C">
    <w:pPr>
      <w:pStyle w:val="Kopfzeile"/>
      <w:framePr w:wrap="around" w:vAnchor="text" w:hAnchor="margin" w:xAlign="center" w:y="1"/>
      <w:rPr>
        <w:rStyle w:val="Seitenzahl"/>
      </w:rPr>
    </w:pPr>
    <w:r>
      <w:rPr>
        <w:rStyle w:val="Seitenzahl"/>
      </w:rPr>
      <w:fldChar w:fldCharType="begin"/>
    </w:r>
    <w:r w:rsidR="00547408">
      <w:rPr>
        <w:rStyle w:val="Seitenzahl"/>
      </w:rPr>
      <w:instrText>PAGE</w:instrText>
    </w:r>
    <w:r>
      <w:rPr>
        <w:rStyle w:val="Seitenzahl"/>
      </w:rPr>
      <w:instrText xml:space="preserve">  </w:instrText>
    </w:r>
    <w:r>
      <w:rPr>
        <w:rStyle w:val="Seitenzahl"/>
      </w:rPr>
      <w:fldChar w:fldCharType="separate"/>
    </w:r>
    <w:r w:rsidR="00D36DA2">
      <w:rPr>
        <w:rStyle w:val="Seitenzahl"/>
        <w:noProof/>
      </w:rPr>
      <w:t>4</w:t>
    </w:r>
    <w:r>
      <w:rPr>
        <w:rStyle w:val="Seitenzahl"/>
      </w:rPr>
      <w:fldChar w:fldCharType="end"/>
    </w:r>
  </w:p>
  <w:p w14:paraId="60587F75" w14:textId="77777777" w:rsidR="00AD553C" w:rsidRDefault="00AD553C">
    <w:pPr>
      <w:pStyle w:val="Kopfzeil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DAAC1" w14:textId="77777777" w:rsidR="00AD553C" w:rsidRDefault="00547408" w:rsidP="0014413C">
    <w:pPr>
      <w:pStyle w:val="Kopfzeile"/>
      <w:ind w:right="-2270"/>
      <w:jc w:val="right"/>
    </w:pPr>
    <w:r>
      <w:rPr>
        <w:noProof/>
      </w:rPr>
      <w:drawing>
        <wp:anchor distT="0" distB="0" distL="114300" distR="114300" simplePos="0" relativeHeight="251657728" behindDoc="1" locked="0" layoutInCell="1" allowOverlap="1" wp14:anchorId="4A38E50D" wp14:editId="03B7F8C5">
          <wp:simplePos x="0" y="0"/>
          <wp:positionH relativeFrom="column">
            <wp:posOffset>4408805</wp:posOffset>
          </wp:positionH>
          <wp:positionV relativeFrom="paragraph">
            <wp:posOffset>2540</wp:posOffset>
          </wp:positionV>
          <wp:extent cx="1473200" cy="778510"/>
          <wp:effectExtent l="0" t="0" r="0" b="8890"/>
          <wp:wrapTight wrapText="bothSides">
            <wp:wrapPolygon edited="0">
              <wp:start x="10055" y="0"/>
              <wp:lineTo x="0" y="1409"/>
              <wp:lineTo x="0" y="21142"/>
              <wp:lineTo x="21228" y="21142"/>
              <wp:lineTo x="21228" y="1409"/>
              <wp:lineTo x="14524" y="0"/>
              <wp:lineTo x="10055" y="0"/>
            </wp:wrapPolygon>
          </wp:wrapTight>
          <wp:docPr id="2" name="Bild 2" descr="http://www.schueco.com/web/corporate-design-center/home/corporate_design_center/logos/14608710/schuecojansen_logo_rgb_p432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hueco.com/web/corporate-design-center/home/corporate_design_center/logos/14608710/schuecojansen_logo_rgb_p432_4.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73200" cy="778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790"/>
    <w:rsid w:val="0002788B"/>
    <w:rsid w:val="000500AA"/>
    <w:rsid w:val="0006271C"/>
    <w:rsid w:val="00062837"/>
    <w:rsid w:val="000F338B"/>
    <w:rsid w:val="001336B9"/>
    <w:rsid w:val="0014413C"/>
    <w:rsid w:val="00146EC9"/>
    <w:rsid w:val="001509B0"/>
    <w:rsid w:val="00184EED"/>
    <w:rsid w:val="001C3D39"/>
    <w:rsid w:val="0021424F"/>
    <w:rsid w:val="00263526"/>
    <w:rsid w:val="002B02DA"/>
    <w:rsid w:val="00372E6E"/>
    <w:rsid w:val="0037432F"/>
    <w:rsid w:val="003B3D41"/>
    <w:rsid w:val="003E5000"/>
    <w:rsid w:val="00423EBE"/>
    <w:rsid w:val="004876D2"/>
    <w:rsid w:val="004A25DB"/>
    <w:rsid w:val="005207A6"/>
    <w:rsid w:val="00523E7E"/>
    <w:rsid w:val="005326C3"/>
    <w:rsid w:val="00540377"/>
    <w:rsid w:val="00543C2B"/>
    <w:rsid w:val="00544056"/>
    <w:rsid w:val="00547408"/>
    <w:rsid w:val="00550A25"/>
    <w:rsid w:val="0058131C"/>
    <w:rsid w:val="005B7604"/>
    <w:rsid w:val="005F121E"/>
    <w:rsid w:val="005F6120"/>
    <w:rsid w:val="00622F57"/>
    <w:rsid w:val="00623608"/>
    <w:rsid w:val="00624D6B"/>
    <w:rsid w:val="00680027"/>
    <w:rsid w:val="006A6790"/>
    <w:rsid w:val="006D33AD"/>
    <w:rsid w:val="006D43D1"/>
    <w:rsid w:val="006D6C26"/>
    <w:rsid w:val="007424C6"/>
    <w:rsid w:val="00745331"/>
    <w:rsid w:val="007717A3"/>
    <w:rsid w:val="00786189"/>
    <w:rsid w:val="00787D9B"/>
    <w:rsid w:val="0079254A"/>
    <w:rsid w:val="00795415"/>
    <w:rsid w:val="00795E5C"/>
    <w:rsid w:val="007B69BA"/>
    <w:rsid w:val="0082640B"/>
    <w:rsid w:val="00831A3D"/>
    <w:rsid w:val="00846548"/>
    <w:rsid w:val="00857DE5"/>
    <w:rsid w:val="008920D9"/>
    <w:rsid w:val="008967DF"/>
    <w:rsid w:val="00912B73"/>
    <w:rsid w:val="00923F34"/>
    <w:rsid w:val="00936327"/>
    <w:rsid w:val="00985EE5"/>
    <w:rsid w:val="00987087"/>
    <w:rsid w:val="0099335A"/>
    <w:rsid w:val="0099780F"/>
    <w:rsid w:val="009E2588"/>
    <w:rsid w:val="009F699F"/>
    <w:rsid w:val="00A373B9"/>
    <w:rsid w:val="00A512BD"/>
    <w:rsid w:val="00A536D9"/>
    <w:rsid w:val="00AA5CA6"/>
    <w:rsid w:val="00AA5FC7"/>
    <w:rsid w:val="00AD11DB"/>
    <w:rsid w:val="00AD553C"/>
    <w:rsid w:val="00AE4308"/>
    <w:rsid w:val="00B32801"/>
    <w:rsid w:val="00B4127C"/>
    <w:rsid w:val="00B96FFF"/>
    <w:rsid w:val="00BB310D"/>
    <w:rsid w:val="00BF5834"/>
    <w:rsid w:val="00C05C07"/>
    <w:rsid w:val="00C45C7A"/>
    <w:rsid w:val="00CB275B"/>
    <w:rsid w:val="00CD7F2C"/>
    <w:rsid w:val="00CE3B83"/>
    <w:rsid w:val="00D14243"/>
    <w:rsid w:val="00D1497F"/>
    <w:rsid w:val="00D1734E"/>
    <w:rsid w:val="00D21735"/>
    <w:rsid w:val="00D36DA2"/>
    <w:rsid w:val="00D50552"/>
    <w:rsid w:val="00D75EEF"/>
    <w:rsid w:val="00DB0DD5"/>
    <w:rsid w:val="00DF2EF7"/>
    <w:rsid w:val="00E01A78"/>
    <w:rsid w:val="00E46228"/>
    <w:rsid w:val="00E80B1D"/>
    <w:rsid w:val="00E85809"/>
    <w:rsid w:val="00EB1651"/>
    <w:rsid w:val="00EB6D74"/>
    <w:rsid w:val="00EE79A8"/>
    <w:rsid w:val="00EF27D8"/>
    <w:rsid w:val="00F178A8"/>
    <w:rsid w:val="00F66EE6"/>
    <w:rsid w:val="00F72668"/>
    <w:rsid w:val="00FA2052"/>
    <w:rsid w:val="00FB015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45379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page number"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uiPriority w:val="99"/>
  </w:style>
  <w:style w:type="paragraph" w:styleId="Fuzeile">
    <w:name w:val="footer"/>
    <w:basedOn w:val="Standard"/>
    <w:pPr>
      <w:tabs>
        <w:tab w:val="center" w:pos="4536"/>
        <w:tab w:val="right" w:pos="9072"/>
      </w:tabs>
    </w:p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rPr>
      <w:color w:val="0000FF"/>
      <w:u w:val="single"/>
    </w:rPr>
  </w:style>
  <w:style w:type="character" w:styleId="GesichteterLink">
    <w:name w:val="FollowedHyperlink"/>
    <w:rPr>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styleId="Betont">
    <w:name w:val="Strong"/>
    <w:qFormat/>
    <w:rsid w:val="00CB275B"/>
    <w:rPr>
      <w:b/>
      <w:bCs/>
    </w:rPr>
  </w:style>
  <w:style w:type="character" w:customStyle="1" w:styleId="berschrift1Zeichen">
    <w:name w:val="Überschrift 1 Zeichen"/>
    <w:link w:val="berschrift1"/>
    <w:uiPriority w:val="99"/>
    <w:locked/>
    <w:rsid w:val="0082640B"/>
    <w:rPr>
      <w:rFonts w:ascii="Arial" w:hAnsi="Arial"/>
      <w:b/>
      <w:sz w:val="28"/>
    </w:rPr>
  </w:style>
  <w:style w:type="paragraph" w:customStyle="1" w:styleId="Standa">
    <w:name w:val="Standa"/>
    <w:uiPriority w:val="99"/>
    <w:rsid w:val="00857DE5"/>
    <w:rPr>
      <w:rFonts w:ascii="Arial" w:hAnsi="Arial"/>
      <w:sz w:val="24"/>
    </w:rPr>
  </w:style>
  <w:style w:type="paragraph" w:customStyle="1" w:styleId="berschri">
    <w:name w:val="†berschri"/>
    <w:basedOn w:val="Standa"/>
    <w:next w:val="Standa"/>
    <w:uiPriority w:val="99"/>
    <w:rsid w:val="00857DE5"/>
    <w:pPr>
      <w:keepNext/>
      <w:outlineLvl w:val="0"/>
    </w:pPr>
    <w:rPr>
      <w:b/>
      <w:sz w:val="28"/>
    </w:rPr>
  </w:style>
  <w:style w:type="table" w:customStyle="1" w:styleId="NormaleTabe">
    <w:name w:val="Normale Tabe"/>
    <w:uiPriority w:val="99"/>
    <w:semiHidden/>
    <w:rsid w:val="00857DE5"/>
    <w:rPr>
      <w:lang w:eastAsia="en-US"/>
    </w:rPr>
    <w:tblPr>
      <w:tblInd w:w="0" w:type="dxa"/>
      <w:tblCellMar>
        <w:top w:w="0" w:type="dxa"/>
        <w:left w:w="108" w:type="dxa"/>
        <w:bottom w:w="0" w:type="dxa"/>
        <w:right w:w="108" w:type="dxa"/>
      </w:tblCellMar>
    </w:tblPr>
  </w:style>
  <w:style w:type="paragraph" w:customStyle="1" w:styleId="Kopfze">
    <w:name w:val="Kopfze"/>
    <w:basedOn w:val="Standa"/>
    <w:uiPriority w:val="99"/>
    <w:rsid w:val="00857DE5"/>
    <w:pPr>
      <w:tabs>
        <w:tab w:val="center" w:pos="4536"/>
        <w:tab w:val="right" w:pos="9072"/>
      </w:tabs>
    </w:pPr>
  </w:style>
  <w:style w:type="character" w:customStyle="1" w:styleId="SprechblasentextZeichen">
    <w:name w:val="Sprechblasentext Zeichen"/>
    <w:basedOn w:val="Absatzstandardschriftart"/>
    <w:link w:val="Sprechblasentext"/>
    <w:uiPriority w:val="99"/>
    <w:semiHidden/>
    <w:locked/>
    <w:rsid w:val="00FB015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page number"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uiPriority w:val="99"/>
  </w:style>
  <w:style w:type="paragraph" w:styleId="Fuzeile">
    <w:name w:val="footer"/>
    <w:basedOn w:val="Standard"/>
    <w:pPr>
      <w:tabs>
        <w:tab w:val="center" w:pos="4536"/>
        <w:tab w:val="right" w:pos="9072"/>
      </w:tabs>
    </w:p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rPr>
      <w:color w:val="0000FF"/>
      <w:u w:val="single"/>
    </w:rPr>
  </w:style>
  <w:style w:type="character" w:styleId="GesichteterLink">
    <w:name w:val="FollowedHyperlink"/>
    <w:rPr>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styleId="Betont">
    <w:name w:val="Strong"/>
    <w:qFormat/>
    <w:rsid w:val="00CB275B"/>
    <w:rPr>
      <w:b/>
      <w:bCs/>
    </w:rPr>
  </w:style>
  <w:style w:type="character" w:customStyle="1" w:styleId="berschrift1Zeichen">
    <w:name w:val="Überschrift 1 Zeichen"/>
    <w:link w:val="berschrift1"/>
    <w:uiPriority w:val="99"/>
    <w:locked/>
    <w:rsid w:val="0082640B"/>
    <w:rPr>
      <w:rFonts w:ascii="Arial" w:hAnsi="Arial"/>
      <w:b/>
      <w:sz w:val="28"/>
    </w:rPr>
  </w:style>
  <w:style w:type="paragraph" w:customStyle="1" w:styleId="Standa">
    <w:name w:val="Standa"/>
    <w:uiPriority w:val="99"/>
    <w:rsid w:val="00857DE5"/>
    <w:rPr>
      <w:rFonts w:ascii="Arial" w:hAnsi="Arial"/>
      <w:sz w:val="24"/>
    </w:rPr>
  </w:style>
  <w:style w:type="paragraph" w:customStyle="1" w:styleId="berschri">
    <w:name w:val="†berschri"/>
    <w:basedOn w:val="Standa"/>
    <w:next w:val="Standa"/>
    <w:uiPriority w:val="99"/>
    <w:rsid w:val="00857DE5"/>
    <w:pPr>
      <w:keepNext/>
      <w:outlineLvl w:val="0"/>
    </w:pPr>
    <w:rPr>
      <w:b/>
      <w:sz w:val="28"/>
    </w:rPr>
  </w:style>
  <w:style w:type="table" w:customStyle="1" w:styleId="NormaleTabe">
    <w:name w:val="Normale Tabe"/>
    <w:uiPriority w:val="99"/>
    <w:semiHidden/>
    <w:rsid w:val="00857DE5"/>
    <w:rPr>
      <w:lang w:eastAsia="en-US"/>
    </w:rPr>
    <w:tblPr>
      <w:tblInd w:w="0" w:type="dxa"/>
      <w:tblCellMar>
        <w:top w:w="0" w:type="dxa"/>
        <w:left w:w="108" w:type="dxa"/>
        <w:bottom w:w="0" w:type="dxa"/>
        <w:right w:w="108" w:type="dxa"/>
      </w:tblCellMar>
    </w:tblPr>
  </w:style>
  <w:style w:type="paragraph" w:customStyle="1" w:styleId="Kopfze">
    <w:name w:val="Kopfze"/>
    <w:basedOn w:val="Standa"/>
    <w:uiPriority w:val="99"/>
    <w:rsid w:val="00857DE5"/>
    <w:pPr>
      <w:tabs>
        <w:tab w:val="center" w:pos="4536"/>
        <w:tab w:val="right" w:pos="9072"/>
      </w:tabs>
    </w:pPr>
  </w:style>
  <w:style w:type="character" w:customStyle="1" w:styleId="SprechblasentextZeichen">
    <w:name w:val="Sprechblasentext Zeichen"/>
    <w:basedOn w:val="Absatzstandardschriftart"/>
    <w:link w:val="Sprechblasentext"/>
    <w:uiPriority w:val="99"/>
    <w:semiHidden/>
    <w:locked/>
    <w:rsid w:val="00FB01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449733">
      <w:bodyDiv w:val="1"/>
      <w:marLeft w:val="0"/>
      <w:marRight w:val="0"/>
      <w:marTop w:val="0"/>
      <w:marBottom w:val="0"/>
      <w:divBdr>
        <w:top w:val="none" w:sz="0" w:space="0" w:color="auto"/>
        <w:left w:val="none" w:sz="0" w:space="0" w:color="auto"/>
        <w:bottom w:val="none" w:sz="0" w:space="0" w:color="auto"/>
        <w:right w:val="none" w:sz="0" w:space="0" w:color="auto"/>
      </w:divBdr>
    </w:div>
    <w:div w:id="1526166843">
      <w:bodyDiv w:val="1"/>
      <w:marLeft w:val="0"/>
      <w:marRight w:val="0"/>
      <w:marTop w:val="0"/>
      <w:marBottom w:val="0"/>
      <w:divBdr>
        <w:top w:val="none" w:sz="0" w:space="0" w:color="auto"/>
        <w:left w:val="none" w:sz="0" w:space="0" w:color="auto"/>
        <w:bottom w:val="none" w:sz="0" w:space="0" w:color="auto"/>
        <w:right w:val="none" w:sz="0" w:space="0" w:color="auto"/>
      </w:divBdr>
    </w:div>
    <w:div w:id="209774862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chueco.de" TargetMode="External"/><Relationship Id="rId8" Type="http://schemas.openxmlformats.org/officeDocument/2006/relationships/hyperlink" Target="mailto:a.ring@bautext.de" TargetMode="External"/><Relationship Id="rId9" Type="http://schemas.openxmlformats.org/officeDocument/2006/relationships/header" Target="header1.xml"/><Relationship Id="rId10"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file://localhost/Users/ring%201/Desktop/http://www.schueco.com/web/corporate-design-center/home/corporate_design_center/logos/14608710/schuecojansen_logo_rgb_p432_4.png"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1202</Words>
  <Characters>7579</Characters>
  <Application>Microsoft Macintosh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8764</CharactersWithSpaces>
  <SharedDoc>false</SharedDoc>
  <HLinks>
    <vt:vector size="18" baseType="variant">
      <vt:variant>
        <vt:i4>1376264</vt:i4>
      </vt:variant>
      <vt:variant>
        <vt:i4>5</vt:i4>
      </vt:variant>
      <vt:variant>
        <vt:i4>0</vt:i4>
      </vt:variant>
      <vt:variant>
        <vt:i4>5</vt:i4>
      </vt:variant>
      <vt:variant>
        <vt:lpwstr>http://www.schueco.de/presse</vt:lpwstr>
      </vt:variant>
      <vt:variant>
        <vt:lpwstr/>
      </vt:variant>
      <vt:variant>
        <vt:i4>6684711</vt:i4>
      </vt:variant>
      <vt:variant>
        <vt:i4>2</vt:i4>
      </vt:variant>
      <vt:variant>
        <vt:i4>0</vt:i4>
      </vt:variant>
      <vt:variant>
        <vt:i4>5</vt:i4>
      </vt:variant>
      <vt:variant>
        <vt:lpwstr>mailto:PR@schueco.com</vt:lpwstr>
      </vt:variant>
      <vt:variant>
        <vt:lpwstr/>
      </vt:variant>
      <vt:variant>
        <vt:i4>2359410</vt:i4>
      </vt:variant>
      <vt:variant>
        <vt:i4>-1</vt:i4>
      </vt:variant>
      <vt:variant>
        <vt:i4>2050</vt:i4>
      </vt:variant>
      <vt:variant>
        <vt:i4>1</vt:i4>
      </vt:variant>
      <vt:variant>
        <vt:lpwstr>http://www.schueco.com/web/corporate-design-center/home/corporate_design_center/logos/14608710/schuecojansen_logo_rgb_p432_4.png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KRUEUL</dc:creator>
  <cp:keywords/>
  <dc:description/>
  <cp:lastModifiedBy>Anne-Marie Ring</cp:lastModifiedBy>
  <cp:revision>7</cp:revision>
  <cp:lastPrinted>2011-09-20T13:24:00Z</cp:lastPrinted>
  <dcterms:created xsi:type="dcterms:W3CDTF">2018-03-27T12:54:00Z</dcterms:created>
  <dcterms:modified xsi:type="dcterms:W3CDTF">2019-01-04T11:45:00Z</dcterms:modified>
</cp:coreProperties>
</file>