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857DE5" w:rsidRPr="00257688" w14:paraId="02DB3038" w14:textId="77777777" w:rsidTr="00FA2052">
        <w:tc>
          <w:tcPr>
            <w:tcW w:w="3471" w:type="dxa"/>
          </w:tcPr>
          <w:p w14:paraId="3262292F" w14:textId="77777777" w:rsidR="00857DE5" w:rsidRPr="00257688" w:rsidRDefault="00857DE5" w:rsidP="00FA2052">
            <w:pPr>
              <w:pStyle w:val="berschrift1"/>
              <w:spacing w:line="312" w:lineRule="auto"/>
              <w:rPr>
                <w:lang w:val="de-CH"/>
              </w:rPr>
            </w:pPr>
            <w:r>
              <w:rPr>
                <w:lang w:val="de-CH"/>
              </w:rPr>
              <w:t>MEDIEN</w:t>
            </w:r>
            <w:r w:rsidRPr="00257688">
              <w:rPr>
                <w:lang w:val="de-CH"/>
              </w:rPr>
              <w:t>INFORMATION</w:t>
            </w:r>
          </w:p>
        </w:tc>
        <w:tc>
          <w:tcPr>
            <w:tcW w:w="3471" w:type="dxa"/>
          </w:tcPr>
          <w:p w14:paraId="7AD2C4F7" w14:textId="1E3F9B0D" w:rsidR="00857DE5" w:rsidRPr="00257688" w:rsidRDefault="00FB0151" w:rsidP="00FA2052">
            <w:pPr>
              <w:spacing w:line="312" w:lineRule="auto"/>
              <w:jc w:val="right"/>
              <w:rPr>
                <w:sz w:val="22"/>
                <w:szCs w:val="22"/>
                <w:lang w:val="de-CH"/>
              </w:rPr>
            </w:pPr>
            <w:r>
              <w:rPr>
                <w:sz w:val="22"/>
                <w:szCs w:val="22"/>
                <w:lang w:val="de-CH"/>
              </w:rPr>
              <w:t>September 2014</w:t>
            </w:r>
            <w:r w:rsidR="00857DE5" w:rsidRPr="00257688">
              <w:rPr>
                <w:sz w:val="22"/>
                <w:szCs w:val="22"/>
                <w:lang w:val="de-CH"/>
              </w:rPr>
              <w:fldChar w:fldCharType="begin"/>
            </w:r>
            <w:r w:rsidR="00857DE5" w:rsidRPr="00257688">
              <w:rPr>
                <w:sz w:val="22"/>
                <w:szCs w:val="22"/>
                <w:lang w:val="de-CH"/>
              </w:rPr>
              <w:instrText xml:space="preserve"> </w:instrText>
            </w:r>
            <w:r w:rsidR="00857DE5" w:rsidRPr="00257688">
              <w:rPr>
                <w:vanish/>
                <w:sz w:val="22"/>
                <w:szCs w:val="22"/>
                <w:lang w:val="de-CH"/>
              </w:rPr>
              <w:instrText>Nr. / Monat/Jahr</w:instrText>
            </w:r>
            <w:r w:rsidR="00857DE5" w:rsidRPr="00257688">
              <w:rPr>
                <w:sz w:val="22"/>
                <w:szCs w:val="22"/>
                <w:lang w:val="de-CH"/>
              </w:rPr>
              <w:instrText xml:space="preserve"> </w:instrText>
            </w:r>
            <w:r w:rsidR="00857DE5" w:rsidRPr="00257688">
              <w:rPr>
                <w:sz w:val="22"/>
                <w:szCs w:val="22"/>
                <w:lang w:val="de-CH"/>
              </w:rPr>
              <w:fldChar w:fldCharType="end"/>
            </w:r>
          </w:p>
        </w:tc>
      </w:tr>
    </w:tbl>
    <w:p w14:paraId="743B4FCA" w14:textId="77777777" w:rsidR="00857DE5" w:rsidRDefault="00857DE5" w:rsidP="00857DE5">
      <w:pPr>
        <w:spacing w:line="312" w:lineRule="auto"/>
        <w:rPr>
          <w:sz w:val="22"/>
          <w:szCs w:val="22"/>
          <w:lang w:val="de-CH"/>
        </w:rPr>
      </w:pPr>
    </w:p>
    <w:p w14:paraId="45D392DF" w14:textId="77777777" w:rsidR="00795E5C" w:rsidRPr="00257688" w:rsidRDefault="00795E5C" w:rsidP="00857DE5">
      <w:pPr>
        <w:spacing w:line="312" w:lineRule="auto"/>
        <w:rPr>
          <w:sz w:val="22"/>
          <w:szCs w:val="22"/>
          <w:lang w:val="de-CH"/>
        </w:rPr>
      </w:pPr>
    </w:p>
    <w:p w14:paraId="1EC70F10" w14:textId="77777777" w:rsidR="00795E5C" w:rsidRDefault="00795E5C" w:rsidP="00795E5C">
      <w:pPr>
        <w:pStyle w:val="berschrift1"/>
        <w:spacing w:line="312" w:lineRule="auto"/>
        <w:rPr>
          <w:sz w:val="22"/>
          <w:szCs w:val="22"/>
          <w:lang w:val="de-CH"/>
        </w:rPr>
      </w:pPr>
      <w:r w:rsidRPr="00251C95">
        <w:rPr>
          <w:sz w:val="22"/>
          <w:szCs w:val="22"/>
          <w:lang w:val="de-CH"/>
        </w:rPr>
        <w:t>Centraal Station Rotterdam</w:t>
      </w:r>
      <w:r w:rsidRPr="00E31F57">
        <w:rPr>
          <w:sz w:val="22"/>
          <w:szCs w:val="22"/>
          <w:lang w:val="de-CH"/>
        </w:rPr>
        <w:t>:</w:t>
      </w:r>
    </w:p>
    <w:p w14:paraId="5599AD7B" w14:textId="77777777" w:rsidR="00795E5C" w:rsidRDefault="00795E5C" w:rsidP="00795E5C">
      <w:pPr>
        <w:pStyle w:val="berschrift1"/>
        <w:spacing w:line="312" w:lineRule="auto"/>
        <w:rPr>
          <w:bCs/>
          <w:lang w:val="de-CH"/>
        </w:rPr>
      </w:pPr>
      <w:r>
        <w:rPr>
          <w:bCs/>
          <w:lang w:val="de-CH"/>
        </w:rPr>
        <w:t>Lichte Transparenz für komplexe Strukturen</w:t>
      </w:r>
    </w:p>
    <w:p w14:paraId="36EF2B4A" w14:textId="03A12B44" w:rsidR="00FB0151" w:rsidRDefault="00795E5C" w:rsidP="00795E5C">
      <w:pPr>
        <w:pStyle w:val="berschrift1"/>
        <w:spacing w:line="312" w:lineRule="auto"/>
        <w:rPr>
          <w:bCs/>
          <w:sz w:val="22"/>
          <w:szCs w:val="22"/>
          <w:lang w:val="de-CH"/>
        </w:rPr>
      </w:pPr>
      <w:r w:rsidRPr="00E75A6E">
        <w:rPr>
          <w:bCs/>
          <w:sz w:val="22"/>
          <w:szCs w:val="22"/>
          <w:lang w:val="de-CH"/>
        </w:rPr>
        <w:t xml:space="preserve">Der neue Hauptbahnhof Centraal </w:t>
      </w:r>
      <w:r>
        <w:rPr>
          <w:bCs/>
          <w:sz w:val="22"/>
          <w:szCs w:val="22"/>
          <w:lang w:val="de-CH"/>
        </w:rPr>
        <w:t xml:space="preserve">Station Rotterdam </w:t>
      </w:r>
      <w:r w:rsidRPr="00E75A6E">
        <w:rPr>
          <w:bCs/>
          <w:sz w:val="22"/>
          <w:szCs w:val="22"/>
          <w:lang w:val="de-CH"/>
        </w:rPr>
        <w:t xml:space="preserve">präsentiert </w:t>
      </w:r>
      <w:r w:rsidR="00FB0151" w:rsidRPr="00E75A6E">
        <w:rPr>
          <w:bCs/>
          <w:sz w:val="22"/>
          <w:szCs w:val="22"/>
          <w:lang w:val="de-CH"/>
        </w:rPr>
        <w:t>sich als helles, einladendes und übersichtliches Verkehrsterm</w:t>
      </w:r>
      <w:r w:rsidR="00FB0151" w:rsidRPr="00E75A6E">
        <w:rPr>
          <w:bCs/>
          <w:sz w:val="22"/>
          <w:szCs w:val="22"/>
          <w:lang w:val="de-CH"/>
        </w:rPr>
        <w:t>i</w:t>
      </w:r>
      <w:r w:rsidR="00FB0151" w:rsidRPr="00E75A6E">
        <w:rPr>
          <w:bCs/>
          <w:sz w:val="22"/>
          <w:szCs w:val="22"/>
          <w:lang w:val="de-CH"/>
        </w:rPr>
        <w:t>nal, das dem Reisenden eine schnelle Orientierung ermöglicht. Durch die gläserne Überdachung der Bahnsteige fäll</w:t>
      </w:r>
      <w:r w:rsidR="00FB0151">
        <w:rPr>
          <w:bCs/>
          <w:sz w:val="22"/>
          <w:szCs w:val="22"/>
          <w:lang w:val="de-CH"/>
        </w:rPr>
        <w:t>t das Tage</w:t>
      </w:r>
      <w:r w:rsidR="00FB0151">
        <w:rPr>
          <w:bCs/>
          <w:sz w:val="22"/>
          <w:szCs w:val="22"/>
          <w:lang w:val="de-CH"/>
        </w:rPr>
        <w:t>s</w:t>
      </w:r>
      <w:r w:rsidR="00FB0151">
        <w:rPr>
          <w:bCs/>
          <w:sz w:val="22"/>
          <w:szCs w:val="22"/>
          <w:lang w:val="de-CH"/>
        </w:rPr>
        <w:t>licht bis in die Fuß</w:t>
      </w:r>
      <w:r w:rsidR="00FB0151" w:rsidRPr="00E75A6E">
        <w:rPr>
          <w:bCs/>
          <w:sz w:val="22"/>
          <w:szCs w:val="22"/>
          <w:lang w:val="de-CH"/>
        </w:rPr>
        <w:t>gängerpassage,</w:t>
      </w:r>
      <w:r w:rsidR="0079254A">
        <w:rPr>
          <w:bCs/>
          <w:sz w:val="22"/>
          <w:szCs w:val="22"/>
          <w:lang w:val="de-CH"/>
        </w:rPr>
        <w:t xml:space="preserve"> und die transparenten Fass</w:t>
      </w:r>
      <w:r w:rsidR="0079254A">
        <w:rPr>
          <w:bCs/>
          <w:sz w:val="22"/>
          <w:szCs w:val="22"/>
          <w:lang w:val="de-CH"/>
        </w:rPr>
        <w:t>a</w:t>
      </w:r>
      <w:r w:rsidR="0079254A">
        <w:rPr>
          <w:bCs/>
          <w:sz w:val="22"/>
          <w:szCs w:val="22"/>
          <w:lang w:val="de-CH"/>
        </w:rPr>
        <w:t xml:space="preserve">den </w:t>
      </w:r>
      <w:r w:rsidR="00FB0151" w:rsidRPr="00E75A6E">
        <w:rPr>
          <w:bCs/>
          <w:sz w:val="22"/>
          <w:szCs w:val="22"/>
          <w:lang w:val="de-CH"/>
        </w:rPr>
        <w:t>ermöglichen den Blick zum angrenzenden Stadt</w:t>
      </w:r>
      <w:r w:rsidR="00DB0DD5">
        <w:rPr>
          <w:bCs/>
          <w:sz w:val="22"/>
          <w:szCs w:val="22"/>
          <w:lang w:val="de-CH"/>
        </w:rPr>
        <w:t xml:space="preserve">raum. </w:t>
      </w:r>
      <w:r w:rsidR="00DB0DD5" w:rsidRPr="00DB0DD5">
        <w:rPr>
          <w:bCs/>
          <w:sz w:val="22"/>
          <w:szCs w:val="22"/>
          <w:lang w:val="de-CH"/>
        </w:rPr>
        <w:t>Die objektspezi</w:t>
      </w:r>
      <w:r w:rsidR="00DB0DD5">
        <w:rPr>
          <w:bCs/>
          <w:sz w:val="22"/>
          <w:szCs w:val="22"/>
          <w:lang w:val="de-CH"/>
        </w:rPr>
        <w:t xml:space="preserve">fische Fassadenlösung der südlichen Bahnhofshalle </w:t>
      </w:r>
      <w:r w:rsidR="00DB0DD5" w:rsidRPr="00DB0DD5">
        <w:rPr>
          <w:bCs/>
          <w:sz w:val="22"/>
          <w:szCs w:val="22"/>
          <w:lang w:val="de-CH"/>
        </w:rPr>
        <w:t>wurde mit VISS Basic von Schüco Stahlsysteme Jansen real</w:t>
      </w:r>
      <w:r w:rsidR="00DB0DD5" w:rsidRPr="00DB0DD5">
        <w:rPr>
          <w:bCs/>
          <w:sz w:val="22"/>
          <w:szCs w:val="22"/>
          <w:lang w:val="de-CH"/>
        </w:rPr>
        <w:t>i</w:t>
      </w:r>
      <w:r w:rsidR="00DB0DD5" w:rsidRPr="00DB0DD5">
        <w:rPr>
          <w:bCs/>
          <w:sz w:val="22"/>
          <w:szCs w:val="22"/>
          <w:lang w:val="de-CH"/>
        </w:rPr>
        <w:t>siert.</w:t>
      </w:r>
    </w:p>
    <w:p w14:paraId="5F9048F4" w14:textId="7A8FCB88" w:rsidR="00FB0151" w:rsidRPr="00E75A6E" w:rsidRDefault="00FB0151" w:rsidP="00FB0151">
      <w:pPr>
        <w:pStyle w:val="berschrift1"/>
        <w:spacing w:line="312" w:lineRule="auto"/>
        <w:rPr>
          <w:b w:val="0"/>
          <w:sz w:val="22"/>
          <w:szCs w:val="22"/>
          <w:lang w:val="de-CH"/>
        </w:rPr>
      </w:pPr>
      <w:r w:rsidRPr="00E75A6E">
        <w:rPr>
          <w:b w:val="0"/>
          <w:sz w:val="22"/>
          <w:szCs w:val="22"/>
          <w:lang w:val="de-CH"/>
        </w:rPr>
        <w:t xml:space="preserve">Rotterdam Centraal </w:t>
      </w:r>
      <w:r w:rsidR="00795E5C">
        <w:rPr>
          <w:b w:val="0"/>
          <w:sz w:val="22"/>
          <w:szCs w:val="22"/>
          <w:lang w:val="de-CH"/>
        </w:rPr>
        <w:t xml:space="preserve">Station </w:t>
      </w:r>
      <w:r w:rsidRPr="00E75A6E">
        <w:rPr>
          <w:b w:val="0"/>
          <w:sz w:val="22"/>
          <w:szCs w:val="22"/>
          <w:lang w:val="de-CH"/>
        </w:rPr>
        <w:t>ist ein hochfrequentierter Verkehrskn</w:t>
      </w:r>
      <w:r w:rsidRPr="00E75A6E">
        <w:rPr>
          <w:b w:val="0"/>
          <w:sz w:val="22"/>
          <w:szCs w:val="22"/>
          <w:lang w:val="de-CH"/>
        </w:rPr>
        <w:t>o</w:t>
      </w:r>
      <w:r w:rsidRPr="00E75A6E">
        <w:rPr>
          <w:b w:val="0"/>
          <w:sz w:val="22"/>
          <w:szCs w:val="22"/>
          <w:lang w:val="de-CH"/>
        </w:rPr>
        <w:t>tenpunkt: Überregional ist der Bahnhof an das europäische Netz von Hochgeschwindigkeitszügen angeschlossen und für den öffentlichen Nahverkehr beherbergt er eine der wichtigsten Metrostationen. Dieser zweifachen Anknüpfung war das bestehende Bahnhofsgebäude a</w:t>
      </w:r>
      <w:r w:rsidRPr="00E75A6E">
        <w:rPr>
          <w:b w:val="0"/>
          <w:sz w:val="22"/>
          <w:szCs w:val="22"/>
          <w:lang w:val="de-CH"/>
        </w:rPr>
        <w:t>n</w:t>
      </w:r>
      <w:r w:rsidRPr="00E75A6E">
        <w:rPr>
          <w:b w:val="0"/>
          <w:sz w:val="22"/>
          <w:szCs w:val="22"/>
          <w:lang w:val="de-CH"/>
        </w:rPr>
        <w:t>gesichts des wachsenden Verkehrsaufkommens nicht länger g</w:t>
      </w:r>
      <w:r w:rsidRPr="00E75A6E">
        <w:rPr>
          <w:b w:val="0"/>
          <w:sz w:val="22"/>
          <w:szCs w:val="22"/>
          <w:lang w:val="de-CH"/>
        </w:rPr>
        <w:t>e</w:t>
      </w:r>
      <w:r w:rsidRPr="00E75A6E">
        <w:rPr>
          <w:b w:val="0"/>
          <w:sz w:val="22"/>
          <w:szCs w:val="22"/>
          <w:lang w:val="de-CH"/>
        </w:rPr>
        <w:t xml:space="preserve">wachsen. Die Gestaltung des neuen Bahnhofs und seines Umfelds stammt von Team CS, einer Arbeitsgemeinschaft zwischen </w:t>
      </w:r>
      <w:proofErr w:type="spellStart"/>
      <w:r w:rsidRPr="00E75A6E">
        <w:rPr>
          <w:b w:val="0"/>
          <w:sz w:val="22"/>
          <w:szCs w:val="22"/>
          <w:lang w:val="de-CH"/>
        </w:rPr>
        <w:t>Benthem</w:t>
      </w:r>
      <w:proofErr w:type="spellEnd"/>
      <w:r w:rsidRPr="00E75A6E">
        <w:rPr>
          <w:b w:val="0"/>
          <w:sz w:val="22"/>
          <w:szCs w:val="22"/>
          <w:lang w:val="de-CH"/>
        </w:rPr>
        <w:t xml:space="preserve"> Crouwel Architekten, MVSA Meyer en Van Schooten Architecten und West 8, die den schon 2005 ausgeschriebenen Wettbewerb für sich entscheiden konnten. Der Entwurf der Arbeitsgemeinschaft vermittelt zwischen den unterschiedlichen Strukturen der Stadtteile nördlich und südlich des Bahnhofsgebäudes. Auf der Nordseite grenzt Rot</w:t>
      </w:r>
      <w:r>
        <w:rPr>
          <w:b w:val="0"/>
          <w:sz w:val="22"/>
          <w:szCs w:val="22"/>
          <w:lang w:val="de-CH"/>
        </w:rPr>
        <w:t xml:space="preserve">terdam Centraal </w:t>
      </w:r>
      <w:r w:rsidR="00C05C07">
        <w:rPr>
          <w:b w:val="0"/>
          <w:sz w:val="22"/>
          <w:szCs w:val="22"/>
          <w:lang w:val="de-CH"/>
        </w:rPr>
        <w:t xml:space="preserve">Station </w:t>
      </w:r>
      <w:r>
        <w:rPr>
          <w:b w:val="0"/>
          <w:sz w:val="22"/>
          <w:szCs w:val="22"/>
          <w:lang w:val="de-CH"/>
        </w:rPr>
        <w:t>an ein kleinmaß</w:t>
      </w:r>
      <w:r w:rsidRPr="00E75A6E">
        <w:rPr>
          <w:b w:val="0"/>
          <w:sz w:val="22"/>
          <w:szCs w:val="22"/>
          <w:lang w:val="de-CH"/>
        </w:rPr>
        <w:t>stäbliches Wohngebiet, während die Südsei</w:t>
      </w:r>
      <w:r>
        <w:rPr>
          <w:b w:val="0"/>
          <w:sz w:val="22"/>
          <w:szCs w:val="22"/>
          <w:lang w:val="de-CH"/>
        </w:rPr>
        <w:t>te an das groß</w:t>
      </w:r>
      <w:r w:rsidRPr="00E75A6E">
        <w:rPr>
          <w:b w:val="0"/>
          <w:sz w:val="22"/>
          <w:szCs w:val="22"/>
          <w:lang w:val="de-CH"/>
        </w:rPr>
        <w:t>volumig strukturierte Stadtzentrum anknüpft. Die Gestaltung des Bahnhofes und seines Umfeldes spiegeln diese u</w:t>
      </w:r>
      <w:r w:rsidRPr="00E75A6E">
        <w:rPr>
          <w:b w:val="0"/>
          <w:sz w:val="22"/>
          <w:szCs w:val="22"/>
          <w:lang w:val="de-CH"/>
        </w:rPr>
        <w:t>n</w:t>
      </w:r>
      <w:r>
        <w:rPr>
          <w:b w:val="0"/>
          <w:sz w:val="22"/>
          <w:szCs w:val="22"/>
          <w:lang w:val="de-CH"/>
        </w:rPr>
        <w:t xml:space="preserve">terschiedlichen </w:t>
      </w:r>
      <w:r w:rsidRPr="00E75A6E">
        <w:rPr>
          <w:b w:val="0"/>
          <w:sz w:val="22"/>
          <w:szCs w:val="22"/>
          <w:lang w:val="de-CH"/>
        </w:rPr>
        <w:t>Atmosphären wider. So erhielt der nördliche Eingang ein zurückhaltendes Design, welches abgestimmt ist auf das angre</w:t>
      </w:r>
      <w:r w:rsidRPr="00E75A6E">
        <w:rPr>
          <w:b w:val="0"/>
          <w:sz w:val="22"/>
          <w:szCs w:val="22"/>
          <w:lang w:val="de-CH"/>
        </w:rPr>
        <w:t>n</w:t>
      </w:r>
      <w:r w:rsidRPr="00E75A6E">
        <w:rPr>
          <w:b w:val="0"/>
          <w:sz w:val="22"/>
          <w:szCs w:val="22"/>
          <w:lang w:val="de-CH"/>
        </w:rPr>
        <w:t>zende Stadtviertel „</w:t>
      </w:r>
      <w:proofErr w:type="spellStart"/>
      <w:r w:rsidRPr="00E75A6E">
        <w:rPr>
          <w:b w:val="0"/>
          <w:sz w:val="22"/>
          <w:szCs w:val="22"/>
          <w:lang w:val="de-CH"/>
        </w:rPr>
        <w:t>Provenierswijk</w:t>
      </w:r>
      <w:proofErr w:type="spellEnd"/>
      <w:r w:rsidRPr="00E75A6E">
        <w:rPr>
          <w:b w:val="0"/>
          <w:sz w:val="22"/>
          <w:szCs w:val="22"/>
          <w:lang w:val="de-CH"/>
        </w:rPr>
        <w:t>“, das hier noch immer einer Klei</w:t>
      </w:r>
      <w:r w:rsidRPr="00E75A6E">
        <w:rPr>
          <w:b w:val="0"/>
          <w:sz w:val="22"/>
          <w:szCs w:val="22"/>
          <w:lang w:val="de-CH"/>
        </w:rPr>
        <w:t>n</w:t>
      </w:r>
      <w:r w:rsidRPr="00E75A6E">
        <w:rPr>
          <w:b w:val="0"/>
          <w:sz w:val="22"/>
          <w:szCs w:val="22"/>
          <w:lang w:val="de-CH"/>
        </w:rPr>
        <w:t xml:space="preserve">stadt ähnelt. Im Gegensatz dazu fungiert der südliche Eingang als Portal zum Stadtzentrum mit seiner Hochhausarchitektur. </w:t>
      </w:r>
    </w:p>
    <w:p w14:paraId="4B7CEF1C" w14:textId="77777777" w:rsidR="00936327" w:rsidRDefault="00936327" w:rsidP="00FB0151">
      <w:pPr>
        <w:pStyle w:val="Text"/>
        <w:jc w:val="left"/>
        <w:rPr>
          <w:rFonts w:ascii="Arial" w:hAnsi="Arial"/>
          <w:b/>
          <w:sz w:val="22"/>
          <w:szCs w:val="22"/>
          <w:lang w:val="de-CH"/>
        </w:rPr>
      </w:pPr>
    </w:p>
    <w:p w14:paraId="3D4B90FB" w14:textId="77777777" w:rsidR="00FB0151" w:rsidRPr="007C5F98" w:rsidRDefault="00FB0151" w:rsidP="00FB0151">
      <w:pPr>
        <w:pStyle w:val="Text"/>
        <w:jc w:val="left"/>
        <w:rPr>
          <w:rFonts w:ascii="Arial" w:hAnsi="Arial"/>
          <w:b/>
          <w:sz w:val="22"/>
          <w:szCs w:val="22"/>
          <w:lang w:val="de-CH"/>
        </w:rPr>
      </w:pPr>
      <w:r w:rsidRPr="007C5F98">
        <w:rPr>
          <w:rFonts w:ascii="Arial" w:hAnsi="Arial"/>
          <w:b/>
          <w:sz w:val="22"/>
          <w:szCs w:val="22"/>
          <w:lang w:val="de-CH"/>
        </w:rPr>
        <w:lastRenderedPageBreak/>
        <w:t>Sichtlich übersichtlich</w:t>
      </w:r>
    </w:p>
    <w:p w14:paraId="1705CCF2" w14:textId="77777777" w:rsidR="00FB0151" w:rsidRPr="00E75A6E" w:rsidRDefault="00FB0151" w:rsidP="00FB0151">
      <w:pPr>
        <w:pStyle w:val="Text"/>
        <w:jc w:val="left"/>
        <w:rPr>
          <w:rFonts w:ascii="Arial" w:hAnsi="Arial"/>
          <w:sz w:val="22"/>
          <w:szCs w:val="22"/>
          <w:lang w:val="de-CH"/>
        </w:rPr>
      </w:pPr>
      <w:r>
        <w:rPr>
          <w:rFonts w:ascii="Arial" w:hAnsi="Arial"/>
          <w:sz w:val="22"/>
          <w:szCs w:val="22"/>
          <w:lang w:val="de-CH"/>
        </w:rPr>
        <w:t>Die groß</w:t>
      </w:r>
      <w:r w:rsidRPr="00E75A6E">
        <w:rPr>
          <w:rFonts w:ascii="Arial" w:hAnsi="Arial"/>
          <w:sz w:val="22"/>
          <w:szCs w:val="22"/>
          <w:lang w:val="de-CH"/>
        </w:rPr>
        <w:t>e Eingangshalle mit ihrem spitz zulaufenden Edelstahldach und der Holzvertäfelung an der Innenseite verleiht dem Bahnhof se</w:t>
      </w:r>
      <w:r w:rsidRPr="00E75A6E">
        <w:rPr>
          <w:rFonts w:ascii="Arial" w:hAnsi="Arial"/>
          <w:sz w:val="22"/>
          <w:szCs w:val="22"/>
          <w:lang w:val="de-CH"/>
        </w:rPr>
        <w:t>i</w:t>
      </w:r>
      <w:r w:rsidRPr="00E75A6E">
        <w:rPr>
          <w:rFonts w:ascii="Arial" w:hAnsi="Arial"/>
          <w:sz w:val="22"/>
          <w:szCs w:val="22"/>
          <w:lang w:val="de-CH"/>
        </w:rPr>
        <w:t>ne charakteristische, metropolitane Identität. Hier befindet sich auch der Zugang zu den darunterliegenden U-Bahnlinien. Von der Bah</w:t>
      </w:r>
      <w:r w:rsidRPr="00E75A6E">
        <w:rPr>
          <w:rFonts w:ascii="Arial" w:hAnsi="Arial"/>
          <w:sz w:val="22"/>
          <w:szCs w:val="22"/>
          <w:lang w:val="de-CH"/>
        </w:rPr>
        <w:t>n</w:t>
      </w:r>
      <w:r>
        <w:rPr>
          <w:rFonts w:ascii="Arial" w:hAnsi="Arial"/>
          <w:sz w:val="22"/>
          <w:szCs w:val="22"/>
          <w:lang w:val="de-CH"/>
        </w:rPr>
        <w:t>hofs</w:t>
      </w:r>
      <w:r w:rsidRPr="00E75A6E">
        <w:rPr>
          <w:rFonts w:ascii="Arial" w:hAnsi="Arial"/>
          <w:sz w:val="22"/>
          <w:szCs w:val="22"/>
          <w:lang w:val="de-CH"/>
        </w:rPr>
        <w:t xml:space="preserve">halle geht der öffentliche Raum direkt über in die Esplanade, die sich bis zum Stadtzentrum hin erstreckt. Um </w:t>
      </w:r>
      <w:r>
        <w:rPr>
          <w:rFonts w:ascii="Arial" w:hAnsi="Arial"/>
          <w:sz w:val="22"/>
          <w:szCs w:val="22"/>
          <w:lang w:val="de-CH"/>
        </w:rPr>
        <w:t>diese ununterbrochene Fuß</w:t>
      </w:r>
      <w:r w:rsidRPr="00E75A6E">
        <w:rPr>
          <w:rFonts w:ascii="Arial" w:hAnsi="Arial"/>
          <w:sz w:val="22"/>
          <w:szCs w:val="22"/>
          <w:lang w:val="de-CH"/>
        </w:rPr>
        <w:t>gängerverbindung zu verwirklichen, wurden eine Parkgarage und eine Fahrradstellplatzanlage unterirdisch unter der Esplanade angelegt und die Tramhaltestellen auf die Ostseite des Bahnhofes verlegt.</w:t>
      </w:r>
    </w:p>
    <w:p w14:paraId="549418A2" w14:textId="4D238A25" w:rsidR="00FB0151" w:rsidRDefault="00FB0151" w:rsidP="00FB0151">
      <w:pPr>
        <w:pStyle w:val="Text"/>
        <w:jc w:val="left"/>
        <w:rPr>
          <w:rFonts w:ascii="Arial" w:hAnsi="Arial"/>
          <w:b/>
          <w:sz w:val="22"/>
          <w:szCs w:val="22"/>
          <w:lang w:val="de-CH"/>
        </w:rPr>
      </w:pPr>
      <w:r w:rsidRPr="00E75A6E">
        <w:rPr>
          <w:rFonts w:ascii="Arial" w:hAnsi="Arial"/>
          <w:sz w:val="22"/>
          <w:szCs w:val="22"/>
          <w:lang w:val="de-CH"/>
        </w:rPr>
        <w:t xml:space="preserve">Rotterdam Centraal </w:t>
      </w:r>
      <w:r w:rsidR="00C05C07">
        <w:rPr>
          <w:rFonts w:ascii="Arial" w:hAnsi="Arial"/>
          <w:sz w:val="22"/>
          <w:szCs w:val="22"/>
          <w:lang w:val="de-CH"/>
        </w:rPr>
        <w:t xml:space="preserve">Station </w:t>
      </w:r>
      <w:r w:rsidRPr="00E75A6E">
        <w:rPr>
          <w:rFonts w:ascii="Arial" w:hAnsi="Arial"/>
          <w:sz w:val="22"/>
          <w:szCs w:val="22"/>
          <w:lang w:val="de-CH"/>
        </w:rPr>
        <w:t>ist aufgrund seiner Anordnung beso</w:t>
      </w:r>
      <w:r w:rsidRPr="00E75A6E">
        <w:rPr>
          <w:rFonts w:ascii="Arial" w:hAnsi="Arial"/>
          <w:sz w:val="22"/>
          <w:szCs w:val="22"/>
          <w:lang w:val="de-CH"/>
        </w:rPr>
        <w:t>n</w:t>
      </w:r>
      <w:r w:rsidR="00936327">
        <w:rPr>
          <w:rFonts w:ascii="Arial" w:hAnsi="Arial"/>
          <w:sz w:val="22"/>
          <w:szCs w:val="22"/>
          <w:lang w:val="de-CH"/>
        </w:rPr>
        <w:t>ders über</w:t>
      </w:r>
      <w:r w:rsidRPr="00E75A6E">
        <w:rPr>
          <w:rFonts w:ascii="Arial" w:hAnsi="Arial"/>
          <w:sz w:val="22"/>
          <w:szCs w:val="22"/>
          <w:lang w:val="de-CH"/>
        </w:rPr>
        <w:t>sichtlich. Alle Züge und alle Bahnhofsfunktionen befinden sich in einem Raum, der nach oben von zwei Dachflächen geschlo</w:t>
      </w:r>
      <w:r w:rsidRPr="00E75A6E">
        <w:rPr>
          <w:rFonts w:ascii="Arial" w:hAnsi="Arial"/>
          <w:sz w:val="22"/>
          <w:szCs w:val="22"/>
          <w:lang w:val="de-CH"/>
        </w:rPr>
        <w:t>s</w:t>
      </w:r>
      <w:r w:rsidRPr="00E75A6E">
        <w:rPr>
          <w:rFonts w:ascii="Arial" w:hAnsi="Arial"/>
          <w:sz w:val="22"/>
          <w:szCs w:val="22"/>
          <w:lang w:val="de-CH"/>
        </w:rPr>
        <w:t>sen wird: einer lichtdurchlässigen Überdachung der Gleisanlagen, deren ein</w:t>
      </w:r>
      <w:r>
        <w:rPr>
          <w:rFonts w:ascii="Arial" w:hAnsi="Arial"/>
          <w:sz w:val="22"/>
          <w:szCs w:val="22"/>
          <w:lang w:val="de-CH"/>
        </w:rPr>
        <w:t>fache Kons</w:t>
      </w:r>
      <w:r w:rsidRPr="00E75A6E">
        <w:rPr>
          <w:rFonts w:ascii="Arial" w:hAnsi="Arial"/>
          <w:sz w:val="22"/>
          <w:szCs w:val="22"/>
          <w:lang w:val="de-CH"/>
        </w:rPr>
        <w:t xml:space="preserve">truktionen einem Gewächshaus ähnelt, sowie dem besonderen Dach der Bahnhofshalle. Zum Stadtzentrum hin wird dieser Raum dreiseitig von einer in ihrem höchsten Punkt 20,50 Meter hohen Fassade geschlossen. </w:t>
      </w:r>
      <w:r>
        <w:rPr>
          <w:rFonts w:ascii="Arial" w:hAnsi="Arial"/>
          <w:sz w:val="22"/>
          <w:szCs w:val="22"/>
          <w:lang w:val="de-CH"/>
        </w:rPr>
        <w:t>Die rund 3000 Quadratmeter groß</w:t>
      </w:r>
      <w:r w:rsidRPr="00E75A6E">
        <w:rPr>
          <w:rFonts w:ascii="Arial" w:hAnsi="Arial"/>
          <w:sz w:val="22"/>
          <w:szCs w:val="22"/>
          <w:lang w:val="de-CH"/>
        </w:rPr>
        <w:t>e Fläche muss enormen Windlasten standhalten, die auf Fa</w:t>
      </w:r>
      <w:r w:rsidRPr="00E75A6E">
        <w:rPr>
          <w:rFonts w:ascii="Arial" w:hAnsi="Arial"/>
          <w:sz w:val="22"/>
          <w:szCs w:val="22"/>
          <w:lang w:val="de-CH"/>
        </w:rPr>
        <w:t>s</w:t>
      </w:r>
      <w:r w:rsidRPr="00E75A6E">
        <w:rPr>
          <w:rFonts w:ascii="Arial" w:hAnsi="Arial"/>
          <w:sz w:val="22"/>
          <w:szCs w:val="22"/>
          <w:lang w:val="de-CH"/>
        </w:rPr>
        <w:t>sade und Dach einwirken.</w:t>
      </w:r>
      <w:r w:rsidRPr="00E75A6E">
        <w:rPr>
          <w:rFonts w:ascii="Arial" w:hAnsi="Arial"/>
          <w:b/>
          <w:sz w:val="22"/>
          <w:szCs w:val="22"/>
          <w:lang w:val="de-CH"/>
        </w:rPr>
        <w:t xml:space="preserve"> </w:t>
      </w:r>
    </w:p>
    <w:p w14:paraId="5081EBF2" w14:textId="77777777" w:rsidR="00FB0151" w:rsidRPr="007C5F98" w:rsidRDefault="00FB0151" w:rsidP="00FB0151">
      <w:pPr>
        <w:pStyle w:val="Text"/>
        <w:jc w:val="left"/>
        <w:rPr>
          <w:rFonts w:ascii="Arial" w:hAnsi="Arial"/>
          <w:b/>
          <w:sz w:val="22"/>
          <w:szCs w:val="22"/>
          <w:lang w:val="de-CH"/>
        </w:rPr>
      </w:pPr>
      <w:r w:rsidRPr="007C5F98">
        <w:rPr>
          <w:rFonts w:ascii="Arial" w:hAnsi="Arial"/>
          <w:b/>
          <w:sz w:val="22"/>
          <w:szCs w:val="22"/>
          <w:lang w:val="de-CH"/>
        </w:rPr>
        <w:t>Mit Stahlprofilen gestalten</w:t>
      </w:r>
    </w:p>
    <w:p w14:paraId="23458EBD" w14:textId="4A8CE229" w:rsidR="00FB0151" w:rsidRDefault="00FB0151" w:rsidP="00FB0151">
      <w:pPr>
        <w:pStyle w:val="Text"/>
        <w:jc w:val="left"/>
        <w:rPr>
          <w:rFonts w:ascii="Arial" w:hAnsi="Arial"/>
          <w:sz w:val="22"/>
          <w:szCs w:val="22"/>
          <w:lang w:val="de-CH"/>
        </w:rPr>
      </w:pPr>
      <w:r w:rsidRPr="00E75A6E">
        <w:rPr>
          <w:rFonts w:ascii="Arial" w:hAnsi="Arial"/>
          <w:sz w:val="22"/>
          <w:szCs w:val="22"/>
          <w:lang w:val="de-CH"/>
        </w:rPr>
        <w:t>Bemerkenswert ist die Herangehensweise an diese Fassadenko</w:t>
      </w:r>
      <w:r w:rsidRPr="00E75A6E">
        <w:rPr>
          <w:rFonts w:ascii="Arial" w:hAnsi="Arial"/>
          <w:sz w:val="22"/>
          <w:szCs w:val="22"/>
          <w:lang w:val="de-CH"/>
        </w:rPr>
        <w:t>n</w:t>
      </w:r>
      <w:r>
        <w:rPr>
          <w:rFonts w:ascii="Arial" w:hAnsi="Arial"/>
          <w:sz w:val="22"/>
          <w:szCs w:val="22"/>
          <w:lang w:val="de-CH"/>
        </w:rPr>
        <w:t>struk</w:t>
      </w:r>
      <w:r w:rsidRPr="00E75A6E">
        <w:rPr>
          <w:rFonts w:ascii="Arial" w:hAnsi="Arial"/>
          <w:sz w:val="22"/>
          <w:szCs w:val="22"/>
          <w:lang w:val="de-CH"/>
        </w:rPr>
        <w:t>tion. Anders als bei der üblichen Abwicklung über einen GU, der den Fassadenbauer wählt, der wiederum die Entscheidung für b</w:t>
      </w:r>
      <w:r w:rsidRPr="00E75A6E">
        <w:rPr>
          <w:rFonts w:ascii="Arial" w:hAnsi="Arial"/>
          <w:sz w:val="22"/>
          <w:szCs w:val="22"/>
          <w:lang w:val="de-CH"/>
        </w:rPr>
        <w:t>e</w:t>
      </w:r>
      <w:r w:rsidRPr="00E75A6E">
        <w:rPr>
          <w:rFonts w:ascii="Arial" w:hAnsi="Arial"/>
          <w:sz w:val="22"/>
          <w:szCs w:val="22"/>
          <w:lang w:val="de-CH"/>
        </w:rPr>
        <w:t xml:space="preserve">stimmte Lieferanten trifft, ging bei diesem Projekt die Initiative für die Ausbildung der Fassade als tragende Stahlleichtkonstruktion vom Lieferanten der Glasscheiben aus. Die Scheuten Absoluut </w:t>
      </w:r>
      <w:proofErr w:type="spellStart"/>
      <w:r w:rsidRPr="00E75A6E">
        <w:rPr>
          <w:rFonts w:ascii="Arial" w:hAnsi="Arial"/>
          <w:sz w:val="22"/>
          <w:szCs w:val="22"/>
          <w:lang w:val="de-CH"/>
        </w:rPr>
        <w:t>Glastec</w:t>
      </w:r>
      <w:r w:rsidRPr="00E75A6E">
        <w:rPr>
          <w:rFonts w:ascii="Arial" w:hAnsi="Arial"/>
          <w:sz w:val="22"/>
          <w:szCs w:val="22"/>
          <w:lang w:val="de-CH"/>
        </w:rPr>
        <w:t>h</w:t>
      </w:r>
      <w:r w:rsidRPr="00E75A6E">
        <w:rPr>
          <w:rFonts w:ascii="Arial" w:hAnsi="Arial"/>
          <w:sz w:val="22"/>
          <w:szCs w:val="22"/>
          <w:lang w:val="de-CH"/>
        </w:rPr>
        <w:t>niek</w:t>
      </w:r>
      <w:proofErr w:type="spellEnd"/>
      <w:r w:rsidRPr="00E75A6E">
        <w:rPr>
          <w:rFonts w:ascii="Arial" w:hAnsi="Arial"/>
          <w:sz w:val="22"/>
          <w:szCs w:val="22"/>
          <w:lang w:val="de-CH"/>
        </w:rPr>
        <w:t>, Venlo, hat sich auf die Entwicklung, Produktion und Montage objektspezifische</w:t>
      </w:r>
      <w:r>
        <w:rPr>
          <w:rFonts w:ascii="Arial" w:hAnsi="Arial"/>
          <w:sz w:val="22"/>
          <w:szCs w:val="22"/>
          <w:lang w:val="de-CH"/>
        </w:rPr>
        <w:t>r Sonderkonstruktionen mit groß</w:t>
      </w:r>
      <w:r w:rsidRPr="00E75A6E">
        <w:rPr>
          <w:rFonts w:ascii="Arial" w:hAnsi="Arial"/>
          <w:sz w:val="22"/>
          <w:szCs w:val="22"/>
          <w:lang w:val="de-CH"/>
        </w:rPr>
        <w:t>formatigen Gla</w:t>
      </w:r>
      <w:r w:rsidRPr="00E75A6E">
        <w:rPr>
          <w:rFonts w:ascii="Arial" w:hAnsi="Arial"/>
          <w:sz w:val="22"/>
          <w:szCs w:val="22"/>
          <w:lang w:val="de-CH"/>
        </w:rPr>
        <w:t>s</w:t>
      </w:r>
      <w:r w:rsidRPr="00E75A6E">
        <w:rPr>
          <w:rFonts w:ascii="Arial" w:hAnsi="Arial"/>
          <w:sz w:val="22"/>
          <w:szCs w:val="22"/>
          <w:lang w:val="de-CH"/>
        </w:rPr>
        <w:t>scheiben spezialisiert. Wegen des enormen Gewichts der 270 Ze</w:t>
      </w:r>
      <w:r w:rsidRPr="00E75A6E">
        <w:rPr>
          <w:rFonts w:ascii="Arial" w:hAnsi="Arial"/>
          <w:sz w:val="22"/>
          <w:szCs w:val="22"/>
          <w:lang w:val="de-CH"/>
        </w:rPr>
        <w:t>n</w:t>
      </w:r>
      <w:r>
        <w:rPr>
          <w:rFonts w:ascii="Arial" w:hAnsi="Arial"/>
          <w:sz w:val="22"/>
          <w:szCs w:val="22"/>
          <w:lang w:val="de-CH"/>
        </w:rPr>
        <w:t>timeter breiten, standardmäß</w:t>
      </w:r>
      <w:r w:rsidRPr="00E75A6E">
        <w:rPr>
          <w:rFonts w:ascii="Arial" w:hAnsi="Arial"/>
          <w:sz w:val="22"/>
          <w:szCs w:val="22"/>
          <w:lang w:val="de-CH"/>
        </w:rPr>
        <w:t xml:space="preserve">ig 174 Zentimeter hohen Scheiben – sie sind bis zu 700 kg schwer – kam anstelle des ursprünglich von den </w:t>
      </w:r>
      <w:r w:rsidRPr="00E75A6E">
        <w:rPr>
          <w:rFonts w:ascii="Arial" w:hAnsi="Arial"/>
          <w:sz w:val="22"/>
          <w:szCs w:val="22"/>
          <w:lang w:val="de-CH"/>
        </w:rPr>
        <w:lastRenderedPageBreak/>
        <w:t>Architekten vorgesehenen Aluminiumprofils ein Stahlprofilsystem zum Tragen. Die objektspezi</w:t>
      </w:r>
      <w:r w:rsidR="0021424F">
        <w:rPr>
          <w:rFonts w:ascii="Arial" w:hAnsi="Arial"/>
          <w:sz w:val="22"/>
          <w:szCs w:val="22"/>
          <w:lang w:val="de-CH"/>
        </w:rPr>
        <w:t xml:space="preserve">fische Fassadenlösung wurde mit </w:t>
      </w:r>
      <w:r w:rsidRPr="00E75A6E">
        <w:rPr>
          <w:rFonts w:ascii="Arial" w:hAnsi="Arial"/>
          <w:sz w:val="22"/>
          <w:szCs w:val="22"/>
          <w:lang w:val="de-CH"/>
        </w:rPr>
        <w:t xml:space="preserve">VISS Basic </w:t>
      </w:r>
      <w:r w:rsidR="0021424F">
        <w:rPr>
          <w:rFonts w:ascii="Arial" w:hAnsi="Arial"/>
          <w:sz w:val="22"/>
          <w:szCs w:val="22"/>
          <w:lang w:val="de-CH"/>
        </w:rPr>
        <w:t xml:space="preserve">von Schüco Stahlsysteme Jansen </w:t>
      </w:r>
      <w:r w:rsidRPr="00E75A6E">
        <w:rPr>
          <w:rFonts w:ascii="Arial" w:hAnsi="Arial"/>
          <w:sz w:val="22"/>
          <w:szCs w:val="22"/>
          <w:lang w:val="de-CH"/>
        </w:rPr>
        <w:t>realisiert. Das trägeruna</w:t>
      </w:r>
      <w:r w:rsidRPr="00E75A6E">
        <w:rPr>
          <w:rFonts w:ascii="Arial" w:hAnsi="Arial"/>
          <w:sz w:val="22"/>
          <w:szCs w:val="22"/>
          <w:lang w:val="de-CH"/>
        </w:rPr>
        <w:t>b</w:t>
      </w:r>
      <w:r w:rsidRPr="00E75A6E">
        <w:rPr>
          <w:rFonts w:ascii="Arial" w:hAnsi="Arial"/>
          <w:sz w:val="22"/>
          <w:szCs w:val="22"/>
          <w:lang w:val="de-CH"/>
        </w:rPr>
        <w:t>hängige Stahlprofilsystem kann an beliebige Stahltragkonstruktionen angebunden werden.</w:t>
      </w:r>
    </w:p>
    <w:p w14:paraId="3E81AABF" w14:textId="77777777" w:rsidR="00FB0151" w:rsidRPr="00166995" w:rsidRDefault="00FB0151" w:rsidP="00FB0151">
      <w:pPr>
        <w:pStyle w:val="Text"/>
        <w:jc w:val="left"/>
        <w:rPr>
          <w:rFonts w:ascii="Arial" w:hAnsi="Arial"/>
          <w:b/>
          <w:sz w:val="22"/>
          <w:szCs w:val="22"/>
          <w:lang w:val="de-CH"/>
        </w:rPr>
      </w:pPr>
      <w:r w:rsidRPr="00166995">
        <w:rPr>
          <w:rFonts w:ascii="Arial" w:hAnsi="Arial"/>
          <w:b/>
          <w:sz w:val="22"/>
          <w:szCs w:val="22"/>
          <w:lang w:val="de-CH"/>
        </w:rPr>
        <w:t>Tragende Stahlleichtkonstruktion</w:t>
      </w:r>
    </w:p>
    <w:p w14:paraId="0F80432C" w14:textId="2750A9B8" w:rsidR="00FB0151" w:rsidRDefault="00FB0151" w:rsidP="00FB0151">
      <w:pPr>
        <w:pStyle w:val="Text"/>
        <w:jc w:val="left"/>
        <w:rPr>
          <w:rFonts w:ascii="Arial" w:hAnsi="Arial"/>
          <w:sz w:val="22"/>
          <w:szCs w:val="22"/>
          <w:lang w:val="de-CH"/>
        </w:rPr>
      </w:pPr>
      <w:r w:rsidRPr="00E75A6E">
        <w:rPr>
          <w:rFonts w:ascii="Arial" w:hAnsi="Arial"/>
          <w:sz w:val="22"/>
          <w:szCs w:val="22"/>
          <w:lang w:val="de-CH"/>
        </w:rPr>
        <w:t xml:space="preserve">Im ersten Schritt wurde eine Primärkonstruktion aus Stahlträgern er-richtet, auf der auch die Dachkonstruktion ruht. Daran angebunden sind horizontale Riegel aus VISS Basic, die </w:t>
      </w:r>
      <w:proofErr w:type="spellStart"/>
      <w:r w:rsidRPr="00E75A6E">
        <w:rPr>
          <w:rFonts w:ascii="Arial" w:hAnsi="Arial"/>
          <w:sz w:val="22"/>
          <w:szCs w:val="22"/>
          <w:lang w:val="de-CH"/>
        </w:rPr>
        <w:t>die</w:t>
      </w:r>
      <w:proofErr w:type="spellEnd"/>
      <w:r w:rsidRPr="00E75A6E">
        <w:rPr>
          <w:rFonts w:ascii="Arial" w:hAnsi="Arial"/>
          <w:sz w:val="22"/>
          <w:szCs w:val="22"/>
          <w:lang w:val="de-CH"/>
        </w:rPr>
        <w:t xml:space="preserve"> VSG-Scheiben au</w:t>
      </w:r>
      <w:r w:rsidRPr="00E75A6E">
        <w:rPr>
          <w:rFonts w:ascii="Arial" w:hAnsi="Arial"/>
          <w:sz w:val="22"/>
          <w:szCs w:val="22"/>
          <w:lang w:val="de-CH"/>
        </w:rPr>
        <w:t>f</w:t>
      </w:r>
      <w:r w:rsidRPr="00E75A6E">
        <w:rPr>
          <w:rFonts w:ascii="Arial" w:hAnsi="Arial"/>
          <w:sz w:val="22"/>
          <w:szCs w:val="22"/>
          <w:lang w:val="de-CH"/>
        </w:rPr>
        <w:t>nehmen. Die Sekundärkonstruktion aus 80 mm breiten und 160 mm tiefen Stahlprofilen sitzt 190 mm vor den innen angeordneten Stah</w:t>
      </w:r>
      <w:r w:rsidRPr="00E75A6E">
        <w:rPr>
          <w:rFonts w:ascii="Arial" w:hAnsi="Arial"/>
          <w:sz w:val="22"/>
          <w:szCs w:val="22"/>
          <w:lang w:val="de-CH"/>
        </w:rPr>
        <w:t>l</w:t>
      </w:r>
      <w:r w:rsidRPr="00E75A6E">
        <w:rPr>
          <w:rFonts w:ascii="Arial" w:hAnsi="Arial"/>
          <w:sz w:val="22"/>
          <w:szCs w:val="22"/>
          <w:lang w:val="de-CH"/>
        </w:rPr>
        <w:t>trägern, sodass der Abstand zur Verglasung insgesamt 370 mm b</w:t>
      </w:r>
      <w:r w:rsidRPr="00E75A6E">
        <w:rPr>
          <w:rFonts w:ascii="Arial" w:hAnsi="Arial"/>
          <w:sz w:val="22"/>
          <w:szCs w:val="22"/>
          <w:lang w:val="de-CH"/>
        </w:rPr>
        <w:t>e</w:t>
      </w:r>
      <w:r w:rsidRPr="00E75A6E">
        <w:rPr>
          <w:rFonts w:ascii="Arial" w:hAnsi="Arial"/>
          <w:sz w:val="22"/>
          <w:szCs w:val="22"/>
          <w:lang w:val="de-CH"/>
        </w:rPr>
        <w:t>trägt. Vertikal sind die Scheiben lediglich aneinan</w:t>
      </w:r>
      <w:r>
        <w:rPr>
          <w:rFonts w:ascii="Arial" w:hAnsi="Arial"/>
          <w:sz w:val="22"/>
          <w:szCs w:val="22"/>
          <w:lang w:val="de-CH"/>
        </w:rPr>
        <w:t>der gestoß</w:t>
      </w:r>
      <w:r w:rsidRPr="00E75A6E">
        <w:rPr>
          <w:rFonts w:ascii="Arial" w:hAnsi="Arial"/>
          <w:sz w:val="22"/>
          <w:szCs w:val="22"/>
          <w:lang w:val="de-CH"/>
        </w:rPr>
        <w:t>en und mit einer feinen Silikonfuge geschlossen. Das statisch wirksame Z</w:t>
      </w:r>
      <w:r w:rsidRPr="00E75A6E">
        <w:rPr>
          <w:rFonts w:ascii="Arial" w:hAnsi="Arial"/>
          <w:sz w:val="22"/>
          <w:szCs w:val="22"/>
          <w:lang w:val="de-CH"/>
        </w:rPr>
        <w:t>u</w:t>
      </w:r>
      <w:r w:rsidRPr="00E75A6E">
        <w:rPr>
          <w:rFonts w:ascii="Arial" w:hAnsi="Arial"/>
          <w:sz w:val="22"/>
          <w:szCs w:val="22"/>
          <w:lang w:val="de-CH"/>
        </w:rPr>
        <w:t>sammenspiel von Primär- und Sekundär</w:t>
      </w:r>
      <w:r>
        <w:rPr>
          <w:rFonts w:ascii="Arial" w:hAnsi="Arial"/>
          <w:sz w:val="22"/>
          <w:szCs w:val="22"/>
          <w:lang w:val="de-CH"/>
        </w:rPr>
        <w:t>kons</w:t>
      </w:r>
      <w:r w:rsidRPr="00E75A6E">
        <w:rPr>
          <w:rFonts w:ascii="Arial" w:hAnsi="Arial"/>
          <w:sz w:val="22"/>
          <w:szCs w:val="22"/>
          <w:lang w:val="de-CH"/>
        </w:rPr>
        <w:t>truktion ergibt eine schlichte Fassade, die sich auf den ersten Blick von einer Standar</w:t>
      </w:r>
      <w:r w:rsidRPr="00E75A6E">
        <w:rPr>
          <w:rFonts w:ascii="Arial" w:hAnsi="Arial"/>
          <w:sz w:val="22"/>
          <w:szCs w:val="22"/>
          <w:lang w:val="de-CH"/>
        </w:rPr>
        <w:t>d</w:t>
      </w:r>
      <w:r w:rsidRPr="00E75A6E">
        <w:rPr>
          <w:rFonts w:ascii="Arial" w:hAnsi="Arial"/>
          <w:sz w:val="22"/>
          <w:szCs w:val="22"/>
          <w:lang w:val="de-CH"/>
        </w:rPr>
        <w:t>konstruktion kaum unterscheidet. In der Tat konnte diese objektsp</w:t>
      </w:r>
      <w:r w:rsidRPr="00E75A6E">
        <w:rPr>
          <w:rFonts w:ascii="Arial" w:hAnsi="Arial"/>
          <w:sz w:val="22"/>
          <w:szCs w:val="22"/>
          <w:lang w:val="de-CH"/>
        </w:rPr>
        <w:t>e</w:t>
      </w:r>
      <w:r w:rsidRPr="00E75A6E">
        <w:rPr>
          <w:rFonts w:ascii="Arial" w:hAnsi="Arial"/>
          <w:sz w:val="22"/>
          <w:szCs w:val="22"/>
          <w:lang w:val="de-CH"/>
        </w:rPr>
        <w:t>zifische Sonderlösung mit Zubehör aus dem ausgereiften Syste</w:t>
      </w:r>
      <w:r w:rsidRPr="00E75A6E">
        <w:rPr>
          <w:rFonts w:ascii="Arial" w:hAnsi="Arial"/>
          <w:sz w:val="22"/>
          <w:szCs w:val="22"/>
          <w:lang w:val="de-CH"/>
        </w:rPr>
        <w:t>m</w:t>
      </w:r>
      <w:r w:rsidRPr="00E75A6E">
        <w:rPr>
          <w:rFonts w:ascii="Arial" w:hAnsi="Arial"/>
          <w:sz w:val="22"/>
          <w:szCs w:val="22"/>
          <w:lang w:val="de-CH"/>
        </w:rPr>
        <w:t xml:space="preserve">baukasten des VISS Stahlprofilsystems </w:t>
      </w:r>
      <w:r w:rsidR="0021424F">
        <w:rPr>
          <w:rFonts w:ascii="Arial" w:hAnsi="Arial"/>
          <w:sz w:val="22"/>
          <w:szCs w:val="22"/>
          <w:lang w:val="de-CH"/>
        </w:rPr>
        <w:t xml:space="preserve">von Schüco Stahlsysteme Jansen </w:t>
      </w:r>
      <w:r w:rsidRPr="00E75A6E">
        <w:rPr>
          <w:rFonts w:ascii="Arial" w:hAnsi="Arial"/>
          <w:sz w:val="22"/>
          <w:szCs w:val="22"/>
          <w:lang w:val="de-CH"/>
        </w:rPr>
        <w:t>sehr einfach, wirtschaftlich und vor allem sauber hergestellt werden, wie der Fass</w:t>
      </w:r>
      <w:r>
        <w:rPr>
          <w:rFonts w:ascii="Arial" w:hAnsi="Arial"/>
          <w:sz w:val="22"/>
          <w:szCs w:val="22"/>
          <w:lang w:val="de-CH"/>
        </w:rPr>
        <w:t>adenbauer betont. Auch die groß</w:t>
      </w:r>
      <w:r w:rsidRPr="00E75A6E">
        <w:rPr>
          <w:rFonts w:ascii="Arial" w:hAnsi="Arial"/>
          <w:sz w:val="22"/>
          <w:szCs w:val="22"/>
          <w:lang w:val="de-CH"/>
        </w:rPr>
        <w:t>en Automati</w:t>
      </w:r>
      <w:r w:rsidRPr="00E75A6E">
        <w:rPr>
          <w:rFonts w:ascii="Arial" w:hAnsi="Arial"/>
          <w:sz w:val="22"/>
          <w:szCs w:val="22"/>
          <w:lang w:val="de-CH"/>
        </w:rPr>
        <w:t>k</w:t>
      </w:r>
      <w:r w:rsidRPr="00E75A6E">
        <w:rPr>
          <w:rFonts w:ascii="Arial" w:hAnsi="Arial"/>
          <w:sz w:val="22"/>
          <w:szCs w:val="22"/>
          <w:lang w:val="de-CH"/>
        </w:rPr>
        <w:t xml:space="preserve">türen, mit denen die öffentlichen Zugänge versehen sind, liessen sich problemlos einbinden. </w:t>
      </w:r>
    </w:p>
    <w:p w14:paraId="469DA409" w14:textId="77777777" w:rsidR="00FB0151" w:rsidRPr="007C5F98" w:rsidRDefault="00FB0151" w:rsidP="00FB0151">
      <w:pPr>
        <w:pStyle w:val="Text"/>
        <w:jc w:val="left"/>
        <w:rPr>
          <w:rFonts w:ascii="Arial" w:hAnsi="Arial"/>
          <w:b/>
          <w:sz w:val="22"/>
          <w:szCs w:val="22"/>
          <w:lang w:val="de-CH"/>
        </w:rPr>
      </w:pPr>
      <w:r w:rsidRPr="007C5F98">
        <w:rPr>
          <w:rFonts w:ascii="Arial" w:hAnsi="Arial"/>
          <w:b/>
          <w:sz w:val="22"/>
          <w:szCs w:val="22"/>
          <w:lang w:val="de-CH"/>
        </w:rPr>
        <w:t>Innen: Brandschutzkonstruktionen EI60</w:t>
      </w:r>
    </w:p>
    <w:p w14:paraId="28AAB7D3" w14:textId="77777777" w:rsidR="00FB0151" w:rsidRPr="00E75A6E" w:rsidRDefault="00FB0151" w:rsidP="00FB0151">
      <w:pPr>
        <w:pStyle w:val="Text"/>
        <w:jc w:val="left"/>
        <w:rPr>
          <w:rFonts w:ascii="Arial" w:hAnsi="Arial"/>
          <w:sz w:val="22"/>
          <w:szCs w:val="22"/>
          <w:lang w:val="de-CH"/>
        </w:rPr>
      </w:pPr>
      <w:r w:rsidRPr="00E75A6E">
        <w:rPr>
          <w:rFonts w:ascii="Arial" w:hAnsi="Arial"/>
          <w:sz w:val="22"/>
          <w:szCs w:val="22"/>
          <w:lang w:val="de-CH"/>
        </w:rPr>
        <w:t>Die weiträumige Bahnhofshalle ist übersichtlich mit den notwendigen Funktionen für Fahrgäste ausgestattet: Reiseinformation, Informat</w:t>
      </w:r>
      <w:r w:rsidRPr="00E75A6E">
        <w:rPr>
          <w:rFonts w:ascii="Arial" w:hAnsi="Arial"/>
          <w:sz w:val="22"/>
          <w:szCs w:val="22"/>
          <w:lang w:val="de-CH"/>
        </w:rPr>
        <w:t>i</w:t>
      </w:r>
      <w:r w:rsidRPr="00E75A6E">
        <w:rPr>
          <w:rFonts w:ascii="Arial" w:hAnsi="Arial"/>
          <w:sz w:val="22"/>
          <w:szCs w:val="22"/>
          <w:lang w:val="de-CH"/>
        </w:rPr>
        <w:t>onsschalter, Reisebüro, Ticketautomaten und seitlich angeordnete Läden; darüber befinden sich Büro- und Verwaltungsräume. Im Er</w:t>
      </w:r>
      <w:r w:rsidRPr="00E75A6E">
        <w:rPr>
          <w:rFonts w:ascii="Arial" w:hAnsi="Arial"/>
          <w:sz w:val="22"/>
          <w:szCs w:val="22"/>
          <w:lang w:val="de-CH"/>
        </w:rPr>
        <w:t>d</w:t>
      </w:r>
      <w:r w:rsidRPr="00E75A6E">
        <w:rPr>
          <w:rFonts w:ascii="Arial" w:hAnsi="Arial"/>
          <w:sz w:val="22"/>
          <w:szCs w:val="22"/>
          <w:lang w:val="de-CH"/>
        </w:rPr>
        <w:t>geschoss sind diese Räume mit der gleichen Konstruktion aus hor</w:t>
      </w:r>
      <w:r w:rsidRPr="00E75A6E">
        <w:rPr>
          <w:rFonts w:ascii="Arial" w:hAnsi="Arial"/>
          <w:sz w:val="22"/>
          <w:szCs w:val="22"/>
          <w:lang w:val="de-CH"/>
        </w:rPr>
        <w:t>i</w:t>
      </w:r>
      <w:r w:rsidRPr="00E75A6E">
        <w:rPr>
          <w:rFonts w:ascii="Arial" w:hAnsi="Arial"/>
          <w:sz w:val="22"/>
          <w:szCs w:val="22"/>
          <w:lang w:val="de-CH"/>
        </w:rPr>
        <w:t>zontalen Riegeln von VISS Basic und vertikalen Silikonfugen g</w:t>
      </w:r>
      <w:r w:rsidRPr="00E75A6E">
        <w:rPr>
          <w:rFonts w:ascii="Arial" w:hAnsi="Arial"/>
          <w:sz w:val="22"/>
          <w:szCs w:val="22"/>
          <w:lang w:val="de-CH"/>
        </w:rPr>
        <w:t>e</w:t>
      </w:r>
      <w:r w:rsidRPr="00E75A6E">
        <w:rPr>
          <w:rFonts w:ascii="Arial" w:hAnsi="Arial"/>
          <w:sz w:val="22"/>
          <w:szCs w:val="22"/>
          <w:lang w:val="de-CH"/>
        </w:rPr>
        <w:t xml:space="preserve">schlossen, an die darüber liegenden Innenfassaden jedoch wurde die Brandschutzanforderung EI60 gestellt. Die mit der Ausführung der Brandschutzverglasungen beauftragte ZNR Zuid Nederlandse </w:t>
      </w:r>
      <w:r w:rsidRPr="00E75A6E">
        <w:rPr>
          <w:rFonts w:ascii="Arial" w:hAnsi="Arial"/>
          <w:sz w:val="22"/>
          <w:szCs w:val="22"/>
          <w:lang w:val="de-CH"/>
        </w:rPr>
        <w:lastRenderedPageBreak/>
        <w:t xml:space="preserve">Ramenfabriek B.V., Rucphen, verwendete das Stahlprofilsystem Jansen VISS Fire. Transparente Brandschutzverglasungen sorgen gerade in Gebäuden mit hohem Publikumsverkehr für ein Plus an Sicherheit, weil sie die schnelle Orientierung innerhalb komplexer Strukturen ermöglichen. </w:t>
      </w:r>
    </w:p>
    <w:p w14:paraId="385AE93A" w14:textId="0DE072B4" w:rsidR="00FB0151" w:rsidRPr="00E75A6E" w:rsidRDefault="00FB0151" w:rsidP="00FB0151">
      <w:pPr>
        <w:pStyle w:val="Text"/>
        <w:jc w:val="left"/>
        <w:rPr>
          <w:rFonts w:ascii="Arial" w:hAnsi="Arial"/>
          <w:sz w:val="22"/>
          <w:szCs w:val="22"/>
          <w:lang w:val="de-CH"/>
        </w:rPr>
      </w:pPr>
      <w:r w:rsidRPr="00E75A6E">
        <w:rPr>
          <w:rFonts w:ascii="Arial" w:hAnsi="Arial"/>
          <w:sz w:val="22"/>
          <w:szCs w:val="22"/>
          <w:lang w:val="de-CH"/>
        </w:rPr>
        <w:t>Immerhin rechnen die Betreiber schon in 10 Jahren mit bis zu 323 000 Besuchern – täglich. Diesen Reisenden bietet der neue Bahnhof nicht nur viele funktionale Vorzüge, sondern er ist auch g</w:t>
      </w:r>
      <w:r w:rsidRPr="00E75A6E">
        <w:rPr>
          <w:rFonts w:ascii="Arial" w:hAnsi="Arial"/>
          <w:sz w:val="22"/>
          <w:szCs w:val="22"/>
          <w:lang w:val="de-CH"/>
        </w:rPr>
        <w:t>e</w:t>
      </w:r>
      <w:r w:rsidRPr="00E75A6E">
        <w:rPr>
          <w:rFonts w:ascii="Arial" w:hAnsi="Arial"/>
          <w:sz w:val="22"/>
          <w:szCs w:val="22"/>
          <w:lang w:val="de-CH"/>
        </w:rPr>
        <w:t>stalterisch gelungen – auch wenn er eine völlig andere Ausstrahl</w:t>
      </w:r>
      <w:r>
        <w:rPr>
          <w:rFonts w:ascii="Arial" w:hAnsi="Arial"/>
          <w:sz w:val="22"/>
          <w:szCs w:val="22"/>
          <w:lang w:val="de-CH"/>
        </w:rPr>
        <w:t>ung hat als der betont zweckmäß</w:t>
      </w:r>
      <w:r w:rsidRPr="00E75A6E">
        <w:rPr>
          <w:rFonts w:ascii="Arial" w:hAnsi="Arial"/>
          <w:sz w:val="22"/>
          <w:szCs w:val="22"/>
          <w:lang w:val="de-CH"/>
        </w:rPr>
        <w:t>ige Vorgängerbau. An ihn erinnern he</w:t>
      </w:r>
      <w:r w:rsidRPr="00E75A6E">
        <w:rPr>
          <w:rFonts w:ascii="Arial" w:hAnsi="Arial"/>
          <w:sz w:val="22"/>
          <w:szCs w:val="22"/>
          <w:lang w:val="de-CH"/>
        </w:rPr>
        <w:t>u</w:t>
      </w:r>
      <w:r w:rsidRPr="00E75A6E">
        <w:rPr>
          <w:rFonts w:ascii="Arial" w:hAnsi="Arial"/>
          <w:sz w:val="22"/>
          <w:szCs w:val="22"/>
          <w:lang w:val="de-CH"/>
        </w:rPr>
        <w:t xml:space="preserve">te unter anderem noch die Original Buchstaben </w:t>
      </w:r>
      <w:r>
        <w:rPr>
          <w:rFonts w:ascii="Arial" w:hAnsi="Arial"/>
          <w:sz w:val="22"/>
          <w:szCs w:val="22"/>
          <w:lang w:val="de-CH"/>
        </w:rPr>
        <w:t xml:space="preserve">CENTRAAL </w:t>
      </w:r>
      <w:r w:rsidR="004A25DB">
        <w:rPr>
          <w:rFonts w:ascii="Arial" w:hAnsi="Arial"/>
          <w:sz w:val="22"/>
          <w:szCs w:val="22"/>
          <w:lang w:val="de-CH"/>
        </w:rPr>
        <w:t>STAT</w:t>
      </w:r>
      <w:r w:rsidR="004A25DB">
        <w:rPr>
          <w:rFonts w:ascii="Arial" w:hAnsi="Arial"/>
          <w:sz w:val="22"/>
          <w:szCs w:val="22"/>
          <w:lang w:val="de-CH"/>
        </w:rPr>
        <w:t>I</w:t>
      </w:r>
      <w:r w:rsidR="004A25DB">
        <w:rPr>
          <w:rFonts w:ascii="Arial" w:hAnsi="Arial"/>
          <w:sz w:val="22"/>
          <w:szCs w:val="22"/>
          <w:lang w:val="de-CH"/>
        </w:rPr>
        <w:t xml:space="preserve">ON </w:t>
      </w:r>
      <w:r>
        <w:rPr>
          <w:rFonts w:ascii="Arial" w:hAnsi="Arial"/>
          <w:sz w:val="22"/>
          <w:szCs w:val="22"/>
          <w:lang w:val="de-CH"/>
        </w:rPr>
        <w:t xml:space="preserve">an der </w:t>
      </w:r>
      <w:r w:rsidRPr="00E75A6E">
        <w:rPr>
          <w:rFonts w:ascii="Arial" w:hAnsi="Arial"/>
          <w:sz w:val="22"/>
          <w:szCs w:val="22"/>
          <w:lang w:val="de-CH"/>
        </w:rPr>
        <w:t>Haupteingangsfassade.</w:t>
      </w:r>
    </w:p>
    <w:p w14:paraId="12B22C2A" w14:textId="77777777" w:rsidR="00FB0151" w:rsidRDefault="00FB0151" w:rsidP="00FB0151">
      <w:pPr>
        <w:pStyle w:val="Text"/>
        <w:spacing w:before="0"/>
        <w:ind w:right="0"/>
        <w:jc w:val="left"/>
        <w:rPr>
          <w:rFonts w:ascii="Arial" w:hAnsi="Arial"/>
          <w:sz w:val="22"/>
          <w:szCs w:val="22"/>
          <w:lang w:val="de-CH"/>
        </w:rPr>
      </w:pPr>
    </w:p>
    <w:p w14:paraId="585515C8" w14:textId="77777777" w:rsidR="00FB0151" w:rsidRDefault="00FB0151" w:rsidP="00FB0151">
      <w:pPr>
        <w:pStyle w:val="Text"/>
        <w:spacing w:before="0"/>
        <w:ind w:right="0"/>
        <w:jc w:val="left"/>
        <w:rPr>
          <w:rFonts w:ascii="Arial" w:hAnsi="Arial"/>
          <w:sz w:val="22"/>
          <w:szCs w:val="22"/>
          <w:lang w:val="de-CH"/>
        </w:rPr>
      </w:pPr>
    </w:p>
    <w:p w14:paraId="53318148" w14:textId="77777777" w:rsidR="00FB0151" w:rsidRDefault="00FB0151" w:rsidP="00FB0151">
      <w:pPr>
        <w:spacing w:line="312" w:lineRule="auto"/>
        <w:rPr>
          <w:b/>
          <w:bCs/>
          <w:sz w:val="22"/>
          <w:szCs w:val="22"/>
          <w:lang w:val="fr-FR"/>
        </w:rPr>
      </w:pPr>
      <w:proofErr w:type="spellStart"/>
      <w:r>
        <w:rPr>
          <w:b/>
          <w:bCs/>
          <w:sz w:val="22"/>
          <w:szCs w:val="22"/>
          <w:lang w:val="fr-FR"/>
        </w:rPr>
        <w:t>Bautafel</w:t>
      </w:r>
      <w:proofErr w:type="spellEnd"/>
      <w:r>
        <w:rPr>
          <w:b/>
          <w:bCs/>
          <w:sz w:val="22"/>
          <w:szCs w:val="22"/>
          <w:lang w:val="fr-FR"/>
        </w:rPr>
        <w:t>:</w:t>
      </w:r>
    </w:p>
    <w:p w14:paraId="2D398904" w14:textId="77777777" w:rsidR="00FB0151" w:rsidRPr="00E75A6E" w:rsidRDefault="00FB0151" w:rsidP="00FB0151">
      <w:pPr>
        <w:spacing w:line="312" w:lineRule="auto"/>
        <w:rPr>
          <w:sz w:val="22"/>
          <w:szCs w:val="22"/>
          <w:lang w:val="de-CH"/>
        </w:rPr>
      </w:pPr>
      <w:r w:rsidRPr="00E75A6E">
        <w:rPr>
          <w:sz w:val="22"/>
          <w:szCs w:val="22"/>
          <w:lang w:val="de-CH"/>
        </w:rPr>
        <w:t>Bauherr: ProRail, Stadt Rotterdam</w:t>
      </w:r>
    </w:p>
    <w:p w14:paraId="134A1A79" w14:textId="77777777" w:rsidR="00FB0151" w:rsidRPr="00E75A6E" w:rsidRDefault="00FB0151" w:rsidP="00FB0151">
      <w:pPr>
        <w:spacing w:line="312" w:lineRule="auto"/>
        <w:rPr>
          <w:sz w:val="22"/>
          <w:szCs w:val="22"/>
          <w:lang w:val="de-CH"/>
        </w:rPr>
      </w:pPr>
      <w:r w:rsidRPr="00E75A6E">
        <w:rPr>
          <w:sz w:val="22"/>
          <w:szCs w:val="22"/>
          <w:lang w:val="de-CH"/>
        </w:rPr>
        <w:t xml:space="preserve">Entwurf: Team CS – Arbeitsgemeinschaft zwischen </w:t>
      </w:r>
      <w:proofErr w:type="spellStart"/>
      <w:r w:rsidRPr="00E75A6E">
        <w:rPr>
          <w:sz w:val="22"/>
          <w:szCs w:val="22"/>
          <w:lang w:val="de-CH"/>
        </w:rPr>
        <w:t>Benthem</w:t>
      </w:r>
      <w:proofErr w:type="spellEnd"/>
      <w:r w:rsidRPr="00E75A6E">
        <w:rPr>
          <w:sz w:val="22"/>
          <w:szCs w:val="22"/>
          <w:lang w:val="de-CH"/>
        </w:rPr>
        <w:t xml:space="preserve"> Cro</w:t>
      </w:r>
      <w:r w:rsidRPr="00E75A6E">
        <w:rPr>
          <w:sz w:val="22"/>
          <w:szCs w:val="22"/>
          <w:lang w:val="de-CH"/>
        </w:rPr>
        <w:t>u</w:t>
      </w:r>
      <w:r>
        <w:rPr>
          <w:sz w:val="22"/>
          <w:szCs w:val="22"/>
          <w:lang w:val="de-CH"/>
        </w:rPr>
        <w:t xml:space="preserve">wel </w:t>
      </w:r>
      <w:r w:rsidRPr="00E75A6E">
        <w:rPr>
          <w:sz w:val="22"/>
          <w:szCs w:val="22"/>
          <w:lang w:val="de-CH"/>
        </w:rPr>
        <w:t>Architekten, MVSA Meyer en Van Schooten Architecten und West 8</w:t>
      </w:r>
    </w:p>
    <w:p w14:paraId="1CE65A64" w14:textId="77777777" w:rsidR="00FB0151" w:rsidRPr="00E75A6E" w:rsidRDefault="00FB0151" w:rsidP="00FB0151">
      <w:pPr>
        <w:spacing w:line="312" w:lineRule="auto"/>
        <w:rPr>
          <w:sz w:val="22"/>
          <w:szCs w:val="22"/>
          <w:lang w:val="de-CH"/>
        </w:rPr>
      </w:pPr>
      <w:r w:rsidRPr="00E75A6E">
        <w:rPr>
          <w:sz w:val="22"/>
          <w:szCs w:val="22"/>
          <w:lang w:val="de-CH"/>
        </w:rPr>
        <w:t xml:space="preserve">Haupteingangsfassade (Südfassade): Scheuten Absoluut </w:t>
      </w:r>
      <w:proofErr w:type="spellStart"/>
      <w:r w:rsidRPr="00E75A6E">
        <w:rPr>
          <w:sz w:val="22"/>
          <w:szCs w:val="22"/>
          <w:lang w:val="de-CH"/>
        </w:rPr>
        <w:t>Glastec</w:t>
      </w:r>
      <w:r w:rsidRPr="00E75A6E">
        <w:rPr>
          <w:sz w:val="22"/>
          <w:szCs w:val="22"/>
          <w:lang w:val="de-CH"/>
        </w:rPr>
        <w:t>h</w:t>
      </w:r>
      <w:r w:rsidRPr="00E75A6E">
        <w:rPr>
          <w:sz w:val="22"/>
          <w:szCs w:val="22"/>
          <w:lang w:val="de-CH"/>
        </w:rPr>
        <w:t>niek</w:t>
      </w:r>
      <w:proofErr w:type="spellEnd"/>
      <w:r w:rsidRPr="00E75A6E">
        <w:rPr>
          <w:sz w:val="22"/>
          <w:szCs w:val="22"/>
          <w:lang w:val="de-CH"/>
        </w:rPr>
        <w:t xml:space="preserve">, Venlo </w:t>
      </w:r>
    </w:p>
    <w:p w14:paraId="4C267E47" w14:textId="77777777" w:rsidR="00FB0151" w:rsidRPr="00E75A6E" w:rsidRDefault="00FB0151" w:rsidP="00FB0151">
      <w:pPr>
        <w:spacing w:line="312" w:lineRule="auto"/>
        <w:rPr>
          <w:sz w:val="22"/>
          <w:szCs w:val="22"/>
          <w:lang w:val="de-CH"/>
        </w:rPr>
      </w:pPr>
      <w:r w:rsidRPr="00E75A6E">
        <w:rPr>
          <w:sz w:val="22"/>
          <w:szCs w:val="22"/>
          <w:lang w:val="de-CH"/>
        </w:rPr>
        <w:t xml:space="preserve">Brandschutzfassaden: ZNR Zuid Nederlandse Ramenfabriek B.V., Rucphen </w:t>
      </w:r>
    </w:p>
    <w:p w14:paraId="7BC73C5C" w14:textId="5C8BC8B1" w:rsidR="00FB0151" w:rsidRPr="00E75A6E" w:rsidRDefault="00FB0151" w:rsidP="00FB0151">
      <w:pPr>
        <w:spacing w:line="312" w:lineRule="auto"/>
        <w:rPr>
          <w:sz w:val="22"/>
          <w:szCs w:val="22"/>
          <w:lang w:val="de-CH"/>
        </w:rPr>
      </w:pPr>
      <w:r w:rsidRPr="00E75A6E">
        <w:rPr>
          <w:sz w:val="22"/>
          <w:szCs w:val="22"/>
          <w:lang w:val="de-CH"/>
        </w:rPr>
        <w:t xml:space="preserve">Profilsysteme: </w:t>
      </w:r>
      <w:r w:rsidR="0021424F">
        <w:rPr>
          <w:sz w:val="22"/>
          <w:szCs w:val="22"/>
          <w:lang w:val="de-CH"/>
        </w:rPr>
        <w:t xml:space="preserve">Schüco Stahlsysteme Jansen </w:t>
      </w:r>
      <w:r w:rsidRPr="00E75A6E">
        <w:rPr>
          <w:sz w:val="22"/>
          <w:szCs w:val="22"/>
          <w:lang w:val="de-CH"/>
        </w:rPr>
        <w:t>VISS Basic, VISS Fire, Janisol und Economy</w:t>
      </w:r>
    </w:p>
    <w:p w14:paraId="25639C12" w14:textId="77777777" w:rsidR="00FB0151" w:rsidRDefault="00FB0151" w:rsidP="00FB0151">
      <w:pPr>
        <w:spacing w:line="312" w:lineRule="auto"/>
        <w:rPr>
          <w:sz w:val="22"/>
          <w:szCs w:val="22"/>
          <w:lang w:val="de-CH"/>
        </w:rPr>
      </w:pPr>
      <w:r w:rsidRPr="00E75A6E">
        <w:rPr>
          <w:sz w:val="22"/>
          <w:szCs w:val="22"/>
          <w:lang w:val="de-CH"/>
        </w:rPr>
        <w:t>Systemlieferant: Jansen AG, Oberriet</w:t>
      </w:r>
    </w:p>
    <w:p w14:paraId="5ABBE575" w14:textId="77777777" w:rsidR="00FB0151" w:rsidRDefault="00FB0151" w:rsidP="00FB0151">
      <w:pPr>
        <w:spacing w:line="312" w:lineRule="auto"/>
        <w:rPr>
          <w:sz w:val="22"/>
          <w:szCs w:val="22"/>
          <w:lang w:val="de-CH"/>
        </w:rPr>
      </w:pPr>
    </w:p>
    <w:p w14:paraId="479AF066" w14:textId="77777777" w:rsidR="00FB0151" w:rsidRPr="00857DE5" w:rsidRDefault="00FB0151" w:rsidP="00FB0151">
      <w:pPr>
        <w:pStyle w:val="Text"/>
        <w:spacing w:before="0"/>
        <w:ind w:right="0"/>
        <w:jc w:val="left"/>
        <w:rPr>
          <w:rFonts w:ascii="Arial" w:hAnsi="Arial"/>
          <w:b/>
          <w:sz w:val="22"/>
          <w:szCs w:val="22"/>
        </w:rPr>
      </w:pPr>
      <w:r w:rsidRPr="00857DE5">
        <w:rPr>
          <w:rFonts w:ascii="Arial" w:hAnsi="Arial"/>
          <w:b/>
          <w:sz w:val="22"/>
          <w:szCs w:val="22"/>
        </w:rPr>
        <w:t>Weitere Informationen unter</w:t>
      </w:r>
    </w:p>
    <w:p w14:paraId="1E0563AE" w14:textId="77777777" w:rsidR="00FB0151" w:rsidRPr="00857DE5" w:rsidRDefault="00FB0151" w:rsidP="00FB0151">
      <w:pPr>
        <w:widowControl w:val="0"/>
        <w:tabs>
          <w:tab w:val="left" w:pos="1500"/>
          <w:tab w:val="left" w:pos="3000"/>
        </w:tabs>
        <w:autoSpaceDE w:val="0"/>
        <w:autoSpaceDN w:val="0"/>
        <w:adjustRightInd w:val="0"/>
        <w:spacing w:line="312" w:lineRule="auto"/>
        <w:rPr>
          <w:sz w:val="22"/>
          <w:szCs w:val="22"/>
        </w:rPr>
      </w:pPr>
      <w:r w:rsidRPr="00857DE5">
        <w:rPr>
          <w:sz w:val="22"/>
          <w:szCs w:val="22"/>
        </w:rPr>
        <w:t>Schüco Stahlsysteme Jansen</w:t>
      </w:r>
    </w:p>
    <w:p w14:paraId="4FCDCFE5" w14:textId="77777777" w:rsidR="00FB0151" w:rsidRPr="00857DE5" w:rsidRDefault="00FB0151" w:rsidP="00FB0151">
      <w:pPr>
        <w:widowControl w:val="0"/>
        <w:tabs>
          <w:tab w:val="left" w:pos="1500"/>
          <w:tab w:val="left" w:pos="3000"/>
        </w:tabs>
        <w:autoSpaceDE w:val="0"/>
        <w:autoSpaceDN w:val="0"/>
        <w:adjustRightInd w:val="0"/>
        <w:spacing w:line="312" w:lineRule="auto"/>
        <w:rPr>
          <w:sz w:val="22"/>
          <w:szCs w:val="22"/>
        </w:rPr>
      </w:pPr>
      <w:r w:rsidRPr="00857DE5">
        <w:rPr>
          <w:sz w:val="22"/>
          <w:szCs w:val="22"/>
        </w:rPr>
        <w:t>Karolinenstr. 1 –15</w:t>
      </w:r>
    </w:p>
    <w:p w14:paraId="25AD5B2F" w14:textId="77777777" w:rsidR="00FB0151" w:rsidRPr="00857DE5" w:rsidRDefault="00FB0151" w:rsidP="00FB0151">
      <w:pPr>
        <w:widowControl w:val="0"/>
        <w:tabs>
          <w:tab w:val="left" w:pos="1500"/>
          <w:tab w:val="left" w:pos="3000"/>
        </w:tabs>
        <w:autoSpaceDE w:val="0"/>
        <w:autoSpaceDN w:val="0"/>
        <w:adjustRightInd w:val="0"/>
        <w:spacing w:line="312" w:lineRule="auto"/>
        <w:rPr>
          <w:sz w:val="22"/>
          <w:szCs w:val="22"/>
        </w:rPr>
      </w:pPr>
      <w:r w:rsidRPr="00857DE5">
        <w:rPr>
          <w:sz w:val="22"/>
          <w:szCs w:val="22"/>
        </w:rPr>
        <w:t>D-33609 Bielefeld</w:t>
      </w:r>
    </w:p>
    <w:p w14:paraId="068FEF7F" w14:textId="77777777" w:rsidR="00FB0151" w:rsidRPr="00857DE5" w:rsidRDefault="00FB0151" w:rsidP="00FB0151">
      <w:pPr>
        <w:widowControl w:val="0"/>
        <w:tabs>
          <w:tab w:val="left" w:pos="1500"/>
          <w:tab w:val="left" w:pos="3000"/>
        </w:tabs>
        <w:autoSpaceDE w:val="0"/>
        <w:autoSpaceDN w:val="0"/>
        <w:adjustRightInd w:val="0"/>
        <w:spacing w:line="312" w:lineRule="auto"/>
        <w:rPr>
          <w:sz w:val="22"/>
          <w:szCs w:val="22"/>
        </w:rPr>
      </w:pPr>
      <w:r w:rsidRPr="00857DE5">
        <w:rPr>
          <w:sz w:val="22"/>
          <w:szCs w:val="22"/>
        </w:rPr>
        <w:t>Tel.</w:t>
      </w:r>
      <w:r>
        <w:rPr>
          <w:sz w:val="22"/>
          <w:szCs w:val="22"/>
        </w:rPr>
        <w:t>: +</w:t>
      </w:r>
      <w:r w:rsidRPr="00857DE5">
        <w:rPr>
          <w:sz w:val="22"/>
          <w:szCs w:val="22"/>
        </w:rPr>
        <w:t xml:space="preserve">49 </w:t>
      </w:r>
      <w:r>
        <w:rPr>
          <w:sz w:val="22"/>
          <w:szCs w:val="22"/>
        </w:rPr>
        <w:t>(0)</w:t>
      </w:r>
      <w:r w:rsidRPr="00857DE5">
        <w:rPr>
          <w:sz w:val="22"/>
          <w:szCs w:val="22"/>
        </w:rPr>
        <w:t>521 783-0</w:t>
      </w:r>
    </w:p>
    <w:p w14:paraId="5AE3914F" w14:textId="77777777" w:rsidR="00FB0151" w:rsidRPr="00857DE5" w:rsidRDefault="00FB0151" w:rsidP="00FB0151">
      <w:pPr>
        <w:widowControl w:val="0"/>
        <w:tabs>
          <w:tab w:val="left" w:pos="1500"/>
          <w:tab w:val="left" w:pos="3000"/>
        </w:tabs>
        <w:autoSpaceDE w:val="0"/>
        <w:autoSpaceDN w:val="0"/>
        <w:adjustRightInd w:val="0"/>
        <w:spacing w:line="312" w:lineRule="auto"/>
        <w:rPr>
          <w:sz w:val="22"/>
          <w:szCs w:val="22"/>
        </w:rPr>
      </w:pPr>
      <w:r w:rsidRPr="00857DE5">
        <w:rPr>
          <w:sz w:val="22"/>
          <w:szCs w:val="22"/>
        </w:rPr>
        <w:t>Fax</w:t>
      </w:r>
      <w:r>
        <w:rPr>
          <w:sz w:val="22"/>
          <w:szCs w:val="22"/>
        </w:rPr>
        <w:t>:</w:t>
      </w:r>
      <w:r w:rsidRPr="00857DE5">
        <w:rPr>
          <w:sz w:val="22"/>
          <w:szCs w:val="22"/>
        </w:rPr>
        <w:t xml:space="preserve"> +49 </w:t>
      </w:r>
      <w:r>
        <w:rPr>
          <w:sz w:val="22"/>
          <w:szCs w:val="22"/>
        </w:rPr>
        <w:t>(0)</w:t>
      </w:r>
      <w:r w:rsidRPr="00857DE5">
        <w:rPr>
          <w:sz w:val="22"/>
          <w:szCs w:val="22"/>
        </w:rPr>
        <w:t>521 783-95</w:t>
      </w:r>
      <w:r>
        <w:rPr>
          <w:sz w:val="22"/>
          <w:szCs w:val="22"/>
        </w:rPr>
        <w:t xml:space="preserve"> </w:t>
      </w:r>
      <w:r w:rsidRPr="00857DE5">
        <w:rPr>
          <w:sz w:val="22"/>
          <w:szCs w:val="22"/>
        </w:rPr>
        <w:t>92</w:t>
      </w:r>
      <w:r>
        <w:rPr>
          <w:sz w:val="22"/>
          <w:szCs w:val="22"/>
        </w:rPr>
        <w:t xml:space="preserve"> </w:t>
      </w:r>
      <w:r w:rsidRPr="00857DE5">
        <w:rPr>
          <w:sz w:val="22"/>
          <w:szCs w:val="22"/>
        </w:rPr>
        <w:t>52</w:t>
      </w:r>
    </w:p>
    <w:p w14:paraId="674A6A0D" w14:textId="77777777" w:rsidR="00FB0151" w:rsidRPr="00857DE5" w:rsidRDefault="00FB0151" w:rsidP="00FB0151">
      <w:pPr>
        <w:widowControl w:val="0"/>
        <w:tabs>
          <w:tab w:val="left" w:pos="1500"/>
          <w:tab w:val="left" w:pos="3000"/>
        </w:tabs>
        <w:autoSpaceDE w:val="0"/>
        <w:autoSpaceDN w:val="0"/>
        <w:adjustRightInd w:val="0"/>
        <w:spacing w:line="312" w:lineRule="auto"/>
        <w:rPr>
          <w:sz w:val="22"/>
          <w:szCs w:val="22"/>
        </w:rPr>
      </w:pPr>
      <w:r>
        <w:rPr>
          <w:sz w:val="22"/>
          <w:szCs w:val="22"/>
        </w:rPr>
        <w:t>Mail</w:t>
      </w:r>
      <w:r w:rsidRPr="00857DE5">
        <w:rPr>
          <w:sz w:val="22"/>
          <w:szCs w:val="22"/>
        </w:rPr>
        <w:t>: info@schueco.com</w:t>
      </w:r>
    </w:p>
    <w:p w14:paraId="2CD35335" w14:textId="77777777" w:rsidR="00FB0151" w:rsidRPr="00857DE5" w:rsidRDefault="00FB0151" w:rsidP="00FB0151">
      <w:pPr>
        <w:widowControl w:val="0"/>
        <w:tabs>
          <w:tab w:val="left" w:pos="1500"/>
          <w:tab w:val="left" w:pos="3000"/>
        </w:tabs>
        <w:autoSpaceDE w:val="0"/>
        <w:autoSpaceDN w:val="0"/>
        <w:adjustRightInd w:val="0"/>
        <w:spacing w:line="312" w:lineRule="auto"/>
        <w:rPr>
          <w:sz w:val="22"/>
          <w:szCs w:val="22"/>
        </w:rPr>
      </w:pPr>
      <w:r w:rsidRPr="00857DE5">
        <w:rPr>
          <w:sz w:val="22"/>
          <w:szCs w:val="22"/>
        </w:rPr>
        <w:t xml:space="preserve">www.schueco.de </w:t>
      </w:r>
    </w:p>
    <w:p w14:paraId="755E8ED8" w14:textId="77777777" w:rsidR="00FB0151" w:rsidRDefault="00FB0151" w:rsidP="00FB0151">
      <w:pPr>
        <w:spacing w:line="312" w:lineRule="auto"/>
        <w:rPr>
          <w:b/>
          <w:bCs/>
          <w:sz w:val="22"/>
          <w:szCs w:val="22"/>
          <w:lang w:val="fr-FR"/>
        </w:rPr>
      </w:pPr>
    </w:p>
    <w:p w14:paraId="048699F8" w14:textId="77777777" w:rsidR="00FB0151" w:rsidRDefault="00FB0151" w:rsidP="00FB0151">
      <w:pPr>
        <w:spacing w:line="312" w:lineRule="auto"/>
        <w:rPr>
          <w:b/>
          <w:bCs/>
          <w:sz w:val="22"/>
          <w:szCs w:val="22"/>
          <w:lang w:val="fr-FR"/>
        </w:rPr>
      </w:pPr>
      <w:proofErr w:type="spellStart"/>
      <w:r>
        <w:rPr>
          <w:b/>
          <w:bCs/>
          <w:sz w:val="22"/>
          <w:szCs w:val="22"/>
          <w:lang w:val="fr-FR"/>
        </w:rPr>
        <w:lastRenderedPageBreak/>
        <w:t>Zeichnungen</w:t>
      </w:r>
      <w:proofErr w:type="spellEnd"/>
      <w:r>
        <w:rPr>
          <w:b/>
          <w:bCs/>
          <w:sz w:val="22"/>
          <w:szCs w:val="22"/>
          <w:lang w:val="fr-FR"/>
        </w:rPr>
        <w:t xml:space="preserve">: © </w:t>
      </w:r>
      <w:r w:rsidRPr="005C22AB">
        <w:rPr>
          <w:b/>
          <w:bCs/>
          <w:sz w:val="22"/>
          <w:szCs w:val="22"/>
          <w:lang w:val="fr-FR"/>
        </w:rPr>
        <w:t>Team CS</w:t>
      </w:r>
    </w:p>
    <w:p w14:paraId="67779630" w14:textId="77777777" w:rsidR="00936327" w:rsidRDefault="00936327" w:rsidP="00FB0151">
      <w:pPr>
        <w:spacing w:line="312" w:lineRule="auto"/>
        <w:rPr>
          <w:b/>
          <w:bCs/>
          <w:sz w:val="22"/>
          <w:szCs w:val="22"/>
          <w:lang w:val="fr-FR"/>
        </w:rPr>
      </w:pPr>
    </w:p>
    <w:p w14:paraId="79298042" w14:textId="77777777" w:rsidR="00FB0151" w:rsidRPr="00117E06" w:rsidRDefault="00FB0151" w:rsidP="00FB0151">
      <w:pPr>
        <w:spacing w:line="312" w:lineRule="auto"/>
        <w:rPr>
          <w:b/>
          <w:bCs/>
          <w:sz w:val="22"/>
          <w:szCs w:val="22"/>
          <w:lang w:val="fr-FR"/>
        </w:rPr>
      </w:pPr>
      <w:proofErr w:type="spellStart"/>
      <w:r>
        <w:rPr>
          <w:b/>
          <w:bCs/>
          <w:sz w:val="22"/>
          <w:szCs w:val="22"/>
          <w:lang w:val="fr-FR"/>
        </w:rPr>
        <w:t>Foto</w:t>
      </w:r>
      <w:r w:rsidRPr="00117E06">
        <w:rPr>
          <w:b/>
          <w:bCs/>
          <w:sz w:val="22"/>
          <w:szCs w:val="22"/>
          <w:lang w:val="fr-FR"/>
        </w:rPr>
        <w:t>nachweis</w:t>
      </w:r>
      <w:proofErr w:type="spellEnd"/>
      <w:r w:rsidRPr="00117E06">
        <w:rPr>
          <w:b/>
          <w:bCs/>
          <w:sz w:val="22"/>
          <w:szCs w:val="22"/>
          <w:lang w:val="fr-FR"/>
        </w:rPr>
        <w:t xml:space="preserve">: </w:t>
      </w:r>
      <w:r>
        <w:rPr>
          <w:b/>
          <w:bCs/>
          <w:sz w:val="22"/>
          <w:szCs w:val="22"/>
          <w:lang w:val="fr-FR"/>
        </w:rPr>
        <w:t xml:space="preserve">© </w:t>
      </w:r>
      <w:r w:rsidRPr="00117E06">
        <w:rPr>
          <w:b/>
          <w:bCs/>
          <w:sz w:val="22"/>
          <w:szCs w:val="22"/>
          <w:lang w:val="fr-FR"/>
        </w:rPr>
        <w:t>Jansen AG</w:t>
      </w:r>
    </w:p>
    <w:p w14:paraId="482A4B74" w14:textId="77777777" w:rsidR="00FB0151" w:rsidRPr="00936327" w:rsidRDefault="00FB0151" w:rsidP="00FB0151">
      <w:pPr>
        <w:spacing w:line="312" w:lineRule="auto"/>
        <w:rPr>
          <w:sz w:val="22"/>
          <w:szCs w:val="22"/>
          <w:lang w:val="de-CH"/>
        </w:rPr>
      </w:pPr>
      <w:r w:rsidRPr="00936327">
        <w:rPr>
          <w:sz w:val="22"/>
          <w:szCs w:val="22"/>
          <w:lang w:val="de-CH"/>
        </w:rPr>
        <w:t>Die redaktionelle Verwendung des Bildmaterials ist an den vorliege</w:t>
      </w:r>
      <w:r w:rsidRPr="00936327">
        <w:rPr>
          <w:sz w:val="22"/>
          <w:szCs w:val="22"/>
          <w:lang w:val="de-CH"/>
        </w:rPr>
        <w:t>n</w:t>
      </w:r>
      <w:r w:rsidRPr="00936327">
        <w:rPr>
          <w:sz w:val="22"/>
          <w:szCs w:val="22"/>
          <w:lang w:val="de-CH"/>
        </w:rPr>
        <w:t>den O</w:t>
      </w:r>
      <w:r w:rsidRPr="00936327">
        <w:rPr>
          <w:sz w:val="22"/>
          <w:szCs w:val="22"/>
          <w:lang w:val="de-CH"/>
        </w:rPr>
        <w:t>b</w:t>
      </w:r>
      <w:r w:rsidRPr="00936327">
        <w:rPr>
          <w:sz w:val="22"/>
          <w:szCs w:val="22"/>
          <w:lang w:val="de-CH"/>
        </w:rPr>
        <w:t>jektbericht gebunden.</w:t>
      </w:r>
    </w:p>
    <w:p w14:paraId="199D7523" w14:textId="77777777" w:rsidR="00FB0151" w:rsidRPr="00936327" w:rsidRDefault="00FB0151" w:rsidP="00FB0151">
      <w:pPr>
        <w:spacing w:line="312" w:lineRule="auto"/>
        <w:rPr>
          <w:sz w:val="20"/>
          <w:lang w:val="de-CH"/>
        </w:rPr>
      </w:pPr>
    </w:p>
    <w:p w14:paraId="48A38AF1" w14:textId="77777777" w:rsidR="00FB0151" w:rsidRPr="00936327" w:rsidRDefault="00FB0151" w:rsidP="00FB0151">
      <w:pPr>
        <w:spacing w:line="312" w:lineRule="auto"/>
        <w:rPr>
          <w:sz w:val="20"/>
          <w:lang w:val="de-CH"/>
        </w:rPr>
      </w:pPr>
      <w:r w:rsidRPr="00936327">
        <w:rPr>
          <w:sz w:val="20"/>
          <w:lang w:val="de-CH"/>
        </w:rPr>
        <w:t>pic_01.tif: An ihrem höchsten Punkt ist die Stahl-Glas-Fassade 20,50 Meter hoch. Die Stahl-Leichtkonstruktion muss enormen Windlasten standhalten.</w:t>
      </w:r>
    </w:p>
    <w:p w14:paraId="7DF54AAF" w14:textId="77777777" w:rsidR="00FB0151" w:rsidRPr="00936327" w:rsidRDefault="00FB0151" w:rsidP="00FB0151">
      <w:pPr>
        <w:spacing w:line="312" w:lineRule="auto"/>
        <w:rPr>
          <w:sz w:val="20"/>
          <w:lang w:val="de-CH"/>
        </w:rPr>
      </w:pPr>
      <w:r w:rsidRPr="00936327">
        <w:rPr>
          <w:sz w:val="20"/>
          <w:lang w:val="de-CH"/>
        </w:rPr>
        <w:t>pic_02.tif: Das spitz zulaufende, komplett mit Edelstahl verkleidete Dach der südlichen Bahnhofshalle weist in die Richtung des Stad</w:t>
      </w:r>
      <w:r w:rsidRPr="00936327">
        <w:rPr>
          <w:sz w:val="20"/>
          <w:lang w:val="de-CH"/>
        </w:rPr>
        <w:t>t</w:t>
      </w:r>
      <w:r w:rsidRPr="00936327">
        <w:rPr>
          <w:sz w:val="20"/>
          <w:lang w:val="de-CH"/>
        </w:rPr>
        <w:t>zentrums.</w:t>
      </w:r>
    </w:p>
    <w:p w14:paraId="463F13D6" w14:textId="77777777" w:rsidR="00FB0151" w:rsidRPr="00936327" w:rsidRDefault="00FB0151" w:rsidP="00FB0151">
      <w:pPr>
        <w:spacing w:line="312" w:lineRule="auto"/>
        <w:rPr>
          <w:sz w:val="20"/>
          <w:lang w:val="de-CH"/>
        </w:rPr>
      </w:pPr>
      <w:r w:rsidRPr="00936327">
        <w:rPr>
          <w:sz w:val="20"/>
          <w:lang w:val="de-CH"/>
        </w:rPr>
        <w:t>pic_03.tif: Die Semi-Structural-Glasfassade ist vor den Stahlpfosten der pr</w:t>
      </w:r>
      <w:r w:rsidRPr="00936327">
        <w:rPr>
          <w:sz w:val="20"/>
          <w:lang w:val="de-CH"/>
        </w:rPr>
        <w:t>i</w:t>
      </w:r>
      <w:r w:rsidRPr="00936327">
        <w:rPr>
          <w:sz w:val="20"/>
          <w:lang w:val="de-CH"/>
        </w:rPr>
        <w:t>mären Tragkonstruktion angeordnet.</w:t>
      </w:r>
    </w:p>
    <w:p w14:paraId="08374E96" w14:textId="49D5D329" w:rsidR="00FB0151" w:rsidRPr="00936327" w:rsidRDefault="00FB0151" w:rsidP="00FB0151">
      <w:pPr>
        <w:spacing w:line="312" w:lineRule="auto"/>
        <w:rPr>
          <w:sz w:val="20"/>
          <w:lang w:val="de-CH"/>
        </w:rPr>
      </w:pPr>
      <w:r w:rsidRPr="00936327">
        <w:rPr>
          <w:sz w:val="20"/>
          <w:lang w:val="de-CH"/>
        </w:rPr>
        <w:t xml:space="preserve">pic_04.tif: Horizontale </w:t>
      </w:r>
      <w:r w:rsidR="0021424F" w:rsidRPr="00936327">
        <w:rPr>
          <w:sz w:val="20"/>
          <w:lang w:val="de-CH"/>
        </w:rPr>
        <w:t>Riegel aus dem P</w:t>
      </w:r>
      <w:r w:rsidRPr="00936327">
        <w:rPr>
          <w:sz w:val="20"/>
          <w:lang w:val="de-CH"/>
        </w:rPr>
        <w:t xml:space="preserve">rofilsystem VISS Basic </w:t>
      </w:r>
      <w:r w:rsidR="0021424F" w:rsidRPr="00936327">
        <w:rPr>
          <w:sz w:val="20"/>
          <w:lang w:val="de-CH"/>
        </w:rPr>
        <w:t xml:space="preserve">von Schüco Stahlsysteme Jansen </w:t>
      </w:r>
      <w:r w:rsidRPr="00936327">
        <w:rPr>
          <w:sz w:val="20"/>
          <w:lang w:val="de-CH"/>
        </w:rPr>
        <w:t>tragen die bis zu 700 kg schweren VSG-Scheiben.</w:t>
      </w:r>
    </w:p>
    <w:p w14:paraId="271A3041" w14:textId="77777777" w:rsidR="00FB0151" w:rsidRPr="00936327" w:rsidRDefault="00FB0151" w:rsidP="00FB0151">
      <w:pPr>
        <w:spacing w:line="312" w:lineRule="auto"/>
        <w:rPr>
          <w:sz w:val="20"/>
          <w:lang w:val="de-CH"/>
        </w:rPr>
      </w:pPr>
      <w:r w:rsidRPr="00936327">
        <w:rPr>
          <w:sz w:val="20"/>
          <w:lang w:val="de-CH"/>
        </w:rPr>
        <w:t>pic_05.tif: Alle öffentlichen Zugänge sind mit automatischen Schieb</w:t>
      </w:r>
      <w:r w:rsidRPr="00936327">
        <w:rPr>
          <w:sz w:val="20"/>
          <w:lang w:val="de-CH"/>
        </w:rPr>
        <w:t>e</w:t>
      </w:r>
      <w:r w:rsidRPr="00936327">
        <w:rPr>
          <w:sz w:val="20"/>
          <w:lang w:val="de-CH"/>
        </w:rPr>
        <w:t>türen ausgestattet.</w:t>
      </w:r>
    </w:p>
    <w:p w14:paraId="22C02137" w14:textId="77777777" w:rsidR="00FB0151" w:rsidRPr="00936327" w:rsidRDefault="00FB0151" w:rsidP="00FB0151">
      <w:pPr>
        <w:spacing w:line="312" w:lineRule="auto"/>
        <w:rPr>
          <w:sz w:val="20"/>
          <w:lang w:val="de-CH"/>
        </w:rPr>
      </w:pPr>
      <w:r w:rsidRPr="00936327">
        <w:rPr>
          <w:sz w:val="20"/>
          <w:lang w:val="de-CH"/>
        </w:rPr>
        <w:t>pic_06.tif: Von der großen Bahnhofshalle aus haben Reisende direkten Z</w:t>
      </w:r>
      <w:r w:rsidRPr="00936327">
        <w:rPr>
          <w:sz w:val="20"/>
          <w:lang w:val="de-CH"/>
        </w:rPr>
        <w:t>u</w:t>
      </w:r>
      <w:r w:rsidRPr="00936327">
        <w:rPr>
          <w:sz w:val="20"/>
          <w:lang w:val="de-CH"/>
        </w:rPr>
        <w:t>gang zur U-Bahn.</w:t>
      </w:r>
    </w:p>
    <w:p w14:paraId="50F2AAEE" w14:textId="77777777" w:rsidR="00FB0151" w:rsidRPr="00936327" w:rsidRDefault="00FB0151" w:rsidP="00FB0151">
      <w:pPr>
        <w:spacing w:line="312" w:lineRule="auto"/>
        <w:rPr>
          <w:sz w:val="20"/>
          <w:lang w:val="de-CH"/>
        </w:rPr>
      </w:pPr>
      <w:r w:rsidRPr="00936327">
        <w:rPr>
          <w:sz w:val="20"/>
          <w:lang w:val="de-CH"/>
        </w:rPr>
        <w:t>pic_07.tif: Die Holzverkleidung und das rötliche Natursteinpflaster schaffen eine warme Atmosphäre.</w:t>
      </w:r>
    </w:p>
    <w:p w14:paraId="3BA48648" w14:textId="77777777" w:rsidR="00FB0151" w:rsidRPr="00936327" w:rsidRDefault="00FB0151" w:rsidP="00FB0151">
      <w:pPr>
        <w:spacing w:line="312" w:lineRule="auto"/>
        <w:rPr>
          <w:sz w:val="20"/>
          <w:lang w:val="de-CH"/>
        </w:rPr>
      </w:pPr>
      <w:r w:rsidRPr="00936327">
        <w:rPr>
          <w:sz w:val="20"/>
          <w:lang w:val="de-CH"/>
        </w:rPr>
        <w:t>pic_08.tif: Die Fassaden der Ladengeschäfte im Erdgeschoss übe</w:t>
      </w:r>
      <w:r w:rsidRPr="00936327">
        <w:rPr>
          <w:sz w:val="20"/>
          <w:lang w:val="de-CH"/>
        </w:rPr>
        <w:t>r</w:t>
      </w:r>
      <w:r w:rsidRPr="00936327">
        <w:rPr>
          <w:sz w:val="20"/>
          <w:lang w:val="de-CH"/>
        </w:rPr>
        <w:t>nehmen das Konstruktionsprinzip der Hauptfassade, …</w:t>
      </w:r>
    </w:p>
    <w:p w14:paraId="3B35E860" w14:textId="0E96D6A7" w:rsidR="00FB0151" w:rsidRPr="00936327" w:rsidRDefault="00FB0151" w:rsidP="00FB0151">
      <w:pPr>
        <w:spacing w:line="312" w:lineRule="auto"/>
        <w:rPr>
          <w:sz w:val="20"/>
          <w:lang w:val="de-CH"/>
        </w:rPr>
      </w:pPr>
      <w:r w:rsidRPr="00936327">
        <w:rPr>
          <w:sz w:val="20"/>
          <w:lang w:val="de-CH"/>
        </w:rPr>
        <w:t>pic_09.tif: ... während die darüber liegenden Büroräume der Brandschutza</w:t>
      </w:r>
      <w:r w:rsidRPr="00936327">
        <w:rPr>
          <w:sz w:val="20"/>
          <w:lang w:val="de-CH"/>
        </w:rPr>
        <w:t>n</w:t>
      </w:r>
      <w:r w:rsidRPr="00936327">
        <w:rPr>
          <w:sz w:val="20"/>
          <w:lang w:val="de-CH"/>
        </w:rPr>
        <w:t>forderung EI60 genügen mussten. Sie wurden mit dem Pr</w:t>
      </w:r>
      <w:r w:rsidRPr="00936327">
        <w:rPr>
          <w:sz w:val="20"/>
          <w:lang w:val="de-CH"/>
        </w:rPr>
        <w:t>o</w:t>
      </w:r>
      <w:r w:rsidRPr="00936327">
        <w:rPr>
          <w:sz w:val="20"/>
          <w:lang w:val="de-CH"/>
        </w:rPr>
        <w:t xml:space="preserve">filsystem VISS Fire </w:t>
      </w:r>
      <w:r w:rsidR="0021424F" w:rsidRPr="00936327">
        <w:rPr>
          <w:sz w:val="20"/>
          <w:lang w:val="de-CH"/>
        </w:rPr>
        <w:t xml:space="preserve">von Schüco Stahlsysteme Jansen </w:t>
      </w:r>
      <w:r w:rsidRPr="00936327">
        <w:rPr>
          <w:sz w:val="20"/>
          <w:lang w:val="de-CH"/>
        </w:rPr>
        <w:t>realisiert.</w:t>
      </w:r>
    </w:p>
    <w:p w14:paraId="5D88F9C8" w14:textId="70CB150A" w:rsidR="00FB0151" w:rsidRPr="00936327" w:rsidRDefault="00936327" w:rsidP="00FB0151">
      <w:pPr>
        <w:spacing w:line="312" w:lineRule="auto"/>
        <w:rPr>
          <w:sz w:val="20"/>
          <w:lang w:val="de-CH"/>
        </w:rPr>
      </w:pPr>
      <w:r>
        <w:rPr>
          <w:sz w:val="20"/>
          <w:lang w:val="de-CH"/>
        </w:rPr>
        <w:t xml:space="preserve">pic_10.tif: </w:t>
      </w:r>
      <w:r w:rsidR="00FB0151" w:rsidRPr="00936327">
        <w:rPr>
          <w:sz w:val="20"/>
          <w:lang w:val="de-CH"/>
        </w:rPr>
        <w:t>Fassadendetail mit VISS Basic</w:t>
      </w:r>
      <w:r w:rsidR="0021424F" w:rsidRPr="00936327">
        <w:rPr>
          <w:sz w:val="20"/>
          <w:lang w:val="de-CH"/>
        </w:rPr>
        <w:t xml:space="preserve"> von Schüco Stahlsysteme Jansen.</w:t>
      </w:r>
    </w:p>
    <w:p w14:paraId="61023CA5" w14:textId="77777777" w:rsidR="00936327" w:rsidRDefault="00936327" w:rsidP="00FB0151">
      <w:pPr>
        <w:spacing w:line="312" w:lineRule="auto"/>
        <w:rPr>
          <w:sz w:val="22"/>
          <w:szCs w:val="22"/>
          <w:lang w:val="de-CH"/>
        </w:rPr>
      </w:pPr>
    </w:p>
    <w:p w14:paraId="39F31D04" w14:textId="77777777" w:rsidR="00936327" w:rsidRDefault="00936327" w:rsidP="00FB0151">
      <w:pPr>
        <w:spacing w:line="312" w:lineRule="auto"/>
        <w:rPr>
          <w:sz w:val="22"/>
          <w:szCs w:val="22"/>
          <w:lang w:val="de-CH"/>
        </w:rPr>
      </w:pPr>
      <w:bookmarkStart w:id="0" w:name="_GoBack"/>
      <w:bookmarkEnd w:id="0"/>
    </w:p>
    <w:p w14:paraId="0942B63D" w14:textId="77777777" w:rsidR="000F338B" w:rsidRDefault="000F338B">
      <w:pPr>
        <w:spacing w:line="312" w:lineRule="auto"/>
        <w:rPr>
          <w:b/>
          <w:sz w:val="18"/>
        </w:rPr>
      </w:pPr>
      <w:r>
        <w:rPr>
          <w:b/>
          <w:sz w:val="18"/>
        </w:rPr>
        <w:t xml:space="preserve">Ansprechpartner </w:t>
      </w:r>
      <w:r>
        <w:rPr>
          <w:b/>
          <w:sz w:val="18"/>
          <w:u w:val="single"/>
        </w:rPr>
        <w:t>für die Redaktion</w:t>
      </w:r>
      <w:r>
        <w:rPr>
          <w:b/>
          <w:sz w:val="18"/>
        </w:rPr>
        <w:t>:</w:t>
      </w:r>
    </w:p>
    <w:p w14:paraId="5F55F6D5" w14:textId="77777777" w:rsidR="0082640B" w:rsidRPr="0060156B" w:rsidRDefault="0082640B" w:rsidP="0082640B">
      <w:pPr>
        <w:rPr>
          <w:sz w:val="18"/>
        </w:rPr>
      </w:pPr>
      <w:r w:rsidRPr="0060156B">
        <w:rPr>
          <w:sz w:val="18"/>
        </w:rPr>
        <w:t>BAUtext Mediendienst München</w:t>
      </w:r>
    </w:p>
    <w:p w14:paraId="7FEB3DD0" w14:textId="77777777" w:rsidR="0082640B" w:rsidRPr="0060156B" w:rsidRDefault="0082640B" w:rsidP="0082640B">
      <w:pPr>
        <w:rPr>
          <w:sz w:val="18"/>
        </w:rPr>
      </w:pPr>
      <w:r w:rsidRPr="0060156B">
        <w:rPr>
          <w:sz w:val="18"/>
        </w:rPr>
        <w:t>Anne-Marie Ring</w:t>
      </w:r>
    </w:p>
    <w:p w14:paraId="7EAF5F1A" w14:textId="77777777" w:rsidR="0082640B" w:rsidRPr="0060156B" w:rsidRDefault="0082640B" w:rsidP="0082640B">
      <w:pPr>
        <w:rPr>
          <w:sz w:val="18"/>
        </w:rPr>
      </w:pPr>
      <w:r w:rsidRPr="0060156B">
        <w:rPr>
          <w:sz w:val="18"/>
        </w:rPr>
        <w:t>Wilhelm-</w:t>
      </w:r>
      <w:proofErr w:type="spellStart"/>
      <w:r w:rsidR="00985EE5">
        <w:rPr>
          <w:sz w:val="18"/>
        </w:rPr>
        <w:t>Dieß</w:t>
      </w:r>
      <w:proofErr w:type="spellEnd"/>
      <w:r w:rsidRPr="0031071A">
        <w:rPr>
          <w:sz w:val="18"/>
        </w:rPr>
        <w:t>-</w:t>
      </w:r>
      <w:r w:rsidRPr="0060156B">
        <w:rPr>
          <w:sz w:val="18"/>
        </w:rPr>
        <w:t>Weg 13</w:t>
      </w:r>
    </w:p>
    <w:p w14:paraId="28E0631B" w14:textId="77777777" w:rsidR="0082640B" w:rsidRPr="0060156B" w:rsidRDefault="0082640B" w:rsidP="0082640B">
      <w:pPr>
        <w:rPr>
          <w:sz w:val="18"/>
        </w:rPr>
      </w:pPr>
      <w:r w:rsidRPr="0060156B">
        <w:rPr>
          <w:sz w:val="18"/>
        </w:rPr>
        <w:t>D</w:t>
      </w:r>
      <w:r>
        <w:rPr>
          <w:sz w:val="18"/>
        </w:rPr>
        <w:t>E</w:t>
      </w:r>
      <w:r w:rsidRPr="0060156B">
        <w:rPr>
          <w:sz w:val="18"/>
        </w:rPr>
        <w:t>-81927 München</w:t>
      </w:r>
    </w:p>
    <w:p w14:paraId="4346C39F" w14:textId="77777777" w:rsidR="0082640B" w:rsidRPr="0060156B" w:rsidRDefault="0082640B" w:rsidP="0082640B">
      <w:pPr>
        <w:rPr>
          <w:sz w:val="18"/>
        </w:rPr>
      </w:pPr>
      <w:r>
        <w:rPr>
          <w:sz w:val="18"/>
        </w:rPr>
        <w:t>Tel.:</w:t>
      </w:r>
      <w:r w:rsidRPr="0060156B">
        <w:rPr>
          <w:sz w:val="18"/>
        </w:rPr>
        <w:t xml:space="preserve"> +49 </w:t>
      </w:r>
      <w:r>
        <w:rPr>
          <w:sz w:val="18"/>
        </w:rPr>
        <w:t>(0)</w:t>
      </w:r>
      <w:r w:rsidRPr="0060156B">
        <w:rPr>
          <w:sz w:val="18"/>
        </w:rPr>
        <w:t>89 21 11 12 06</w:t>
      </w:r>
    </w:p>
    <w:p w14:paraId="0CCB892D" w14:textId="77777777" w:rsidR="0082640B" w:rsidRPr="0060156B" w:rsidRDefault="0082640B" w:rsidP="0082640B">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775A31BA" w14:textId="77777777" w:rsidR="0082640B" w:rsidRPr="00D22381" w:rsidRDefault="0082640B" w:rsidP="0082640B">
      <w:pPr>
        <w:rPr>
          <w:sz w:val="18"/>
          <w:lang w:val="fr-FR"/>
        </w:rPr>
      </w:pPr>
      <w:r w:rsidRPr="0060156B">
        <w:rPr>
          <w:sz w:val="18"/>
          <w:lang w:val="fr-FR"/>
        </w:rPr>
        <w:t xml:space="preserve">Mail: </w:t>
      </w:r>
      <w:r w:rsidRPr="00D22381">
        <w:rPr>
          <w:sz w:val="18"/>
          <w:lang w:val="fr-FR"/>
        </w:rPr>
        <w:t>a.ring@bautext.de</w:t>
      </w:r>
    </w:p>
    <w:p w14:paraId="5A32971E" w14:textId="77777777" w:rsidR="0082640B" w:rsidRDefault="0082640B">
      <w:pPr>
        <w:rPr>
          <w:sz w:val="18"/>
        </w:rPr>
      </w:pPr>
    </w:p>
    <w:p w14:paraId="596E97AC" w14:textId="77777777" w:rsidR="000F338B" w:rsidRPr="00857DE5" w:rsidRDefault="000F338B" w:rsidP="0082640B">
      <w:pPr>
        <w:rPr>
          <w:sz w:val="18"/>
        </w:rPr>
      </w:pPr>
      <w:proofErr w:type="spellStart"/>
      <w:r w:rsidRPr="00857DE5">
        <w:rPr>
          <w:sz w:val="18"/>
        </w:rPr>
        <w:t>Schüco</w:t>
      </w:r>
      <w:proofErr w:type="spellEnd"/>
      <w:r w:rsidRPr="00857DE5">
        <w:rPr>
          <w:sz w:val="18"/>
        </w:rPr>
        <w:t xml:space="preserve"> International KG</w:t>
      </w:r>
    </w:p>
    <w:p w14:paraId="02BD94A7" w14:textId="77777777" w:rsidR="000F338B" w:rsidRPr="00857DE5" w:rsidRDefault="000F338B" w:rsidP="0082640B">
      <w:pPr>
        <w:rPr>
          <w:sz w:val="18"/>
        </w:rPr>
      </w:pPr>
      <w:r w:rsidRPr="00857DE5">
        <w:rPr>
          <w:sz w:val="18"/>
        </w:rPr>
        <w:t>Ulrike Krüger</w:t>
      </w:r>
    </w:p>
    <w:p w14:paraId="3DFC851D" w14:textId="77777777" w:rsidR="000F338B" w:rsidRPr="00857DE5" w:rsidRDefault="00C45C7A" w:rsidP="0082640B">
      <w:pPr>
        <w:rPr>
          <w:sz w:val="18"/>
        </w:rPr>
      </w:pPr>
      <w:r>
        <w:rPr>
          <w:sz w:val="18"/>
        </w:rPr>
        <w:t>Karolinenstr. 1 –</w:t>
      </w:r>
      <w:r w:rsidR="000F338B" w:rsidRPr="00857DE5">
        <w:rPr>
          <w:sz w:val="18"/>
        </w:rPr>
        <w:t xml:space="preserve"> 15</w:t>
      </w:r>
    </w:p>
    <w:p w14:paraId="1B8B7717" w14:textId="77777777" w:rsidR="000F338B" w:rsidRPr="00857DE5" w:rsidRDefault="000F338B" w:rsidP="0082640B">
      <w:pPr>
        <w:rPr>
          <w:sz w:val="18"/>
        </w:rPr>
      </w:pPr>
      <w:r w:rsidRPr="00857DE5">
        <w:rPr>
          <w:sz w:val="18"/>
        </w:rPr>
        <w:t>33609 Bielefeld</w:t>
      </w:r>
    </w:p>
    <w:p w14:paraId="506477C2" w14:textId="77777777" w:rsidR="000F338B" w:rsidRPr="00857DE5" w:rsidRDefault="000F338B" w:rsidP="0082640B">
      <w:pPr>
        <w:rPr>
          <w:sz w:val="18"/>
        </w:rPr>
      </w:pPr>
      <w:r w:rsidRPr="00857DE5">
        <w:rPr>
          <w:sz w:val="18"/>
        </w:rPr>
        <w:t>Tel.: +49 (0)521 783-803</w:t>
      </w:r>
    </w:p>
    <w:p w14:paraId="3953357A" w14:textId="77777777" w:rsidR="000F338B" w:rsidRPr="00857DE5" w:rsidRDefault="000F338B" w:rsidP="0082640B">
      <w:pPr>
        <w:rPr>
          <w:sz w:val="18"/>
          <w:lang w:val="fr-FR"/>
        </w:rPr>
      </w:pPr>
      <w:r w:rsidRPr="00857DE5">
        <w:rPr>
          <w:sz w:val="18"/>
          <w:lang w:val="fr-FR"/>
        </w:rPr>
        <w:t>Fax: +49 (0)521 783-657</w:t>
      </w:r>
    </w:p>
    <w:p w14:paraId="483767A8" w14:textId="77777777" w:rsidR="000F338B" w:rsidRPr="00857DE5" w:rsidRDefault="000F338B" w:rsidP="0082640B">
      <w:pPr>
        <w:rPr>
          <w:sz w:val="18"/>
          <w:lang w:val="fr-FR"/>
        </w:rPr>
      </w:pPr>
      <w:r w:rsidRPr="00857DE5">
        <w:rPr>
          <w:sz w:val="18"/>
          <w:lang w:val="fr-FR"/>
        </w:rPr>
        <w:t xml:space="preserve">Mail: </w:t>
      </w:r>
      <w:hyperlink r:id="rId7" w:history="1">
        <w:r w:rsidR="006A6790" w:rsidRPr="00857DE5">
          <w:rPr>
            <w:rStyle w:val="Link"/>
            <w:color w:val="auto"/>
            <w:sz w:val="18"/>
            <w:u w:val="none"/>
            <w:lang w:val="fr-FR"/>
          </w:rPr>
          <w:t>PR@schueco.com</w:t>
        </w:r>
      </w:hyperlink>
    </w:p>
    <w:p w14:paraId="274389D0" w14:textId="18D9B0FD" w:rsidR="00550A25" w:rsidRPr="00FB0151" w:rsidRDefault="00936327" w:rsidP="00FB0151">
      <w:pPr>
        <w:rPr>
          <w:sz w:val="18"/>
          <w:lang w:val="fr-FR"/>
        </w:rPr>
      </w:pPr>
      <w:hyperlink r:id="rId8" w:history="1">
        <w:r w:rsidR="006A6790" w:rsidRPr="00857DE5">
          <w:rPr>
            <w:rStyle w:val="Link"/>
            <w:color w:val="auto"/>
            <w:sz w:val="18"/>
            <w:u w:val="none"/>
            <w:lang w:val="fr-FR"/>
          </w:rPr>
          <w:t>www.schueco.de/presse</w:t>
        </w:r>
      </w:hyperlink>
    </w:p>
    <w:sectPr w:rsidR="00550A25" w:rsidRPr="00FB0151"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936327">
      <w:rPr>
        <w:rStyle w:val="Seitenzahl"/>
        <w:noProof/>
      </w:rPr>
      <w:t>4</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500AA"/>
    <w:rsid w:val="0006271C"/>
    <w:rsid w:val="00062837"/>
    <w:rsid w:val="000F338B"/>
    <w:rsid w:val="0014413C"/>
    <w:rsid w:val="00146EC9"/>
    <w:rsid w:val="001509B0"/>
    <w:rsid w:val="001C3D39"/>
    <w:rsid w:val="0021424F"/>
    <w:rsid w:val="00372E6E"/>
    <w:rsid w:val="003B3D41"/>
    <w:rsid w:val="00423EBE"/>
    <w:rsid w:val="004876D2"/>
    <w:rsid w:val="004A25DB"/>
    <w:rsid w:val="005207A6"/>
    <w:rsid w:val="00523E7E"/>
    <w:rsid w:val="005326C3"/>
    <w:rsid w:val="00547408"/>
    <w:rsid w:val="00550A25"/>
    <w:rsid w:val="0058131C"/>
    <w:rsid w:val="005B7604"/>
    <w:rsid w:val="005F121E"/>
    <w:rsid w:val="005F6120"/>
    <w:rsid w:val="00622F57"/>
    <w:rsid w:val="00623608"/>
    <w:rsid w:val="00624D6B"/>
    <w:rsid w:val="00680027"/>
    <w:rsid w:val="006A6790"/>
    <w:rsid w:val="006D33AD"/>
    <w:rsid w:val="006D43D1"/>
    <w:rsid w:val="007424C6"/>
    <w:rsid w:val="00745331"/>
    <w:rsid w:val="007717A3"/>
    <w:rsid w:val="00786189"/>
    <w:rsid w:val="00787D9B"/>
    <w:rsid w:val="0079254A"/>
    <w:rsid w:val="00795415"/>
    <w:rsid w:val="00795E5C"/>
    <w:rsid w:val="007B69BA"/>
    <w:rsid w:val="0082640B"/>
    <w:rsid w:val="00831A3D"/>
    <w:rsid w:val="00857DE5"/>
    <w:rsid w:val="008967DF"/>
    <w:rsid w:val="00912B73"/>
    <w:rsid w:val="00936327"/>
    <w:rsid w:val="00985EE5"/>
    <w:rsid w:val="0099335A"/>
    <w:rsid w:val="0099780F"/>
    <w:rsid w:val="009E2588"/>
    <w:rsid w:val="009F699F"/>
    <w:rsid w:val="00A373B9"/>
    <w:rsid w:val="00A512BD"/>
    <w:rsid w:val="00A536D9"/>
    <w:rsid w:val="00AA5CA6"/>
    <w:rsid w:val="00AD11DB"/>
    <w:rsid w:val="00AD553C"/>
    <w:rsid w:val="00AE4308"/>
    <w:rsid w:val="00B96FFF"/>
    <w:rsid w:val="00BB310D"/>
    <w:rsid w:val="00BF5834"/>
    <w:rsid w:val="00C05C07"/>
    <w:rsid w:val="00C45C7A"/>
    <w:rsid w:val="00CB275B"/>
    <w:rsid w:val="00CD7F2C"/>
    <w:rsid w:val="00D14243"/>
    <w:rsid w:val="00D50552"/>
    <w:rsid w:val="00D75EEF"/>
    <w:rsid w:val="00DB0DD5"/>
    <w:rsid w:val="00DF2EF7"/>
    <w:rsid w:val="00E01A78"/>
    <w:rsid w:val="00E46228"/>
    <w:rsid w:val="00EB1651"/>
    <w:rsid w:val="00EF27D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schueco.com" TargetMode="External"/><Relationship Id="rId8" Type="http://schemas.openxmlformats.org/officeDocument/2006/relationships/hyperlink" Target="http://www.schueco.de/press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7805</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9025</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9</cp:revision>
  <cp:lastPrinted>2011-09-20T13:24:00Z</cp:lastPrinted>
  <dcterms:created xsi:type="dcterms:W3CDTF">2014-09-06T16:16:00Z</dcterms:created>
  <dcterms:modified xsi:type="dcterms:W3CDTF">2014-09-10T07:58:00Z</dcterms:modified>
</cp:coreProperties>
</file>