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257688" w14:paraId="102697AF" w14:textId="77777777">
        <w:tc>
          <w:tcPr>
            <w:tcW w:w="3471" w:type="dxa"/>
          </w:tcPr>
          <w:p w14:paraId="319A748F" w14:textId="1E363348" w:rsidR="00165146" w:rsidRPr="00257688" w:rsidRDefault="00FC4422" w:rsidP="00345439">
            <w:pPr>
              <w:pStyle w:val="berschrift1"/>
              <w:spacing w:line="312" w:lineRule="auto"/>
              <w:rPr>
                <w:lang w:val="de-CH"/>
              </w:rPr>
            </w:pPr>
            <w:r>
              <w:rPr>
                <w:lang w:val="de-CH"/>
              </w:rPr>
              <w:t>MEDIEN</w:t>
            </w:r>
            <w:r w:rsidRPr="00257688">
              <w:rPr>
                <w:lang w:val="de-CH"/>
              </w:rPr>
              <w:t>INFORMATION</w:t>
            </w:r>
          </w:p>
        </w:tc>
        <w:tc>
          <w:tcPr>
            <w:tcW w:w="3471" w:type="dxa"/>
          </w:tcPr>
          <w:p w14:paraId="0D76584F" w14:textId="66B25E4F" w:rsidR="00165146" w:rsidRPr="00257688" w:rsidRDefault="002E7DC1" w:rsidP="00345439">
            <w:pPr>
              <w:spacing w:line="312" w:lineRule="auto"/>
              <w:jc w:val="right"/>
              <w:rPr>
                <w:szCs w:val="22"/>
                <w:lang w:val="de-CH"/>
              </w:rPr>
            </w:pPr>
            <w:r>
              <w:rPr>
                <w:sz w:val="22"/>
                <w:szCs w:val="22"/>
                <w:lang w:val="de-CH"/>
              </w:rPr>
              <w:t>Januar 2017</w:t>
            </w:r>
            <w:r w:rsidR="00165146" w:rsidRPr="00257688">
              <w:rPr>
                <w:sz w:val="22"/>
                <w:szCs w:val="22"/>
                <w:lang w:val="de-CH"/>
              </w:rPr>
              <w:fldChar w:fldCharType="begin"/>
            </w:r>
            <w:r w:rsidR="00165146" w:rsidRPr="00257688">
              <w:rPr>
                <w:sz w:val="22"/>
                <w:szCs w:val="22"/>
                <w:lang w:val="de-CH"/>
              </w:rPr>
              <w:instrText xml:space="preserve"> </w:instrText>
            </w:r>
            <w:r w:rsidR="00165146" w:rsidRPr="00257688">
              <w:rPr>
                <w:vanish/>
                <w:sz w:val="22"/>
                <w:szCs w:val="22"/>
                <w:lang w:val="de-CH"/>
              </w:rPr>
              <w:instrText>Nr. / Monat/Jahr</w:instrText>
            </w:r>
            <w:r w:rsidR="00165146" w:rsidRPr="00257688">
              <w:rPr>
                <w:sz w:val="22"/>
                <w:szCs w:val="22"/>
                <w:lang w:val="de-CH"/>
              </w:rPr>
              <w:instrText xml:space="preserve"> </w:instrText>
            </w:r>
            <w:r w:rsidR="00165146" w:rsidRPr="00257688">
              <w:rPr>
                <w:sz w:val="22"/>
                <w:szCs w:val="22"/>
                <w:lang w:val="de-CH"/>
              </w:rPr>
              <w:fldChar w:fldCharType="end"/>
            </w:r>
          </w:p>
        </w:tc>
      </w:tr>
      <w:tr w:rsidR="00FC4422" w:rsidRPr="00257688" w14:paraId="5004DEDF" w14:textId="77777777">
        <w:tc>
          <w:tcPr>
            <w:tcW w:w="3471" w:type="dxa"/>
          </w:tcPr>
          <w:p w14:paraId="0760C9BF" w14:textId="1C56EC28" w:rsidR="00FC4422" w:rsidRPr="00B06E33" w:rsidRDefault="00FC4422" w:rsidP="00345439">
            <w:pPr>
              <w:pStyle w:val="berschrift1"/>
              <w:spacing w:line="312" w:lineRule="auto"/>
              <w:rPr>
                <w:color w:val="FF0000"/>
                <w:lang w:val="de-CH"/>
              </w:rPr>
            </w:pPr>
          </w:p>
        </w:tc>
        <w:tc>
          <w:tcPr>
            <w:tcW w:w="3471" w:type="dxa"/>
          </w:tcPr>
          <w:p w14:paraId="27284C53" w14:textId="77777777" w:rsidR="00FC4422" w:rsidRDefault="00FC4422" w:rsidP="00345439">
            <w:pPr>
              <w:spacing w:line="312" w:lineRule="auto"/>
              <w:rPr>
                <w:sz w:val="22"/>
                <w:szCs w:val="22"/>
                <w:lang w:val="de-CH"/>
              </w:rPr>
            </w:pPr>
          </w:p>
        </w:tc>
      </w:tr>
    </w:tbl>
    <w:p w14:paraId="3F171C45" w14:textId="77777777" w:rsidR="00345439" w:rsidRDefault="00345439" w:rsidP="00345439">
      <w:pPr>
        <w:pStyle w:val="berschrift1"/>
        <w:spacing w:line="312" w:lineRule="auto"/>
        <w:jc w:val="both"/>
        <w:rPr>
          <w:sz w:val="22"/>
          <w:szCs w:val="22"/>
          <w:lang w:val="de-CH"/>
        </w:rPr>
      </w:pPr>
      <w:r w:rsidRPr="00345439">
        <w:rPr>
          <w:sz w:val="22"/>
          <w:szCs w:val="22"/>
          <w:lang w:val="de-CH"/>
        </w:rPr>
        <w:t>Arnhem Centraal Station</w:t>
      </w:r>
      <w:r>
        <w:rPr>
          <w:sz w:val="22"/>
          <w:szCs w:val="22"/>
          <w:lang w:val="de-CH"/>
        </w:rPr>
        <w:t>:</w:t>
      </w:r>
    </w:p>
    <w:p w14:paraId="4849A3B6" w14:textId="77777777" w:rsidR="00345439" w:rsidRDefault="00345439" w:rsidP="00345439">
      <w:pPr>
        <w:pStyle w:val="berschrift1"/>
        <w:spacing w:line="312" w:lineRule="auto"/>
        <w:jc w:val="both"/>
        <w:rPr>
          <w:bCs/>
          <w:lang w:val="de-CH"/>
        </w:rPr>
      </w:pPr>
      <w:r w:rsidRPr="00345439">
        <w:rPr>
          <w:bCs/>
          <w:lang w:val="de-CH"/>
        </w:rPr>
        <w:t>Ein neues Tor zur Stadt</w:t>
      </w:r>
    </w:p>
    <w:p w14:paraId="4FC6C6E8" w14:textId="5968FD70" w:rsidR="00345439" w:rsidRDefault="00345439" w:rsidP="00345439">
      <w:pPr>
        <w:pStyle w:val="Text"/>
        <w:rPr>
          <w:rFonts w:ascii="Arial" w:hAnsi="Arial"/>
          <w:b/>
          <w:bCs/>
          <w:sz w:val="22"/>
          <w:szCs w:val="22"/>
          <w:lang w:val="de-CH"/>
        </w:rPr>
      </w:pPr>
      <w:r w:rsidRPr="00345439">
        <w:rPr>
          <w:rFonts w:ascii="Arial" w:hAnsi="Arial"/>
          <w:b/>
          <w:bCs/>
          <w:sz w:val="22"/>
          <w:szCs w:val="22"/>
          <w:lang w:val="de-CH"/>
        </w:rPr>
        <w:t>Vor 20 Jahren gewann Ben van Berkel mit UN Studio, Amste</w:t>
      </w:r>
      <w:r w:rsidRPr="00345439">
        <w:rPr>
          <w:rFonts w:ascii="Arial" w:hAnsi="Arial"/>
          <w:b/>
          <w:bCs/>
          <w:sz w:val="22"/>
          <w:szCs w:val="22"/>
          <w:lang w:val="de-CH"/>
        </w:rPr>
        <w:t>r</w:t>
      </w:r>
      <w:r w:rsidRPr="00345439">
        <w:rPr>
          <w:rFonts w:ascii="Arial" w:hAnsi="Arial"/>
          <w:b/>
          <w:bCs/>
          <w:sz w:val="22"/>
          <w:szCs w:val="22"/>
          <w:lang w:val="de-CH"/>
        </w:rPr>
        <w:t>dam, den Wettbewerb für die Neugestaltung des Hauptbahnhofs von Arnheim. Inspiriert von der hügeligen Landsch</w:t>
      </w:r>
      <w:r w:rsidR="002B329C">
        <w:rPr>
          <w:rFonts w:ascii="Arial" w:hAnsi="Arial"/>
          <w:b/>
          <w:bCs/>
          <w:sz w:val="22"/>
          <w:szCs w:val="22"/>
          <w:lang w:val="de-CH"/>
        </w:rPr>
        <w:t>aft um die niederländische Groß</w:t>
      </w:r>
      <w:r w:rsidRPr="00345439">
        <w:rPr>
          <w:rFonts w:ascii="Arial" w:hAnsi="Arial"/>
          <w:b/>
          <w:bCs/>
          <w:sz w:val="22"/>
          <w:szCs w:val="22"/>
          <w:lang w:val="de-CH"/>
        </w:rPr>
        <w:t>stadt entwickelten die Architekten ein G</w:t>
      </w:r>
      <w:r w:rsidRPr="00345439">
        <w:rPr>
          <w:rFonts w:ascii="Arial" w:hAnsi="Arial"/>
          <w:b/>
          <w:bCs/>
          <w:sz w:val="22"/>
          <w:szCs w:val="22"/>
          <w:lang w:val="de-CH"/>
        </w:rPr>
        <w:t>e</w:t>
      </w:r>
      <w:r w:rsidRPr="00345439">
        <w:rPr>
          <w:rFonts w:ascii="Arial" w:hAnsi="Arial"/>
          <w:b/>
          <w:bCs/>
          <w:sz w:val="22"/>
          <w:szCs w:val="22"/>
          <w:lang w:val="de-CH"/>
        </w:rPr>
        <w:t>bäude in Anlehnung an das Prinzip der Kleinschen</w:t>
      </w:r>
      <w:r w:rsidR="002B329C">
        <w:rPr>
          <w:rFonts w:ascii="Arial" w:hAnsi="Arial"/>
          <w:b/>
          <w:bCs/>
          <w:sz w:val="22"/>
          <w:szCs w:val="22"/>
          <w:lang w:val="de-CH"/>
        </w:rPr>
        <w:t xml:space="preserve"> Flasche, bei dem Innen und Auß</w:t>
      </w:r>
      <w:r w:rsidRPr="00345439">
        <w:rPr>
          <w:rFonts w:ascii="Arial" w:hAnsi="Arial"/>
          <w:b/>
          <w:bCs/>
          <w:sz w:val="22"/>
          <w:szCs w:val="22"/>
          <w:lang w:val="de-CH"/>
        </w:rPr>
        <w:t>en unmerklich ineinander übergehen. Die aus dem Entwurf resultierenden Fassaden sind Objektlösu</w:t>
      </w:r>
      <w:r w:rsidRPr="00345439">
        <w:rPr>
          <w:rFonts w:ascii="Arial" w:hAnsi="Arial"/>
          <w:b/>
          <w:bCs/>
          <w:sz w:val="22"/>
          <w:szCs w:val="22"/>
          <w:lang w:val="de-CH"/>
        </w:rPr>
        <w:t>n</w:t>
      </w:r>
      <w:r w:rsidRPr="00345439">
        <w:rPr>
          <w:rFonts w:ascii="Arial" w:hAnsi="Arial"/>
          <w:b/>
          <w:bCs/>
          <w:sz w:val="22"/>
          <w:szCs w:val="22"/>
          <w:lang w:val="de-CH"/>
        </w:rPr>
        <w:t>gen, wie sie nur mit Stahlprofilen realisiert werden können.</w:t>
      </w:r>
    </w:p>
    <w:p w14:paraId="6E01374F" w14:textId="76FD2FDA" w:rsidR="00345439" w:rsidRPr="00345439" w:rsidRDefault="00345439" w:rsidP="00345439">
      <w:pPr>
        <w:pStyle w:val="Text"/>
        <w:rPr>
          <w:rFonts w:ascii="Arial" w:hAnsi="Arial"/>
          <w:sz w:val="22"/>
          <w:szCs w:val="22"/>
          <w:lang w:val="de-CH"/>
        </w:rPr>
      </w:pPr>
      <w:r w:rsidRPr="00345439">
        <w:rPr>
          <w:rFonts w:ascii="Arial" w:hAnsi="Arial"/>
          <w:sz w:val="22"/>
          <w:szCs w:val="22"/>
          <w:lang w:val="de-CH"/>
        </w:rPr>
        <w:t>Die Aufgabenstellung war komplex. Der Bahnhof Arnheim ist ein wichtiger Knotenpunkt verschiedener Regionalstrecken und Fer</w:t>
      </w:r>
      <w:r w:rsidRPr="00345439">
        <w:rPr>
          <w:rFonts w:ascii="Arial" w:hAnsi="Arial"/>
          <w:sz w:val="22"/>
          <w:szCs w:val="22"/>
          <w:lang w:val="de-CH"/>
        </w:rPr>
        <w:t>n</w:t>
      </w:r>
      <w:r w:rsidRPr="00345439">
        <w:rPr>
          <w:rFonts w:ascii="Arial" w:hAnsi="Arial"/>
          <w:sz w:val="22"/>
          <w:szCs w:val="22"/>
          <w:lang w:val="de-CH"/>
        </w:rPr>
        <w:t>verkehrszüge nach Deutschland. Die Um- und Neugestaltung der i</w:t>
      </w:r>
      <w:r w:rsidRPr="00345439">
        <w:rPr>
          <w:rFonts w:ascii="Arial" w:hAnsi="Arial"/>
          <w:sz w:val="22"/>
          <w:szCs w:val="22"/>
          <w:lang w:val="de-CH"/>
        </w:rPr>
        <w:t>n</w:t>
      </w:r>
      <w:r w:rsidRPr="00345439">
        <w:rPr>
          <w:rFonts w:ascii="Arial" w:hAnsi="Arial"/>
          <w:sz w:val="22"/>
          <w:szCs w:val="22"/>
          <w:lang w:val="de-CH"/>
        </w:rPr>
        <w:t>nerstädtischen Verkehrsdrehscheibe erfolgte bei laufendem Betrieb in mehreren Bauabschnitten. Mit der Fertigstellung des neuen Em</w:t>
      </w:r>
      <w:r w:rsidRPr="00345439">
        <w:rPr>
          <w:rFonts w:ascii="Arial" w:hAnsi="Arial"/>
          <w:sz w:val="22"/>
          <w:szCs w:val="22"/>
          <w:lang w:val="de-CH"/>
        </w:rPr>
        <w:t>p</w:t>
      </w:r>
      <w:r w:rsidRPr="00345439">
        <w:rPr>
          <w:rFonts w:ascii="Arial" w:hAnsi="Arial"/>
          <w:sz w:val="22"/>
          <w:szCs w:val="22"/>
          <w:lang w:val="de-CH"/>
        </w:rPr>
        <w:t xml:space="preserve">fangsgebäudes ist sie nun weitgehend abgeschlossen – mit einem beeindruckenden Ergebnis: </w:t>
      </w:r>
      <w:r w:rsidR="00E17E6F" w:rsidRPr="00E17E6F">
        <w:rPr>
          <w:rFonts w:ascii="Arial" w:hAnsi="Arial"/>
          <w:sz w:val="22"/>
          <w:szCs w:val="22"/>
          <w:lang w:val="de-CH"/>
        </w:rPr>
        <w:t>UN</w:t>
      </w:r>
      <w:r w:rsidR="00E17E6F">
        <w:rPr>
          <w:rFonts w:ascii="Arial" w:hAnsi="Arial"/>
          <w:sz w:val="22"/>
          <w:szCs w:val="22"/>
          <w:lang w:val="de-CH"/>
        </w:rPr>
        <w:t xml:space="preserve"> </w:t>
      </w:r>
      <w:r w:rsidR="00E17E6F" w:rsidRPr="00E17E6F">
        <w:rPr>
          <w:rFonts w:ascii="Arial" w:hAnsi="Arial"/>
          <w:sz w:val="22"/>
          <w:szCs w:val="22"/>
          <w:lang w:val="de-CH"/>
        </w:rPr>
        <w:t>Studio, das auch den Masterplan für das gesamte öffentliche Areal konzipierte, hat aus einem unschei</w:t>
      </w:r>
      <w:r w:rsidR="00E17E6F" w:rsidRPr="00E17E6F">
        <w:rPr>
          <w:rFonts w:ascii="Arial" w:hAnsi="Arial"/>
          <w:sz w:val="22"/>
          <w:szCs w:val="22"/>
          <w:lang w:val="de-CH"/>
        </w:rPr>
        <w:t>n</w:t>
      </w:r>
      <w:r w:rsidR="00E17E6F" w:rsidRPr="00E17E6F">
        <w:rPr>
          <w:rFonts w:ascii="Arial" w:hAnsi="Arial"/>
          <w:sz w:val="22"/>
          <w:szCs w:val="22"/>
          <w:lang w:val="de-CH"/>
        </w:rPr>
        <w:t>baren Bahnhof ein einzigartiges Gebäudeensemble geschaffen.</w:t>
      </w:r>
    </w:p>
    <w:p w14:paraId="3FB3C0E5" w14:textId="417F4D19" w:rsidR="00345439" w:rsidRPr="00345439" w:rsidRDefault="00345439" w:rsidP="00345439">
      <w:pPr>
        <w:pStyle w:val="Text"/>
        <w:rPr>
          <w:rFonts w:ascii="Arial" w:hAnsi="Arial"/>
          <w:sz w:val="22"/>
          <w:szCs w:val="22"/>
          <w:lang w:val="de-CH"/>
        </w:rPr>
      </w:pPr>
      <w:r w:rsidRPr="00345439">
        <w:rPr>
          <w:rFonts w:ascii="Arial" w:hAnsi="Arial"/>
          <w:sz w:val="22"/>
          <w:szCs w:val="22"/>
          <w:lang w:val="de-CH"/>
        </w:rPr>
        <w:t>Das überdachte, klimatisierte Areal ermöglicht den Zugang zu Z</w:t>
      </w:r>
      <w:r w:rsidRPr="00345439">
        <w:rPr>
          <w:rFonts w:ascii="Arial" w:hAnsi="Arial"/>
          <w:sz w:val="22"/>
          <w:szCs w:val="22"/>
          <w:lang w:val="de-CH"/>
        </w:rPr>
        <w:t>ü</w:t>
      </w:r>
      <w:r w:rsidRPr="00345439">
        <w:rPr>
          <w:rFonts w:ascii="Arial" w:hAnsi="Arial"/>
          <w:sz w:val="22"/>
          <w:szCs w:val="22"/>
          <w:lang w:val="de-CH"/>
        </w:rPr>
        <w:t>gen, Bussen, Taxen, Fahrrädern, Parkplät</w:t>
      </w:r>
      <w:r w:rsidR="002B329C">
        <w:rPr>
          <w:rFonts w:ascii="Arial" w:hAnsi="Arial"/>
          <w:sz w:val="22"/>
          <w:szCs w:val="22"/>
          <w:lang w:val="de-CH"/>
        </w:rPr>
        <w:t>zen und Büroflächen gleichermaß</w:t>
      </w:r>
      <w:r w:rsidRPr="00345439">
        <w:rPr>
          <w:rFonts w:ascii="Arial" w:hAnsi="Arial"/>
          <w:sz w:val="22"/>
          <w:szCs w:val="22"/>
          <w:lang w:val="de-CH"/>
        </w:rPr>
        <w:t>en. Die dynamische Struktur des Entwurfs erlaubt eine direkte Verbindung in jede Richtung und ohne jegliche Treppen. Wei</w:t>
      </w:r>
      <w:r w:rsidR="002B329C">
        <w:rPr>
          <w:rFonts w:ascii="Arial" w:hAnsi="Arial"/>
          <w:sz w:val="22"/>
          <w:szCs w:val="22"/>
          <w:lang w:val="de-CH"/>
        </w:rPr>
        <w:t>ch fließ</w:t>
      </w:r>
      <w:r w:rsidRPr="00345439">
        <w:rPr>
          <w:rFonts w:ascii="Arial" w:hAnsi="Arial"/>
          <w:sz w:val="22"/>
          <w:szCs w:val="22"/>
          <w:lang w:val="de-CH"/>
        </w:rPr>
        <w:t>ende Formen prägen die verglasten Gleisüberdachu</w:t>
      </w:r>
      <w:r w:rsidRPr="00345439">
        <w:rPr>
          <w:rFonts w:ascii="Arial" w:hAnsi="Arial"/>
          <w:sz w:val="22"/>
          <w:szCs w:val="22"/>
          <w:lang w:val="de-CH"/>
        </w:rPr>
        <w:t>n</w:t>
      </w:r>
      <w:r w:rsidRPr="00345439">
        <w:rPr>
          <w:rFonts w:ascii="Arial" w:hAnsi="Arial"/>
          <w:sz w:val="22"/>
          <w:szCs w:val="22"/>
          <w:lang w:val="de-CH"/>
        </w:rPr>
        <w:t>gen, die an einen Quersteg andocken, der wiederum über den Gle</w:t>
      </w:r>
      <w:r w:rsidRPr="00345439">
        <w:rPr>
          <w:rFonts w:ascii="Arial" w:hAnsi="Arial"/>
          <w:sz w:val="22"/>
          <w:szCs w:val="22"/>
          <w:lang w:val="de-CH"/>
        </w:rPr>
        <w:t>i</w:t>
      </w:r>
      <w:r w:rsidRPr="00345439">
        <w:rPr>
          <w:rFonts w:ascii="Arial" w:hAnsi="Arial"/>
          <w:sz w:val="22"/>
          <w:szCs w:val="22"/>
          <w:lang w:val="de-CH"/>
        </w:rPr>
        <w:t>sen verläuft. Der Quersteg leitet Reisende in das Empfangsgebäude, welches sich mit seinen geschwungenen Formen dem Strom der täglich rund 55.000 Reisenden anpasst. Flach ansteigende Rampen und geschwungene Stege bündeln die Besucherströme und lassen sie sich auf kürzestem Weg wieder entfl</w:t>
      </w:r>
      <w:r w:rsidR="002B329C">
        <w:rPr>
          <w:rFonts w:ascii="Arial" w:hAnsi="Arial"/>
          <w:sz w:val="22"/>
          <w:szCs w:val="22"/>
          <w:lang w:val="de-CH"/>
        </w:rPr>
        <w:t xml:space="preserve">echten. Wer hier ankommt, weiß </w:t>
      </w:r>
      <w:r w:rsidRPr="00345439">
        <w:rPr>
          <w:rFonts w:ascii="Arial" w:hAnsi="Arial"/>
          <w:sz w:val="22"/>
          <w:szCs w:val="22"/>
          <w:lang w:val="de-CH"/>
        </w:rPr>
        <w:t xml:space="preserve">auch ohne Beschilderung sofort, wohin er sich wenden </w:t>
      </w:r>
      <w:r w:rsidR="002B329C">
        <w:rPr>
          <w:rFonts w:ascii="Arial" w:hAnsi="Arial"/>
          <w:sz w:val="22"/>
          <w:szCs w:val="22"/>
          <w:lang w:val="de-CH"/>
        </w:rPr>
        <w:t>muss</w:t>
      </w:r>
      <w:r w:rsidRPr="00345439">
        <w:rPr>
          <w:rFonts w:ascii="Arial" w:hAnsi="Arial"/>
          <w:sz w:val="22"/>
          <w:szCs w:val="22"/>
          <w:lang w:val="de-CH"/>
        </w:rPr>
        <w:t xml:space="preserve">: </w:t>
      </w:r>
      <w:r w:rsidRPr="00345439">
        <w:rPr>
          <w:rFonts w:ascii="Arial" w:hAnsi="Arial"/>
          <w:sz w:val="22"/>
          <w:szCs w:val="22"/>
          <w:lang w:val="de-CH"/>
        </w:rPr>
        <w:lastRenderedPageBreak/>
        <w:t>Der Weg zum Busterminal</w:t>
      </w:r>
      <w:proofErr w:type="gramStart"/>
      <w:r w:rsidRPr="00345439">
        <w:rPr>
          <w:rFonts w:ascii="Arial" w:hAnsi="Arial"/>
          <w:sz w:val="22"/>
          <w:szCs w:val="22"/>
          <w:lang w:val="de-CH"/>
        </w:rPr>
        <w:t>, zu</w:t>
      </w:r>
      <w:proofErr w:type="gramEnd"/>
      <w:r w:rsidRPr="00345439">
        <w:rPr>
          <w:rFonts w:ascii="Arial" w:hAnsi="Arial"/>
          <w:sz w:val="22"/>
          <w:szCs w:val="22"/>
          <w:lang w:val="de-CH"/>
        </w:rPr>
        <w:t xml:space="preserve"> den beiden unterirdischen Fahrra</w:t>
      </w:r>
      <w:r w:rsidRPr="00345439">
        <w:rPr>
          <w:rFonts w:ascii="Arial" w:hAnsi="Arial"/>
          <w:sz w:val="22"/>
          <w:szCs w:val="22"/>
          <w:lang w:val="de-CH"/>
        </w:rPr>
        <w:t>d</w:t>
      </w:r>
      <w:r w:rsidRPr="00345439">
        <w:rPr>
          <w:rFonts w:ascii="Arial" w:hAnsi="Arial"/>
          <w:sz w:val="22"/>
          <w:szCs w:val="22"/>
          <w:lang w:val="de-CH"/>
        </w:rPr>
        <w:t>decks oder den darunter gelegenen Tiefgaragen ist intuitiv erfassbar.</w:t>
      </w:r>
    </w:p>
    <w:p w14:paraId="6DFBD9F2" w14:textId="498069D4" w:rsidR="00345439" w:rsidRPr="00345439" w:rsidRDefault="00345439" w:rsidP="00345439">
      <w:pPr>
        <w:pStyle w:val="Text"/>
        <w:rPr>
          <w:rFonts w:ascii="Arial" w:hAnsi="Arial"/>
          <w:sz w:val="22"/>
          <w:szCs w:val="22"/>
          <w:lang w:val="de-CH"/>
        </w:rPr>
      </w:pPr>
      <w:r w:rsidRPr="00345439">
        <w:rPr>
          <w:rFonts w:ascii="Arial" w:hAnsi="Arial"/>
          <w:sz w:val="22"/>
          <w:szCs w:val="22"/>
          <w:lang w:val="de-CH"/>
        </w:rPr>
        <w:t>In Zusammenarbeit mit dem renommierten Ingenieurbüro Arup ist es gelungen, das Empfangsgebäude so zu konstruieren</w:t>
      </w:r>
      <w:proofErr w:type="gramStart"/>
      <w:r w:rsidRPr="00345439">
        <w:rPr>
          <w:rFonts w:ascii="Arial" w:hAnsi="Arial"/>
          <w:sz w:val="22"/>
          <w:szCs w:val="22"/>
          <w:lang w:val="de-CH"/>
        </w:rPr>
        <w:t>, dass</w:t>
      </w:r>
      <w:proofErr w:type="gramEnd"/>
      <w:r w:rsidRPr="00345439">
        <w:rPr>
          <w:rFonts w:ascii="Arial" w:hAnsi="Arial"/>
          <w:sz w:val="22"/>
          <w:szCs w:val="22"/>
          <w:lang w:val="de-CH"/>
        </w:rPr>
        <w:t xml:space="preserve"> nur eine einzige Stütze das Dach trägt, und das trotz der enormen Spannwe</w:t>
      </w:r>
      <w:r w:rsidRPr="00345439">
        <w:rPr>
          <w:rFonts w:ascii="Arial" w:hAnsi="Arial"/>
          <w:sz w:val="22"/>
          <w:szCs w:val="22"/>
          <w:lang w:val="de-CH"/>
        </w:rPr>
        <w:t>i</w:t>
      </w:r>
      <w:r w:rsidRPr="00345439">
        <w:rPr>
          <w:rFonts w:ascii="Arial" w:hAnsi="Arial"/>
          <w:sz w:val="22"/>
          <w:szCs w:val="22"/>
          <w:lang w:val="de-CH"/>
        </w:rPr>
        <w:t>te von bis zu 35 Metern. Die Stütze – sie baut sich um einen Hoh</w:t>
      </w:r>
      <w:r w:rsidRPr="00345439">
        <w:rPr>
          <w:rFonts w:ascii="Arial" w:hAnsi="Arial"/>
          <w:sz w:val="22"/>
          <w:szCs w:val="22"/>
          <w:lang w:val="de-CH"/>
        </w:rPr>
        <w:t>l</w:t>
      </w:r>
      <w:r w:rsidRPr="00345439">
        <w:rPr>
          <w:rFonts w:ascii="Arial" w:hAnsi="Arial"/>
          <w:sz w:val="22"/>
          <w:szCs w:val="22"/>
          <w:lang w:val="de-CH"/>
        </w:rPr>
        <w:t>raum auf – erinnert an einen Baum, der sich nach oben hin ve</w:t>
      </w:r>
      <w:r w:rsidRPr="00345439">
        <w:rPr>
          <w:rFonts w:ascii="Arial" w:hAnsi="Arial"/>
          <w:sz w:val="22"/>
          <w:szCs w:val="22"/>
          <w:lang w:val="de-CH"/>
        </w:rPr>
        <w:t>r</w:t>
      </w:r>
      <w:r w:rsidRPr="00345439">
        <w:rPr>
          <w:rFonts w:ascii="Arial" w:hAnsi="Arial"/>
          <w:sz w:val="22"/>
          <w:szCs w:val="22"/>
          <w:lang w:val="de-CH"/>
        </w:rPr>
        <w:t>zweigt und mit seinen Ästen zum Glasdach öffnet. Um diese Stütze herum führt eine flach ansteigende Rampe vom Erdgeschoss nach oben. V-förmige Stützwände aus Beton, ebenfalls ein tragendes Element des Entwurfs, durchziehen das Gebäude von der untersten Ebene bis ins oberste Stockwerk. Sie dienen zum Teil als Erschli</w:t>
      </w:r>
      <w:r w:rsidRPr="00345439">
        <w:rPr>
          <w:rFonts w:ascii="Arial" w:hAnsi="Arial"/>
          <w:sz w:val="22"/>
          <w:szCs w:val="22"/>
          <w:lang w:val="de-CH"/>
        </w:rPr>
        <w:t>e</w:t>
      </w:r>
      <w:r w:rsidR="002B329C">
        <w:rPr>
          <w:rFonts w:ascii="Arial" w:hAnsi="Arial"/>
          <w:sz w:val="22"/>
          <w:szCs w:val="22"/>
          <w:lang w:val="de-CH"/>
        </w:rPr>
        <w:t>ß</w:t>
      </w:r>
      <w:r>
        <w:rPr>
          <w:rFonts w:ascii="Arial" w:hAnsi="Arial"/>
          <w:sz w:val="22"/>
          <w:szCs w:val="22"/>
          <w:lang w:val="de-CH"/>
        </w:rPr>
        <w:t>ungs</w:t>
      </w:r>
      <w:r w:rsidRPr="00345439">
        <w:rPr>
          <w:rFonts w:ascii="Arial" w:hAnsi="Arial"/>
          <w:sz w:val="22"/>
          <w:szCs w:val="22"/>
          <w:lang w:val="de-CH"/>
        </w:rPr>
        <w:t>kerne</w:t>
      </w:r>
      <w:proofErr w:type="gramStart"/>
      <w:r w:rsidRPr="00345439">
        <w:rPr>
          <w:rFonts w:ascii="Arial" w:hAnsi="Arial"/>
          <w:sz w:val="22"/>
          <w:szCs w:val="22"/>
          <w:lang w:val="de-CH"/>
        </w:rPr>
        <w:t>; gleichzeitig</w:t>
      </w:r>
      <w:proofErr w:type="gramEnd"/>
      <w:r w:rsidRPr="00345439">
        <w:rPr>
          <w:rFonts w:ascii="Arial" w:hAnsi="Arial"/>
          <w:sz w:val="22"/>
          <w:szCs w:val="22"/>
          <w:lang w:val="de-CH"/>
        </w:rPr>
        <w:t xml:space="preserve"> gewähren sie den Einfall von Tageslicht und ermöglichen den Blick in die unteren Ebenen.</w:t>
      </w:r>
    </w:p>
    <w:p w14:paraId="7966AF3B" w14:textId="77777777" w:rsidR="00345439" w:rsidRPr="00345439" w:rsidRDefault="00345439" w:rsidP="00345439">
      <w:pPr>
        <w:pStyle w:val="Text"/>
        <w:rPr>
          <w:rFonts w:ascii="Arial" w:hAnsi="Arial"/>
          <w:sz w:val="22"/>
          <w:szCs w:val="22"/>
          <w:lang w:val="de-CH"/>
        </w:rPr>
      </w:pPr>
      <w:r w:rsidRPr="00345439">
        <w:rPr>
          <w:rFonts w:ascii="Arial" w:hAnsi="Arial"/>
          <w:sz w:val="22"/>
          <w:szCs w:val="22"/>
          <w:lang w:val="de-CH"/>
        </w:rPr>
        <w:t>Objektspezifische Fassadenlösungen</w:t>
      </w:r>
    </w:p>
    <w:p w14:paraId="735D6457" w14:textId="6EDD98F9" w:rsidR="00345439" w:rsidRPr="00345439" w:rsidRDefault="00345439" w:rsidP="00345439">
      <w:pPr>
        <w:pStyle w:val="Text"/>
        <w:rPr>
          <w:rFonts w:ascii="Arial" w:hAnsi="Arial"/>
          <w:sz w:val="22"/>
          <w:szCs w:val="22"/>
          <w:lang w:val="de-CH"/>
        </w:rPr>
      </w:pPr>
      <w:r w:rsidRPr="00345439">
        <w:rPr>
          <w:rFonts w:ascii="Arial" w:hAnsi="Arial"/>
          <w:sz w:val="22"/>
          <w:szCs w:val="22"/>
          <w:lang w:val="de-CH"/>
        </w:rPr>
        <w:t>Licht, Weite und Blickbeziehungen prägen das neue Bahnhofsg</w:t>
      </w:r>
      <w:r w:rsidRPr="00345439">
        <w:rPr>
          <w:rFonts w:ascii="Arial" w:hAnsi="Arial"/>
          <w:sz w:val="22"/>
          <w:szCs w:val="22"/>
          <w:lang w:val="de-CH"/>
        </w:rPr>
        <w:t>e</w:t>
      </w:r>
      <w:r w:rsidRPr="00345439">
        <w:rPr>
          <w:rFonts w:ascii="Arial" w:hAnsi="Arial"/>
          <w:sz w:val="22"/>
          <w:szCs w:val="22"/>
          <w:lang w:val="de-CH"/>
        </w:rPr>
        <w:t>bäude. Neben Sichtbeton ist Glas der meist genutzte Baustoff. Mit geschwungenen Glasfassaden enormen Formats öffnet sich das Empfangsgebäude als neues Tor zur Stadt. Bei Höhen von bis zu sechs u</w:t>
      </w:r>
      <w:r w:rsidR="002B329C">
        <w:rPr>
          <w:rFonts w:ascii="Arial" w:hAnsi="Arial"/>
          <w:sz w:val="22"/>
          <w:szCs w:val="22"/>
          <w:lang w:val="de-CH"/>
        </w:rPr>
        <w:t>nd Längen bis zu 25 Metern ließ</w:t>
      </w:r>
      <w:r w:rsidRPr="00345439">
        <w:rPr>
          <w:rFonts w:ascii="Arial" w:hAnsi="Arial"/>
          <w:sz w:val="22"/>
          <w:szCs w:val="22"/>
          <w:lang w:val="de-CH"/>
        </w:rPr>
        <w:t>en sich diese Fass</w:t>
      </w:r>
      <w:r w:rsidRPr="00345439">
        <w:rPr>
          <w:rFonts w:ascii="Arial" w:hAnsi="Arial"/>
          <w:sz w:val="22"/>
          <w:szCs w:val="22"/>
          <w:lang w:val="de-CH"/>
        </w:rPr>
        <w:t>a</w:t>
      </w:r>
      <w:r w:rsidRPr="00345439">
        <w:rPr>
          <w:rFonts w:ascii="Arial" w:hAnsi="Arial"/>
          <w:sz w:val="22"/>
          <w:szCs w:val="22"/>
          <w:lang w:val="de-CH"/>
        </w:rPr>
        <w:t>den nur als Stahlkonstruktion freitragend realisieren. Bereits zu e</w:t>
      </w:r>
      <w:r w:rsidRPr="00345439">
        <w:rPr>
          <w:rFonts w:ascii="Arial" w:hAnsi="Arial"/>
          <w:sz w:val="22"/>
          <w:szCs w:val="22"/>
          <w:lang w:val="de-CH"/>
        </w:rPr>
        <w:t>i</w:t>
      </w:r>
      <w:r w:rsidRPr="00345439">
        <w:rPr>
          <w:rFonts w:ascii="Arial" w:hAnsi="Arial"/>
          <w:sz w:val="22"/>
          <w:szCs w:val="22"/>
          <w:lang w:val="de-CH"/>
        </w:rPr>
        <w:t>nem sehr frühen Zeitpunkt waren das Knowhow und die Kompetenz der Ko</w:t>
      </w:r>
      <w:r w:rsidRPr="00345439">
        <w:rPr>
          <w:rFonts w:ascii="Arial" w:hAnsi="Arial"/>
          <w:sz w:val="22"/>
          <w:szCs w:val="22"/>
          <w:lang w:val="de-CH"/>
        </w:rPr>
        <w:t>n</w:t>
      </w:r>
      <w:r w:rsidR="00E17E6F">
        <w:rPr>
          <w:rFonts w:ascii="Arial" w:hAnsi="Arial"/>
          <w:sz w:val="22"/>
          <w:szCs w:val="22"/>
          <w:lang w:val="de-CH"/>
        </w:rPr>
        <w:t xml:space="preserve">struktionsabteilung des Jansen </w:t>
      </w:r>
      <w:bookmarkStart w:id="0" w:name="_GoBack"/>
      <w:bookmarkEnd w:id="0"/>
      <w:r w:rsidRPr="00345439">
        <w:rPr>
          <w:rFonts w:ascii="Arial" w:hAnsi="Arial"/>
          <w:sz w:val="22"/>
          <w:szCs w:val="22"/>
          <w:lang w:val="de-CH"/>
        </w:rPr>
        <w:t>Vertriebspartners ODS gefragt. N</w:t>
      </w:r>
      <w:r w:rsidRPr="00345439">
        <w:rPr>
          <w:rFonts w:ascii="Arial" w:hAnsi="Arial"/>
          <w:sz w:val="22"/>
          <w:szCs w:val="22"/>
          <w:lang w:val="de-CH"/>
        </w:rPr>
        <w:t>e</w:t>
      </w:r>
      <w:r w:rsidRPr="00345439">
        <w:rPr>
          <w:rFonts w:ascii="Arial" w:hAnsi="Arial"/>
          <w:sz w:val="22"/>
          <w:szCs w:val="22"/>
          <w:lang w:val="de-CH"/>
        </w:rPr>
        <w:t xml:space="preserve">ben der innovativen technologischen </w:t>
      </w:r>
      <w:r>
        <w:rPr>
          <w:rFonts w:ascii="Arial" w:hAnsi="Arial"/>
          <w:sz w:val="22"/>
          <w:szCs w:val="22"/>
          <w:lang w:val="de-CH"/>
        </w:rPr>
        <w:t>Fassaden</w:t>
      </w:r>
      <w:r w:rsidRPr="00345439">
        <w:rPr>
          <w:rFonts w:ascii="Arial" w:hAnsi="Arial"/>
          <w:sz w:val="22"/>
          <w:szCs w:val="22"/>
          <w:lang w:val="de-CH"/>
        </w:rPr>
        <w:t>lösung mit Jansen VISS Basic brachte das Unternehmen das für eine aktive Mitgesta</w:t>
      </w:r>
      <w:r w:rsidRPr="00345439">
        <w:rPr>
          <w:rFonts w:ascii="Arial" w:hAnsi="Arial"/>
          <w:sz w:val="22"/>
          <w:szCs w:val="22"/>
          <w:lang w:val="de-CH"/>
        </w:rPr>
        <w:t>l</w:t>
      </w:r>
      <w:r w:rsidRPr="00345439">
        <w:rPr>
          <w:rFonts w:ascii="Arial" w:hAnsi="Arial"/>
          <w:sz w:val="22"/>
          <w:szCs w:val="22"/>
          <w:lang w:val="de-CH"/>
        </w:rPr>
        <w:t>tung notwendige Wissen und Können in diesen stark vernetzten Entwicklungsprozess einer anspruchsvollen Architekturl</w:t>
      </w:r>
      <w:r w:rsidRPr="00345439">
        <w:rPr>
          <w:rFonts w:ascii="Arial" w:hAnsi="Arial"/>
          <w:sz w:val="22"/>
          <w:szCs w:val="22"/>
          <w:lang w:val="de-CH"/>
        </w:rPr>
        <w:t>ö</w:t>
      </w:r>
      <w:r w:rsidRPr="00345439">
        <w:rPr>
          <w:rFonts w:ascii="Arial" w:hAnsi="Arial"/>
          <w:sz w:val="22"/>
          <w:szCs w:val="22"/>
          <w:lang w:val="de-CH"/>
        </w:rPr>
        <w:t xml:space="preserve">sung ein. </w:t>
      </w:r>
    </w:p>
    <w:p w14:paraId="60DF4BD3" w14:textId="675E88F5" w:rsidR="00345439" w:rsidRPr="00345439" w:rsidRDefault="00345439" w:rsidP="00345439">
      <w:pPr>
        <w:pStyle w:val="Text"/>
        <w:rPr>
          <w:rFonts w:ascii="Arial" w:hAnsi="Arial"/>
          <w:sz w:val="22"/>
          <w:szCs w:val="22"/>
          <w:lang w:val="de-CH"/>
        </w:rPr>
      </w:pPr>
      <w:r w:rsidRPr="00345439">
        <w:rPr>
          <w:rFonts w:ascii="Arial" w:hAnsi="Arial"/>
          <w:sz w:val="22"/>
          <w:szCs w:val="22"/>
          <w:lang w:val="de-CH"/>
        </w:rPr>
        <w:t>UN Studio wünschte sich eine filigrane, kaum wahrnehmbare Ko</w:t>
      </w:r>
      <w:r w:rsidRPr="00345439">
        <w:rPr>
          <w:rFonts w:ascii="Arial" w:hAnsi="Arial"/>
          <w:sz w:val="22"/>
          <w:szCs w:val="22"/>
          <w:lang w:val="de-CH"/>
        </w:rPr>
        <w:t>n</w:t>
      </w:r>
      <w:r w:rsidRPr="00345439">
        <w:rPr>
          <w:rFonts w:ascii="Arial" w:hAnsi="Arial"/>
          <w:sz w:val="22"/>
          <w:szCs w:val="22"/>
          <w:lang w:val="de-CH"/>
        </w:rPr>
        <w:t>struktion. Die geschwungenen Fassaden wurden mit dem Stahlpr</w:t>
      </w:r>
      <w:r w:rsidRPr="00345439">
        <w:rPr>
          <w:rFonts w:ascii="Arial" w:hAnsi="Arial"/>
          <w:sz w:val="22"/>
          <w:szCs w:val="22"/>
          <w:lang w:val="de-CH"/>
        </w:rPr>
        <w:t>o</w:t>
      </w:r>
      <w:r w:rsidRPr="00345439">
        <w:rPr>
          <w:rFonts w:ascii="Arial" w:hAnsi="Arial"/>
          <w:sz w:val="22"/>
          <w:szCs w:val="22"/>
          <w:lang w:val="de-CH"/>
        </w:rPr>
        <w:t>filsystem Jansen VISS Basic ausgebildet. Das trägerunabhängige Aufsatzsystem ge</w:t>
      </w:r>
      <w:r w:rsidR="002B329C">
        <w:rPr>
          <w:rFonts w:ascii="Arial" w:hAnsi="Arial"/>
          <w:sz w:val="22"/>
          <w:szCs w:val="22"/>
          <w:lang w:val="de-CH"/>
        </w:rPr>
        <w:t>währt dem Architekten eine groß</w:t>
      </w:r>
      <w:r w:rsidRPr="00345439">
        <w:rPr>
          <w:rFonts w:ascii="Arial" w:hAnsi="Arial"/>
          <w:sz w:val="22"/>
          <w:szCs w:val="22"/>
          <w:lang w:val="de-CH"/>
        </w:rPr>
        <w:t xml:space="preserve">e gestalterische Freiheit bei gleichzeitig hoher Planung- und Prozesssicherheit, denn Jansen VISS Basic basiert auf dem bewährten VISS System. Mit </w:t>
      </w:r>
      <w:r w:rsidRPr="00345439">
        <w:rPr>
          <w:rFonts w:ascii="Arial" w:hAnsi="Arial"/>
          <w:sz w:val="22"/>
          <w:szCs w:val="22"/>
          <w:lang w:val="de-CH"/>
        </w:rPr>
        <w:lastRenderedPageBreak/>
        <w:t>Jansen VISS Basic lassen sich thermisch getrennte Fassaden auf frei wählbare Unterkonstruktionen aufbringen. Die objektspezifische Fassade des Arnheimer Bahnhofs konnte mit schmalen Profilansic</w:t>
      </w:r>
      <w:r w:rsidRPr="00345439">
        <w:rPr>
          <w:rFonts w:ascii="Arial" w:hAnsi="Arial"/>
          <w:sz w:val="22"/>
          <w:szCs w:val="22"/>
          <w:lang w:val="de-CH"/>
        </w:rPr>
        <w:t>h</w:t>
      </w:r>
      <w:r w:rsidRPr="00345439">
        <w:rPr>
          <w:rFonts w:ascii="Arial" w:hAnsi="Arial"/>
          <w:sz w:val="22"/>
          <w:szCs w:val="22"/>
          <w:lang w:val="de-CH"/>
        </w:rPr>
        <w:t>ten von nur 50 Millimeter realisiert werden. Die sich aus der Fass</w:t>
      </w:r>
      <w:r w:rsidRPr="00345439">
        <w:rPr>
          <w:rFonts w:ascii="Arial" w:hAnsi="Arial"/>
          <w:sz w:val="22"/>
          <w:szCs w:val="22"/>
          <w:lang w:val="de-CH"/>
        </w:rPr>
        <w:t>a</w:t>
      </w:r>
      <w:r w:rsidRPr="00345439">
        <w:rPr>
          <w:rFonts w:ascii="Arial" w:hAnsi="Arial"/>
          <w:sz w:val="22"/>
          <w:szCs w:val="22"/>
          <w:lang w:val="de-CH"/>
        </w:rPr>
        <w:t>denabwicklung heraus ergebenden Masse wurden bei der Montage vor Ort passgenau abgelängt.</w:t>
      </w:r>
    </w:p>
    <w:p w14:paraId="716CBEFB" w14:textId="5998AB60" w:rsidR="00345439" w:rsidRPr="00345439" w:rsidRDefault="00345439" w:rsidP="00345439">
      <w:pPr>
        <w:pStyle w:val="Text"/>
        <w:rPr>
          <w:rFonts w:ascii="Arial" w:hAnsi="Arial"/>
          <w:sz w:val="22"/>
          <w:szCs w:val="22"/>
          <w:lang w:val="de-CH"/>
        </w:rPr>
      </w:pPr>
      <w:r w:rsidRPr="00345439">
        <w:rPr>
          <w:rFonts w:ascii="Arial" w:hAnsi="Arial"/>
          <w:sz w:val="22"/>
          <w:szCs w:val="22"/>
          <w:lang w:val="de-CH"/>
        </w:rPr>
        <w:t>Ben van Berkels Antwort auf die komplexe Aufgabenstellung ist vie</w:t>
      </w:r>
      <w:r w:rsidRPr="00345439">
        <w:rPr>
          <w:rFonts w:ascii="Arial" w:hAnsi="Arial"/>
          <w:sz w:val="22"/>
          <w:szCs w:val="22"/>
          <w:lang w:val="de-CH"/>
        </w:rPr>
        <w:t>l</w:t>
      </w:r>
      <w:r w:rsidRPr="00345439">
        <w:rPr>
          <w:rFonts w:ascii="Arial" w:hAnsi="Arial"/>
          <w:sz w:val="22"/>
          <w:szCs w:val="22"/>
          <w:lang w:val="de-CH"/>
        </w:rPr>
        <w:t>seitig. Die Durchlässigkeit des Gebäudes und das Prinzip „In</w:t>
      </w:r>
      <w:r w:rsidR="002B329C">
        <w:rPr>
          <w:rFonts w:ascii="Arial" w:hAnsi="Arial"/>
          <w:sz w:val="22"/>
          <w:szCs w:val="22"/>
          <w:lang w:val="de-CH"/>
        </w:rPr>
        <w:t>nen gleich Auß</w:t>
      </w:r>
      <w:r w:rsidRPr="00345439">
        <w:rPr>
          <w:rFonts w:ascii="Arial" w:hAnsi="Arial"/>
          <w:sz w:val="22"/>
          <w:szCs w:val="22"/>
          <w:lang w:val="de-CH"/>
        </w:rPr>
        <w:t>en“ lassen auch die Umgebung nicht unberührt. Die Ra</w:t>
      </w:r>
      <w:r w:rsidRPr="00345439">
        <w:rPr>
          <w:rFonts w:ascii="Arial" w:hAnsi="Arial"/>
          <w:sz w:val="22"/>
          <w:szCs w:val="22"/>
          <w:lang w:val="de-CH"/>
        </w:rPr>
        <w:t>m</w:t>
      </w:r>
      <w:r w:rsidRPr="00345439">
        <w:rPr>
          <w:rFonts w:ascii="Arial" w:hAnsi="Arial"/>
          <w:sz w:val="22"/>
          <w:szCs w:val="22"/>
          <w:lang w:val="de-CH"/>
        </w:rPr>
        <w:t>pen und Treppen, die die geschwungenen Formen begleiten, bewi</w:t>
      </w:r>
      <w:r w:rsidRPr="00345439">
        <w:rPr>
          <w:rFonts w:ascii="Arial" w:hAnsi="Arial"/>
          <w:sz w:val="22"/>
          <w:szCs w:val="22"/>
          <w:lang w:val="de-CH"/>
        </w:rPr>
        <w:t>r</w:t>
      </w:r>
      <w:r w:rsidRPr="00345439">
        <w:rPr>
          <w:rFonts w:ascii="Arial" w:hAnsi="Arial"/>
          <w:sz w:val="22"/>
          <w:szCs w:val="22"/>
          <w:lang w:val="de-CH"/>
        </w:rPr>
        <w:t>ken eine neue städtebauliche Qualität. So verwandelt die einladende Gestaltung der Arnhem Centraal Station den ehemaligen „Hinterhof“ der Stadt zu einem urbanen Raum von hoher Aufenthaltsqualität, der von Nu</w:t>
      </w:r>
      <w:r w:rsidR="002B329C">
        <w:rPr>
          <w:rFonts w:ascii="Arial" w:hAnsi="Arial"/>
          <w:sz w:val="22"/>
          <w:szCs w:val="22"/>
          <w:lang w:val="de-CH"/>
        </w:rPr>
        <w:t>tzern und Anliegern gleichermaß</w:t>
      </w:r>
      <w:r w:rsidRPr="00345439">
        <w:rPr>
          <w:rFonts w:ascii="Arial" w:hAnsi="Arial"/>
          <w:sz w:val="22"/>
          <w:szCs w:val="22"/>
          <w:lang w:val="de-CH"/>
        </w:rPr>
        <w:t xml:space="preserve">en begeistert angenommen wird. </w:t>
      </w:r>
    </w:p>
    <w:p w14:paraId="4D2F4DEE" w14:textId="77777777" w:rsidR="00EB7BCE" w:rsidRDefault="00EB7BCE" w:rsidP="00345439">
      <w:pPr>
        <w:spacing w:line="312" w:lineRule="auto"/>
        <w:rPr>
          <w:sz w:val="20"/>
          <w:lang w:val="de-CH"/>
        </w:rPr>
      </w:pPr>
    </w:p>
    <w:p w14:paraId="6794DA03" w14:textId="0115186F" w:rsidR="00345439" w:rsidRDefault="00345439" w:rsidP="00345439">
      <w:pPr>
        <w:spacing w:line="312" w:lineRule="auto"/>
        <w:rPr>
          <w:b/>
          <w:bCs/>
          <w:sz w:val="20"/>
          <w:lang w:val="fr-FR"/>
        </w:rPr>
      </w:pPr>
      <w:r>
        <w:rPr>
          <w:b/>
          <w:bCs/>
          <w:sz w:val="20"/>
          <w:lang w:val="fr-FR"/>
        </w:rPr>
        <w:t>Infokasten</w:t>
      </w:r>
    </w:p>
    <w:p w14:paraId="6206C46D" w14:textId="77777777" w:rsidR="00345439" w:rsidRPr="00345439" w:rsidRDefault="00345439" w:rsidP="00345439">
      <w:pPr>
        <w:spacing w:line="312" w:lineRule="auto"/>
        <w:rPr>
          <w:bCs/>
          <w:sz w:val="22"/>
          <w:szCs w:val="22"/>
          <w:lang w:val="fr-FR"/>
        </w:rPr>
      </w:pPr>
      <w:r w:rsidRPr="00345439">
        <w:rPr>
          <w:bCs/>
          <w:sz w:val="22"/>
          <w:szCs w:val="22"/>
          <w:lang w:val="fr-FR"/>
        </w:rPr>
        <w:t xml:space="preserve">Maximale Möglichkeiten mit einem Minimum an Komponenten </w:t>
      </w:r>
    </w:p>
    <w:p w14:paraId="4C654559" w14:textId="7E094391" w:rsidR="00345439" w:rsidRPr="00345439" w:rsidRDefault="00345439" w:rsidP="00345439">
      <w:pPr>
        <w:spacing w:line="312" w:lineRule="auto"/>
        <w:rPr>
          <w:b/>
          <w:bCs/>
          <w:sz w:val="22"/>
          <w:szCs w:val="22"/>
          <w:lang w:val="fr-FR"/>
        </w:rPr>
      </w:pPr>
      <w:r w:rsidRPr="00345439">
        <w:rPr>
          <w:bCs/>
          <w:sz w:val="22"/>
          <w:szCs w:val="22"/>
          <w:lang w:val="fr-FR"/>
        </w:rPr>
        <w:t>Mit dem VISS Fassadensystem bietet Jansen einen modularen Sy</w:t>
      </w:r>
      <w:r w:rsidRPr="00345439">
        <w:rPr>
          <w:bCs/>
          <w:sz w:val="22"/>
          <w:szCs w:val="22"/>
          <w:lang w:val="fr-FR"/>
        </w:rPr>
        <w:t>s</w:t>
      </w:r>
      <w:r w:rsidRPr="00345439">
        <w:rPr>
          <w:bCs/>
          <w:sz w:val="22"/>
          <w:szCs w:val="22"/>
          <w:lang w:val="fr-FR"/>
        </w:rPr>
        <w:t>tembaukasten, mit dem sich energieeffiziente Hightech-Fassaden einfach und wirtschaftlich planen und ausführen lassen – selbst Dachverglasungen sind möglich. Die hervorragenden statischen E</w:t>
      </w:r>
      <w:r w:rsidRPr="00345439">
        <w:rPr>
          <w:bCs/>
          <w:sz w:val="22"/>
          <w:szCs w:val="22"/>
          <w:lang w:val="fr-FR"/>
        </w:rPr>
        <w:t>i</w:t>
      </w:r>
      <w:r w:rsidRPr="00345439">
        <w:rPr>
          <w:bCs/>
          <w:sz w:val="22"/>
          <w:szCs w:val="22"/>
          <w:lang w:val="fr-FR"/>
        </w:rPr>
        <w:t>genschaften von Stahl erlau</w:t>
      </w:r>
      <w:r w:rsidR="002B329C">
        <w:rPr>
          <w:bCs/>
          <w:sz w:val="22"/>
          <w:szCs w:val="22"/>
          <w:lang w:val="fr-FR"/>
        </w:rPr>
        <w:t>ben die Anordnung groß</w:t>
      </w:r>
      <w:r w:rsidRPr="00345439">
        <w:rPr>
          <w:bCs/>
          <w:sz w:val="22"/>
          <w:szCs w:val="22"/>
          <w:lang w:val="fr-FR"/>
        </w:rPr>
        <w:t>formatiger G</w:t>
      </w:r>
      <w:r w:rsidR="002B329C">
        <w:rPr>
          <w:bCs/>
          <w:sz w:val="22"/>
          <w:szCs w:val="22"/>
          <w:lang w:val="fr-FR"/>
        </w:rPr>
        <w:t>lasflächen bei gleichzeitig äuß</w:t>
      </w:r>
      <w:r w:rsidRPr="00345439">
        <w:rPr>
          <w:bCs/>
          <w:sz w:val="22"/>
          <w:szCs w:val="22"/>
          <w:lang w:val="fr-FR"/>
        </w:rPr>
        <w:t>erst schmalen, filigranen Innena</w:t>
      </w:r>
      <w:r w:rsidRPr="00345439">
        <w:rPr>
          <w:bCs/>
          <w:sz w:val="22"/>
          <w:szCs w:val="22"/>
          <w:lang w:val="fr-FR"/>
        </w:rPr>
        <w:t>n</w:t>
      </w:r>
      <w:r w:rsidRPr="00345439">
        <w:rPr>
          <w:bCs/>
          <w:sz w:val="22"/>
          <w:szCs w:val="22"/>
          <w:lang w:val="fr-FR"/>
        </w:rPr>
        <w:t>sichten. So entsteht das einzigartige Raum</w:t>
      </w:r>
      <w:r w:rsidR="002B329C">
        <w:rPr>
          <w:bCs/>
          <w:sz w:val="22"/>
          <w:szCs w:val="22"/>
          <w:lang w:val="fr-FR"/>
        </w:rPr>
        <w:t>gefühl, das Groß</w:t>
      </w:r>
      <w:r w:rsidRPr="00345439">
        <w:rPr>
          <w:bCs/>
          <w:sz w:val="22"/>
          <w:szCs w:val="22"/>
          <w:lang w:val="fr-FR"/>
        </w:rPr>
        <w:t>zügigkeit und Transparenz mit der Sicherheit einer ausgereiften Systemlösung verbindet.</w:t>
      </w:r>
    </w:p>
    <w:p w14:paraId="7E397463" w14:textId="77777777" w:rsidR="00345439" w:rsidRDefault="00345439" w:rsidP="00345439">
      <w:pPr>
        <w:spacing w:line="312" w:lineRule="auto"/>
        <w:rPr>
          <w:b/>
          <w:bCs/>
          <w:sz w:val="20"/>
          <w:lang w:val="fr-FR"/>
        </w:rPr>
      </w:pPr>
    </w:p>
    <w:p w14:paraId="2B382305" w14:textId="6430DFBC" w:rsidR="00EB7BCE" w:rsidRPr="002B716C" w:rsidRDefault="00345439" w:rsidP="00345439">
      <w:pPr>
        <w:spacing w:line="312" w:lineRule="auto"/>
        <w:rPr>
          <w:b/>
          <w:bCs/>
          <w:sz w:val="20"/>
          <w:lang w:val="fr-FR"/>
        </w:rPr>
      </w:pPr>
      <w:r>
        <w:rPr>
          <w:b/>
          <w:bCs/>
          <w:sz w:val="20"/>
          <w:lang w:val="fr-FR"/>
        </w:rPr>
        <w:t>B</w:t>
      </w:r>
      <w:r w:rsidR="00EB7BCE">
        <w:rPr>
          <w:b/>
          <w:bCs/>
          <w:sz w:val="20"/>
          <w:lang w:val="fr-FR"/>
        </w:rPr>
        <w:t>autafel</w:t>
      </w:r>
      <w:r w:rsidR="00EB7BCE" w:rsidRPr="002B716C">
        <w:rPr>
          <w:b/>
          <w:bCs/>
          <w:sz w:val="20"/>
          <w:lang w:val="fr-FR"/>
        </w:rPr>
        <w:t>:</w:t>
      </w:r>
    </w:p>
    <w:p w14:paraId="58AD9321" w14:textId="77777777" w:rsidR="00345439" w:rsidRPr="00345439" w:rsidRDefault="00345439" w:rsidP="00345439">
      <w:pPr>
        <w:spacing w:line="312" w:lineRule="auto"/>
        <w:rPr>
          <w:sz w:val="20"/>
          <w:lang w:val="de-CH"/>
        </w:rPr>
      </w:pPr>
      <w:r w:rsidRPr="00345439">
        <w:rPr>
          <w:sz w:val="20"/>
          <w:lang w:val="de-CH"/>
        </w:rPr>
        <w:t>Bauherr: Pro Rail B.V., Utrecht/NL</w:t>
      </w:r>
    </w:p>
    <w:p w14:paraId="15F2499C" w14:textId="77777777" w:rsidR="00345439" w:rsidRPr="00345439" w:rsidRDefault="00345439" w:rsidP="00345439">
      <w:pPr>
        <w:spacing w:line="312" w:lineRule="auto"/>
        <w:rPr>
          <w:sz w:val="20"/>
          <w:lang w:val="de-CH"/>
        </w:rPr>
      </w:pPr>
      <w:r w:rsidRPr="00345439">
        <w:rPr>
          <w:sz w:val="20"/>
          <w:lang w:val="de-CH"/>
        </w:rPr>
        <w:t>Planung und Realisation: UN Studio, Ben van Berkel, Amsterdam/NL</w:t>
      </w:r>
    </w:p>
    <w:p w14:paraId="0AFE9960" w14:textId="77777777" w:rsidR="00345439" w:rsidRPr="00345439" w:rsidRDefault="00345439" w:rsidP="00345439">
      <w:pPr>
        <w:spacing w:line="312" w:lineRule="auto"/>
        <w:rPr>
          <w:sz w:val="20"/>
          <w:lang w:val="de-CH"/>
        </w:rPr>
      </w:pPr>
      <w:r w:rsidRPr="00345439">
        <w:rPr>
          <w:sz w:val="20"/>
          <w:lang w:val="de-CH"/>
        </w:rPr>
        <w:t>Tragwerksplanung: ARUP, London/GB</w:t>
      </w:r>
    </w:p>
    <w:p w14:paraId="644EB816" w14:textId="77777777" w:rsidR="00345439" w:rsidRPr="00345439" w:rsidRDefault="00345439" w:rsidP="00345439">
      <w:pPr>
        <w:spacing w:line="312" w:lineRule="auto"/>
        <w:rPr>
          <w:sz w:val="20"/>
          <w:lang w:val="de-CH"/>
        </w:rPr>
      </w:pPr>
      <w:r w:rsidRPr="00345439">
        <w:rPr>
          <w:sz w:val="20"/>
          <w:lang w:val="de-CH"/>
        </w:rPr>
        <w:t>Verwendete Stahlprofilsysteme: VISS Basic</w:t>
      </w:r>
    </w:p>
    <w:p w14:paraId="3AF91762" w14:textId="77777777" w:rsidR="00345439" w:rsidRPr="00345439" w:rsidRDefault="00345439" w:rsidP="00345439">
      <w:pPr>
        <w:spacing w:line="312" w:lineRule="auto"/>
        <w:rPr>
          <w:sz w:val="20"/>
          <w:lang w:val="de-CH"/>
        </w:rPr>
      </w:pPr>
      <w:r w:rsidRPr="00345439">
        <w:rPr>
          <w:sz w:val="20"/>
          <w:lang w:val="de-CH"/>
        </w:rPr>
        <w:t xml:space="preserve">Systemlieferant: Jansen AG, Oberriet/CH </w:t>
      </w:r>
    </w:p>
    <w:p w14:paraId="01CD89D5" w14:textId="77777777" w:rsidR="00345439" w:rsidRDefault="00345439" w:rsidP="00345439">
      <w:pPr>
        <w:spacing w:line="312" w:lineRule="auto"/>
        <w:rPr>
          <w:b/>
          <w:sz w:val="20"/>
          <w:lang w:val="de-CH"/>
        </w:rPr>
      </w:pPr>
    </w:p>
    <w:p w14:paraId="291A12BC" w14:textId="77777777" w:rsidR="00345439" w:rsidRDefault="00345439" w:rsidP="00345439">
      <w:pPr>
        <w:spacing w:line="312" w:lineRule="auto"/>
        <w:rPr>
          <w:sz w:val="20"/>
          <w:lang w:val="de-CH"/>
        </w:rPr>
      </w:pPr>
      <w:r w:rsidRPr="00EB7BCE">
        <w:rPr>
          <w:b/>
          <w:sz w:val="20"/>
          <w:lang w:val="de-CH"/>
        </w:rPr>
        <w:t>Fotos:</w:t>
      </w:r>
      <w:r>
        <w:rPr>
          <w:sz w:val="20"/>
          <w:lang w:val="de-CH"/>
        </w:rPr>
        <w:t xml:space="preserve"> </w:t>
      </w:r>
      <w:r w:rsidRPr="00345439">
        <w:rPr>
          <w:sz w:val="20"/>
          <w:lang w:val="de-CH"/>
        </w:rPr>
        <w:t>Frank Hanswijk, Rotterdam/NL</w:t>
      </w:r>
    </w:p>
    <w:p w14:paraId="684D8AAA" w14:textId="77777777" w:rsidR="00345439" w:rsidRPr="002B716C" w:rsidRDefault="00345439" w:rsidP="00345439">
      <w:pPr>
        <w:spacing w:line="312" w:lineRule="auto"/>
        <w:rPr>
          <w:b/>
          <w:bCs/>
          <w:sz w:val="20"/>
          <w:lang w:val="fr-FR"/>
        </w:rPr>
      </w:pPr>
      <w:r w:rsidRPr="00EB7BCE">
        <w:rPr>
          <w:b/>
          <w:sz w:val="20"/>
          <w:lang w:val="de-CH"/>
        </w:rPr>
        <w:t>Bildrechte:</w:t>
      </w:r>
      <w:r>
        <w:rPr>
          <w:sz w:val="20"/>
          <w:lang w:val="de-CH"/>
        </w:rPr>
        <w:t xml:space="preserve"> Jansen AG, Oberriet</w:t>
      </w:r>
    </w:p>
    <w:p w14:paraId="6F654847" w14:textId="77777777" w:rsidR="002E7DC1" w:rsidRDefault="007A6702" w:rsidP="00345439">
      <w:pPr>
        <w:spacing w:line="312" w:lineRule="auto"/>
        <w:rPr>
          <w:sz w:val="20"/>
          <w:lang w:val="de-CH"/>
        </w:rPr>
      </w:pPr>
      <w:r w:rsidRPr="002B716C">
        <w:rPr>
          <w:sz w:val="20"/>
          <w:lang w:val="de-CH"/>
        </w:rPr>
        <w:lastRenderedPageBreak/>
        <w:t>Di</w:t>
      </w:r>
      <w:r w:rsidR="00166995" w:rsidRPr="002B716C">
        <w:rPr>
          <w:sz w:val="20"/>
          <w:lang w:val="de-CH"/>
        </w:rPr>
        <w:t xml:space="preserve">e redaktionelle </w:t>
      </w:r>
      <w:r w:rsidR="002702EC" w:rsidRPr="002B716C">
        <w:rPr>
          <w:sz w:val="20"/>
          <w:lang w:val="de-CH"/>
        </w:rPr>
        <w:t>Nutzung</w:t>
      </w:r>
      <w:r w:rsidRPr="002B716C">
        <w:rPr>
          <w:sz w:val="20"/>
          <w:lang w:val="de-CH"/>
        </w:rPr>
        <w:t xml:space="preserve"> ist an </w:t>
      </w:r>
      <w:r w:rsidR="005C22AB" w:rsidRPr="002B716C">
        <w:rPr>
          <w:sz w:val="20"/>
          <w:lang w:val="de-CH"/>
        </w:rPr>
        <w:t>den vorliegenden Objektbericht gebunden</w:t>
      </w:r>
      <w:r w:rsidRPr="002B716C">
        <w:rPr>
          <w:sz w:val="20"/>
          <w:lang w:val="de-CH"/>
        </w:rPr>
        <w:t>.</w:t>
      </w:r>
    </w:p>
    <w:p w14:paraId="452D5D56" w14:textId="77777777" w:rsidR="00345439" w:rsidRDefault="00345439" w:rsidP="00345439">
      <w:pPr>
        <w:spacing w:line="312" w:lineRule="auto"/>
        <w:rPr>
          <w:sz w:val="20"/>
          <w:lang w:val="de-CH"/>
        </w:rPr>
      </w:pPr>
    </w:p>
    <w:p w14:paraId="3ED0DB73" w14:textId="68470959" w:rsidR="00345439" w:rsidRPr="00345439" w:rsidRDefault="00345439" w:rsidP="00345439">
      <w:pPr>
        <w:spacing w:line="312" w:lineRule="auto"/>
        <w:rPr>
          <w:sz w:val="20"/>
          <w:lang w:val="de-CH"/>
        </w:rPr>
      </w:pPr>
      <w:r w:rsidRPr="00345439">
        <w:rPr>
          <w:sz w:val="20"/>
          <w:lang w:val="de-CH"/>
        </w:rPr>
        <w:t>pic_01.jpg: Die Kleinsche Flasche – ein geometrisches Objekt, das Math</w:t>
      </w:r>
      <w:r w:rsidRPr="00345439">
        <w:rPr>
          <w:sz w:val="20"/>
          <w:lang w:val="de-CH"/>
        </w:rPr>
        <w:t>e</w:t>
      </w:r>
      <w:r w:rsidRPr="00345439">
        <w:rPr>
          <w:sz w:val="20"/>
          <w:lang w:val="de-CH"/>
        </w:rPr>
        <w:t>matiker als „nicht-orientierbare, zweidimensional differenzierbare Mannigfa</w:t>
      </w:r>
      <w:r w:rsidRPr="00345439">
        <w:rPr>
          <w:sz w:val="20"/>
          <w:lang w:val="de-CH"/>
        </w:rPr>
        <w:t>l</w:t>
      </w:r>
      <w:r w:rsidRPr="00345439">
        <w:rPr>
          <w:sz w:val="20"/>
          <w:lang w:val="de-CH"/>
        </w:rPr>
        <w:t>tigkeit“ definieren – stand Pate für den Entwurf des neuen Empfangsgebä</w:t>
      </w:r>
      <w:r w:rsidRPr="00345439">
        <w:rPr>
          <w:sz w:val="20"/>
          <w:lang w:val="de-CH"/>
        </w:rPr>
        <w:t>u</w:t>
      </w:r>
      <w:r w:rsidRPr="00345439">
        <w:rPr>
          <w:sz w:val="20"/>
          <w:lang w:val="de-CH"/>
        </w:rPr>
        <w:t>des des Arnheimer Bahnhofs. Die Architekten von ­UN Studio haben ein V</w:t>
      </w:r>
      <w:r w:rsidRPr="00345439">
        <w:rPr>
          <w:sz w:val="20"/>
          <w:lang w:val="de-CH"/>
        </w:rPr>
        <w:t>o</w:t>
      </w:r>
      <w:r w:rsidRPr="00345439">
        <w:rPr>
          <w:sz w:val="20"/>
          <w:lang w:val="de-CH"/>
        </w:rPr>
        <w:t>lumen gestaltet, bei dem die G</w:t>
      </w:r>
      <w:r w:rsidR="002B329C">
        <w:rPr>
          <w:sz w:val="20"/>
          <w:lang w:val="de-CH"/>
        </w:rPr>
        <w:t>renzen zwischen Innen und Auß</w:t>
      </w:r>
      <w:r w:rsidRPr="00345439">
        <w:rPr>
          <w:sz w:val="20"/>
          <w:lang w:val="de-CH"/>
        </w:rPr>
        <w:t>en miteina</w:t>
      </w:r>
      <w:r w:rsidRPr="00345439">
        <w:rPr>
          <w:sz w:val="20"/>
          <w:lang w:val="de-CH"/>
        </w:rPr>
        <w:t>n</w:t>
      </w:r>
      <w:r w:rsidRPr="00345439">
        <w:rPr>
          <w:sz w:val="20"/>
          <w:lang w:val="de-CH"/>
        </w:rPr>
        <w:t>der verschmelzen. Die aus diesem gestalterischen ­Anspruch resultierende Glasfassade ist eine Objektlösung, wie sie nur mit Stahlprofilen realisiert werden kann.</w:t>
      </w:r>
    </w:p>
    <w:p w14:paraId="6D7FA297" w14:textId="77777777" w:rsidR="00345439" w:rsidRPr="00345439" w:rsidRDefault="00345439" w:rsidP="00345439">
      <w:pPr>
        <w:spacing w:line="312" w:lineRule="auto"/>
        <w:rPr>
          <w:sz w:val="20"/>
          <w:lang w:val="de-CH"/>
        </w:rPr>
      </w:pPr>
    </w:p>
    <w:p w14:paraId="548D7690" w14:textId="578AA056" w:rsidR="00345439" w:rsidRPr="00345439" w:rsidRDefault="00345439" w:rsidP="00345439">
      <w:pPr>
        <w:spacing w:line="312" w:lineRule="auto"/>
        <w:rPr>
          <w:sz w:val="20"/>
          <w:lang w:val="de-CH"/>
        </w:rPr>
      </w:pPr>
      <w:r w:rsidRPr="00345439">
        <w:rPr>
          <w:sz w:val="20"/>
          <w:lang w:val="de-CH"/>
        </w:rPr>
        <w:t>pic_02: Sichtbeton und Glas charakterisieren das neu</w:t>
      </w:r>
      <w:r>
        <w:rPr>
          <w:sz w:val="20"/>
          <w:lang w:val="de-CH"/>
        </w:rPr>
        <w:t>e Empfangs</w:t>
      </w:r>
      <w:r w:rsidRPr="00345439">
        <w:rPr>
          <w:sz w:val="20"/>
          <w:lang w:val="de-CH"/>
        </w:rPr>
        <w:t xml:space="preserve">gebäude. Nicht nur die Fassade, auch das Dach ist in weiten Teilen verglast. </w:t>
      </w:r>
    </w:p>
    <w:p w14:paraId="520A47F4" w14:textId="77777777" w:rsidR="00345439" w:rsidRPr="00345439" w:rsidRDefault="00345439" w:rsidP="00345439">
      <w:pPr>
        <w:spacing w:line="312" w:lineRule="auto"/>
        <w:rPr>
          <w:sz w:val="20"/>
          <w:lang w:val="de-CH"/>
        </w:rPr>
      </w:pPr>
    </w:p>
    <w:p w14:paraId="6F774D14" w14:textId="77777777" w:rsidR="00345439" w:rsidRPr="00345439" w:rsidRDefault="00345439" w:rsidP="00345439">
      <w:pPr>
        <w:spacing w:line="312" w:lineRule="auto"/>
        <w:rPr>
          <w:sz w:val="20"/>
          <w:lang w:val="de-CH"/>
        </w:rPr>
      </w:pPr>
      <w:r w:rsidRPr="00345439">
        <w:rPr>
          <w:sz w:val="20"/>
          <w:lang w:val="de-CH"/>
        </w:rPr>
        <w:t>pic_03: Die Realisation der freitragenden Glasfassade erwies sich als a</w:t>
      </w:r>
      <w:r w:rsidRPr="00345439">
        <w:rPr>
          <w:sz w:val="20"/>
          <w:lang w:val="de-CH"/>
        </w:rPr>
        <w:t>n</w:t>
      </w:r>
      <w:r w:rsidRPr="00345439">
        <w:rPr>
          <w:sz w:val="20"/>
          <w:lang w:val="de-CH"/>
        </w:rPr>
        <w:t>spruchsvolle Aufgabe, die eine enge Zusammenarbeit von Planer, Fass</w:t>
      </w:r>
      <w:r w:rsidRPr="00345439">
        <w:rPr>
          <w:sz w:val="20"/>
          <w:lang w:val="de-CH"/>
        </w:rPr>
        <w:t>a</w:t>
      </w:r>
      <w:r w:rsidRPr="00345439">
        <w:rPr>
          <w:sz w:val="20"/>
          <w:lang w:val="de-CH"/>
        </w:rPr>
        <w:t>denbauer und Profilhersteller erforderte.</w:t>
      </w:r>
    </w:p>
    <w:p w14:paraId="4ED4F89E" w14:textId="77777777" w:rsidR="00345439" w:rsidRPr="00345439" w:rsidRDefault="00345439" w:rsidP="00345439">
      <w:pPr>
        <w:spacing w:line="312" w:lineRule="auto"/>
        <w:rPr>
          <w:sz w:val="20"/>
          <w:lang w:val="de-CH"/>
        </w:rPr>
      </w:pPr>
    </w:p>
    <w:p w14:paraId="5B52A515" w14:textId="5FEE0179" w:rsidR="00345439" w:rsidRPr="00345439" w:rsidRDefault="00345439" w:rsidP="00345439">
      <w:pPr>
        <w:spacing w:line="312" w:lineRule="auto"/>
        <w:rPr>
          <w:sz w:val="20"/>
          <w:lang w:val="de-CH"/>
        </w:rPr>
      </w:pPr>
      <w:r w:rsidRPr="00345439">
        <w:rPr>
          <w:sz w:val="20"/>
          <w:lang w:val="de-CH"/>
        </w:rPr>
        <w:t>pic_04: Geschwungene Formen geben dem Besucherstrom innerhalb der komplexen Struktur die Richt</w:t>
      </w:r>
      <w:r w:rsidR="002B329C">
        <w:rPr>
          <w:sz w:val="20"/>
          <w:lang w:val="de-CH"/>
        </w:rPr>
        <w:t>ung vor: Wer hier ankommt, weiß</w:t>
      </w:r>
      <w:r w:rsidRPr="00345439">
        <w:rPr>
          <w:sz w:val="20"/>
          <w:lang w:val="de-CH"/>
        </w:rPr>
        <w:t xml:space="preserve"> auch ohne Beschilderung, wohin er sich wenden muss.</w:t>
      </w:r>
    </w:p>
    <w:p w14:paraId="0C93EEBF" w14:textId="77777777" w:rsidR="00345439" w:rsidRPr="00345439" w:rsidRDefault="00345439" w:rsidP="00345439">
      <w:pPr>
        <w:spacing w:line="312" w:lineRule="auto"/>
        <w:rPr>
          <w:sz w:val="20"/>
          <w:lang w:val="de-CH"/>
        </w:rPr>
      </w:pPr>
    </w:p>
    <w:p w14:paraId="223AE03E" w14:textId="77777777" w:rsidR="00345439" w:rsidRPr="00345439" w:rsidRDefault="00345439" w:rsidP="00345439">
      <w:pPr>
        <w:spacing w:line="312" w:lineRule="auto"/>
        <w:rPr>
          <w:sz w:val="20"/>
          <w:lang w:val="de-CH"/>
        </w:rPr>
      </w:pPr>
      <w:r w:rsidRPr="00345439">
        <w:rPr>
          <w:sz w:val="20"/>
          <w:lang w:val="de-CH"/>
        </w:rPr>
        <w:t>pic_05: Neben dem wärmedämmenden Stahlprofilsystem VISS Basic brac</w:t>
      </w:r>
      <w:r w:rsidRPr="00345439">
        <w:rPr>
          <w:sz w:val="20"/>
          <w:lang w:val="de-CH"/>
        </w:rPr>
        <w:t>h</w:t>
      </w:r>
      <w:r w:rsidRPr="00345439">
        <w:rPr>
          <w:sz w:val="20"/>
          <w:lang w:val="de-CH"/>
        </w:rPr>
        <w:t xml:space="preserve">te Jansen die unternehmenseigene Entwicklungskompetenz in das Projekt mit ein. </w:t>
      </w:r>
    </w:p>
    <w:p w14:paraId="47B96F9B" w14:textId="77777777" w:rsidR="00345439" w:rsidRPr="00345439" w:rsidRDefault="00345439" w:rsidP="00345439">
      <w:pPr>
        <w:spacing w:line="312" w:lineRule="auto"/>
        <w:rPr>
          <w:sz w:val="20"/>
          <w:lang w:val="de-CH"/>
        </w:rPr>
      </w:pPr>
    </w:p>
    <w:p w14:paraId="2FFB7948" w14:textId="77777777" w:rsidR="00345439" w:rsidRPr="00345439" w:rsidRDefault="00345439" w:rsidP="00345439">
      <w:pPr>
        <w:spacing w:line="312" w:lineRule="auto"/>
        <w:rPr>
          <w:sz w:val="20"/>
          <w:lang w:val="de-CH"/>
        </w:rPr>
      </w:pPr>
      <w:r w:rsidRPr="00345439">
        <w:rPr>
          <w:sz w:val="20"/>
          <w:lang w:val="de-CH"/>
        </w:rPr>
        <w:t>pic_06: Mit dem Neubau gestalteten die Architekten auch den Vorplatz. Hier schaffen Rampen und Treppen einen neuen Raum von hoher Aufenthalt</w:t>
      </w:r>
      <w:r w:rsidRPr="00345439">
        <w:rPr>
          <w:sz w:val="20"/>
          <w:lang w:val="de-CH"/>
        </w:rPr>
        <w:t>s</w:t>
      </w:r>
      <w:r w:rsidRPr="00345439">
        <w:rPr>
          <w:sz w:val="20"/>
          <w:lang w:val="de-CH"/>
        </w:rPr>
        <w:t>qualität.</w:t>
      </w:r>
    </w:p>
    <w:p w14:paraId="5D688F2E" w14:textId="77777777" w:rsidR="00345439" w:rsidRPr="00345439" w:rsidRDefault="00345439" w:rsidP="00345439">
      <w:pPr>
        <w:spacing w:line="312" w:lineRule="auto"/>
        <w:rPr>
          <w:sz w:val="20"/>
          <w:lang w:val="de-CH"/>
        </w:rPr>
      </w:pPr>
    </w:p>
    <w:p w14:paraId="10BFEE92" w14:textId="3EDF6605" w:rsidR="002702EC" w:rsidRPr="002B716C" w:rsidRDefault="00345439" w:rsidP="00345439">
      <w:pPr>
        <w:spacing w:line="312" w:lineRule="auto"/>
        <w:rPr>
          <w:sz w:val="20"/>
          <w:lang w:val="de-CH"/>
        </w:rPr>
      </w:pPr>
      <w:r w:rsidRPr="00345439">
        <w:rPr>
          <w:sz w:val="20"/>
          <w:lang w:val="de-CH"/>
        </w:rPr>
        <w:t>pic_07: Brandschutzkonstruktionen aus Jansen VISS Fire gewährleisten die von den Architekten angestrebte Transparenz auch im Inneren des Gebä</w:t>
      </w:r>
      <w:r w:rsidRPr="00345439">
        <w:rPr>
          <w:sz w:val="20"/>
          <w:lang w:val="de-CH"/>
        </w:rPr>
        <w:t>u</w:t>
      </w:r>
      <w:r>
        <w:rPr>
          <w:sz w:val="20"/>
          <w:lang w:val="de-CH"/>
        </w:rPr>
        <w:t>des</w:t>
      </w:r>
      <w:r w:rsidR="00051E96" w:rsidRPr="00051E96">
        <w:rPr>
          <w:sz w:val="20"/>
          <w:lang w:val="de-CH"/>
        </w:rPr>
        <w:t>.</w:t>
      </w:r>
    </w:p>
    <w:p w14:paraId="3A7DCDE9" w14:textId="77777777" w:rsidR="009D1913" w:rsidRDefault="009D1913" w:rsidP="00345439">
      <w:pPr>
        <w:spacing w:line="312" w:lineRule="auto"/>
        <w:rPr>
          <w:b/>
          <w:sz w:val="18"/>
        </w:rPr>
      </w:pPr>
    </w:p>
    <w:p w14:paraId="5C4411D3" w14:textId="77777777" w:rsidR="00E926E4" w:rsidRPr="0060156B" w:rsidRDefault="00E926E4" w:rsidP="00345439">
      <w:pPr>
        <w:spacing w:line="312" w:lineRule="auto"/>
        <w:rPr>
          <w:b/>
          <w:sz w:val="18"/>
        </w:rPr>
      </w:pPr>
      <w:r w:rsidRPr="0060156B">
        <w:rPr>
          <w:b/>
          <w:sz w:val="18"/>
        </w:rPr>
        <w:t xml:space="preserve">Ansprechpartner </w:t>
      </w:r>
      <w:r w:rsidRPr="0060156B">
        <w:rPr>
          <w:b/>
          <w:sz w:val="18"/>
          <w:u w:val="single"/>
        </w:rPr>
        <w:t>für die Redaktion</w:t>
      </w:r>
      <w:r w:rsidRPr="0060156B">
        <w:rPr>
          <w:b/>
          <w:sz w:val="18"/>
        </w:rPr>
        <w:t>:</w:t>
      </w:r>
    </w:p>
    <w:p w14:paraId="3A6CAABD" w14:textId="77777777" w:rsidR="00E926E4" w:rsidRPr="0060156B" w:rsidRDefault="00E926E4" w:rsidP="00345439">
      <w:pPr>
        <w:spacing w:line="312" w:lineRule="auto"/>
        <w:rPr>
          <w:sz w:val="18"/>
        </w:rPr>
      </w:pPr>
      <w:r w:rsidRPr="0060156B">
        <w:rPr>
          <w:sz w:val="18"/>
        </w:rPr>
        <w:t>Jansen AG</w:t>
      </w:r>
    </w:p>
    <w:p w14:paraId="75DEDB64" w14:textId="77777777" w:rsidR="00E926E4" w:rsidRPr="0060156B" w:rsidRDefault="00E926E4" w:rsidP="00345439">
      <w:pPr>
        <w:spacing w:line="312" w:lineRule="auto"/>
        <w:rPr>
          <w:sz w:val="18"/>
        </w:rPr>
      </w:pPr>
      <w:r>
        <w:rPr>
          <w:sz w:val="18"/>
        </w:rPr>
        <w:t>Stefani Zemp</w:t>
      </w:r>
    </w:p>
    <w:p w14:paraId="01937727" w14:textId="77777777" w:rsidR="00E926E4" w:rsidRPr="0060156B" w:rsidRDefault="00E926E4" w:rsidP="00345439">
      <w:pPr>
        <w:spacing w:line="312" w:lineRule="auto"/>
        <w:rPr>
          <w:sz w:val="18"/>
        </w:rPr>
      </w:pPr>
      <w:r w:rsidRPr="0060156B">
        <w:rPr>
          <w:sz w:val="18"/>
        </w:rPr>
        <w:t>Industriestrasse 34</w:t>
      </w:r>
    </w:p>
    <w:p w14:paraId="185AE045" w14:textId="77777777" w:rsidR="00E926E4" w:rsidRPr="0060156B" w:rsidRDefault="00E926E4" w:rsidP="00345439">
      <w:pPr>
        <w:spacing w:line="312" w:lineRule="auto"/>
        <w:rPr>
          <w:sz w:val="18"/>
        </w:rPr>
      </w:pPr>
      <w:r w:rsidRPr="0060156B">
        <w:rPr>
          <w:sz w:val="18"/>
        </w:rPr>
        <w:t>CH-9463 Oberriet SG</w:t>
      </w:r>
    </w:p>
    <w:p w14:paraId="715A737E" w14:textId="77777777" w:rsidR="00E926E4" w:rsidRPr="00A049E0" w:rsidRDefault="00E926E4" w:rsidP="00345439">
      <w:pPr>
        <w:spacing w:line="312" w:lineRule="auto"/>
        <w:rPr>
          <w:sz w:val="18"/>
          <w:lang w:val="fr-FR"/>
        </w:rPr>
      </w:pPr>
      <w:r>
        <w:rPr>
          <w:sz w:val="18"/>
          <w:lang w:val="fr-FR"/>
        </w:rPr>
        <w:t>Tel.: +41 (0)71 763 96 72</w:t>
      </w:r>
      <w:r w:rsidRPr="00A049E0">
        <w:rPr>
          <w:sz w:val="18"/>
          <w:lang w:val="fr-FR"/>
        </w:rPr>
        <w:t xml:space="preserve"> </w:t>
      </w:r>
    </w:p>
    <w:p w14:paraId="360DA8B7" w14:textId="77777777" w:rsidR="00E926E4" w:rsidRPr="00D22381" w:rsidRDefault="00E926E4" w:rsidP="00345439">
      <w:pPr>
        <w:tabs>
          <w:tab w:val="left" w:pos="2384"/>
        </w:tabs>
        <w:spacing w:line="312" w:lineRule="auto"/>
        <w:rPr>
          <w:sz w:val="18"/>
          <w:lang w:val="fr-FR"/>
        </w:rPr>
      </w:pPr>
      <w:r w:rsidRPr="00D22381">
        <w:rPr>
          <w:sz w:val="18"/>
          <w:lang w:val="fr-FR"/>
        </w:rPr>
        <w:t xml:space="preserve">Fax: +41 (0)71 </w:t>
      </w:r>
      <w:r w:rsidRPr="00D22381">
        <w:rPr>
          <w:rFonts w:cs="Arial"/>
          <w:spacing w:val="-1"/>
          <w:sz w:val="18"/>
          <w:szCs w:val="18"/>
          <w:lang w:val="fr-FR"/>
        </w:rPr>
        <w:t>763 91 13</w:t>
      </w:r>
    </w:p>
    <w:p w14:paraId="450E40FB" w14:textId="77777777" w:rsidR="00E926E4" w:rsidRPr="00D22381" w:rsidRDefault="00E926E4" w:rsidP="00345439">
      <w:pPr>
        <w:spacing w:line="312" w:lineRule="auto"/>
        <w:rPr>
          <w:sz w:val="18"/>
          <w:lang w:val="fr-FR"/>
        </w:rPr>
      </w:pPr>
      <w:r w:rsidRPr="0060156B">
        <w:rPr>
          <w:sz w:val="18"/>
          <w:lang w:val="fr-FR"/>
        </w:rPr>
        <w:t xml:space="preserve">Mail: </w:t>
      </w:r>
      <w:r>
        <w:rPr>
          <w:sz w:val="18"/>
          <w:lang w:val="fr-FR"/>
        </w:rPr>
        <w:t>stefani</w:t>
      </w:r>
      <w:r w:rsidRPr="0060156B">
        <w:rPr>
          <w:sz w:val="18"/>
          <w:lang w:val="fr-FR"/>
        </w:rPr>
        <w:t>.</w:t>
      </w:r>
      <w:r>
        <w:rPr>
          <w:sz w:val="18"/>
          <w:lang w:val="fr-FR"/>
        </w:rPr>
        <w:t>zemp</w:t>
      </w:r>
      <w:r w:rsidRPr="0060156B">
        <w:rPr>
          <w:sz w:val="18"/>
          <w:lang w:val="fr-FR"/>
        </w:rPr>
        <w:t>@jansen.com</w:t>
      </w:r>
    </w:p>
    <w:p w14:paraId="60166D97" w14:textId="77777777" w:rsidR="00345439" w:rsidRDefault="00345439" w:rsidP="00345439">
      <w:pPr>
        <w:spacing w:line="312" w:lineRule="auto"/>
        <w:rPr>
          <w:sz w:val="18"/>
        </w:rPr>
      </w:pPr>
    </w:p>
    <w:p w14:paraId="57773257" w14:textId="77777777" w:rsidR="00345439" w:rsidRDefault="00345439" w:rsidP="00345439">
      <w:pPr>
        <w:spacing w:line="312" w:lineRule="auto"/>
        <w:rPr>
          <w:sz w:val="18"/>
        </w:rPr>
      </w:pPr>
    </w:p>
    <w:p w14:paraId="772B0F1B" w14:textId="77777777" w:rsidR="00E926E4" w:rsidRPr="00345439" w:rsidRDefault="00E926E4" w:rsidP="00345439">
      <w:pPr>
        <w:spacing w:line="312" w:lineRule="auto"/>
        <w:rPr>
          <w:b/>
          <w:sz w:val="18"/>
        </w:rPr>
      </w:pPr>
      <w:r w:rsidRPr="00345439">
        <w:rPr>
          <w:b/>
          <w:sz w:val="18"/>
        </w:rPr>
        <w:t xml:space="preserve">Deutschland: </w:t>
      </w:r>
    </w:p>
    <w:p w14:paraId="49EF7E1D" w14:textId="77777777" w:rsidR="00E926E4" w:rsidRPr="0060156B" w:rsidRDefault="00E926E4" w:rsidP="00345439">
      <w:pPr>
        <w:spacing w:line="312" w:lineRule="auto"/>
        <w:rPr>
          <w:sz w:val="18"/>
        </w:rPr>
      </w:pPr>
      <w:r w:rsidRPr="0060156B">
        <w:rPr>
          <w:sz w:val="18"/>
        </w:rPr>
        <w:t>BAUtext Mediendienst München</w:t>
      </w:r>
    </w:p>
    <w:p w14:paraId="03C5E964" w14:textId="77777777" w:rsidR="00E926E4" w:rsidRPr="0060156B" w:rsidRDefault="00E926E4" w:rsidP="00345439">
      <w:pPr>
        <w:spacing w:line="312" w:lineRule="auto"/>
        <w:rPr>
          <w:sz w:val="18"/>
        </w:rPr>
      </w:pPr>
      <w:r w:rsidRPr="0060156B">
        <w:rPr>
          <w:sz w:val="18"/>
        </w:rPr>
        <w:t>Anne-Marie Ring</w:t>
      </w:r>
    </w:p>
    <w:p w14:paraId="5A976669" w14:textId="4DDBC943" w:rsidR="00E926E4" w:rsidRPr="0060156B" w:rsidRDefault="00E926E4" w:rsidP="00345439">
      <w:pPr>
        <w:spacing w:line="312" w:lineRule="auto"/>
        <w:rPr>
          <w:sz w:val="18"/>
        </w:rPr>
      </w:pPr>
      <w:r w:rsidRPr="0060156B">
        <w:rPr>
          <w:sz w:val="18"/>
        </w:rPr>
        <w:t>Wilhelm-</w:t>
      </w:r>
      <w:r w:rsidRPr="0031071A">
        <w:rPr>
          <w:sz w:val="18"/>
        </w:rPr>
        <w:t>Die</w:t>
      </w:r>
      <w:r w:rsidR="002E7DC1">
        <w:rPr>
          <w:sz w:val="18"/>
        </w:rPr>
        <w:t>ß</w:t>
      </w:r>
      <w:r w:rsidRPr="0031071A">
        <w:rPr>
          <w:sz w:val="18"/>
        </w:rPr>
        <w:t>-</w:t>
      </w:r>
      <w:r w:rsidRPr="0060156B">
        <w:rPr>
          <w:sz w:val="18"/>
        </w:rPr>
        <w:t>Weg 13</w:t>
      </w:r>
    </w:p>
    <w:p w14:paraId="7D40B61D" w14:textId="77777777" w:rsidR="00E926E4" w:rsidRPr="0060156B" w:rsidRDefault="00E926E4" w:rsidP="00345439">
      <w:pPr>
        <w:spacing w:line="312" w:lineRule="auto"/>
        <w:rPr>
          <w:sz w:val="18"/>
        </w:rPr>
      </w:pPr>
      <w:r w:rsidRPr="0060156B">
        <w:rPr>
          <w:sz w:val="18"/>
        </w:rPr>
        <w:t>D</w:t>
      </w:r>
      <w:r>
        <w:rPr>
          <w:sz w:val="18"/>
        </w:rPr>
        <w:t>E</w:t>
      </w:r>
      <w:r w:rsidRPr="0060156B">
        <w:rPr>
          <w:sz w:val="18"/>
        </w:rPr>
        <w:t>-81927 München</w:t>
      </w:r>
    </w:p>
    <w:p w14:paraId="36976CEC" w14:textId="77777777" w:rsidR="00E926E4" w:rsidRPr="0060156B" w:rsidRDefault="00E926E4" w:rsidP="00345439">
      <w:pPr>
        <w:spacing w:line="312" w:lineRule="auto"/>
        <w:rPr>
          <w:sz w:val="18"/>
        </w:rPr>
      </w:pPr>
      <w:r>
        <w:rPr>
          <w:sz w:val="18"/>
        </w:rPr>
        <w:t>Tel.:</w:t>
      </w:r>
      <w:r w:rsidRPr="0060156B">
        <w:rPr>
          <w:sz w:val="18"/>
        </w:rPr>
        <w:t xml:space="preserve"> +49 </w:t>
      </w:r>
      <w:r>
        <w:rPr>
          <w:sz w:val="18"/>
        </w:rPr>
        <w:t>(0)</w:t>
      </w:r>
      <w:r w:rsidRPr="0060156B">
        <w:rPr>
          <w:sz w:val="18"/>
        </w:rPr>
        <w:t>89 21 11 12 06</w:t>
      </w:r>
    </w:p>
    <w:p w14:paraId="6A3A7345" w14:textId="77777777" w:rsidR="00E926E4" w:rsidRPr="0060156B" w:rsidRDefault="00E926E4" w:rsidP="00345439">
      <w:pPr>
        <w:spacing w:line="312" w:lineRule="auto"/>
        <w:rPr>
          <w:sz w:val="18"/>
          <w:lang w:val="fr-FR"/>
        </w:rPr>
      </w:pPr>
      <w:r>
        <w:rPr>
          <w:sz w:val="18"/>
          <w:lang w:val="fr-FR"/>
        </w:rPr>
        <w:t>Fax:</w:t>
      </w:r>
      <w:r w:rsidRPr="0060156B">
        <w:rPr>
          <w:sz w:val="18"/>
          <w:lang w:val="fr-FR"/>
        </w:rPr>
        <w:t xml:space="preserve"> +49 </w:t>
      </w:r>
      <w:r>
        <w:rPr>
          <w:sz w:val="18"/>
          <w:lang w:val="fr-FR"/>
        </w:rPr>
        <w:t>(0)</w:t>
      </w:r>
      <w:r w:rsidRPr="0060156B">
        <w:rPr>
          <w:sz w:val="18"/>
          <w:lang w:val="fr-FR"/>
        </w:rPr>
        <w:t>89 21 11 12 14</w:t>
      </w:r>
    </w:p>
    <w:p w14:paraId="3F863F69" w14:textId="2C9414A9" w:rsidR="00DE3549" w:rsidRPr="00E926E4" w:rsidRDefault="00E926E4" w:rsidP="00345439">
      <w:pPr>
        <w:spacing w:line="312" w:lineRule="auto"/>
        <w:rPr>
          <w:sz w:val="18"/>
          <w:lang w:val="fr-FR"/>
        </w:rPr>
      </w:pPr>
      <w:r w:rsidRPr="0060156B">
        <w:rPr>
          <w:sz w:val="18"/>
          <w:lang w:val="fr-FR"/>
        </w:rPr>
        <w:t xml:space="preserve">Mail: </w:t>
      </w:r>
      <w:r w:rsidRPr="00D22381">
        <w:rPr>
          <w:sz w:val="18"/>
          <w:lang w:val="fr-FR"/>
        </w:rPr>
        <w:t>a.ring@bautext.de</w:t>
      </w:r>
    </w:p>
    <w:sectPr w:rsidR="00DE3549" w:rsidRPr="00E926E4" w:rsidSect="006D33AD">
      <w:headerReference w:type="even" r:id="rId7"/>
      <w:headerReference w:type="first" r:id="rId8"/>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3BD8" w14:textId="77777777" w:rsidR="004C26E8" w:rsidRDefault="004C26E8">
      <w:r>
        <w:separator/>
      </w:r>
    </w:p>
  </w:endnote>
  <w:endnote w:type="continuationSeparator" w:id="0">
    <w:p w14:paraId="6AED60EF" w14:textId="77777777" w:rsidR="004C26E8" w:rsidRDefault="004C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52C3" w14:textId="77777777" w:rsidR="004C26E8" w:rsidRDefault="004C26E8">
      <w:r>
        <w:separator/>
      </w:r>
    </w:p>
  </w:footnote>
  <w:footnote w:type="continuationSeparator" w:id="0">
    <w:p w14:paraId="69BB7BEE" w14:textId="77777777" w:rsidR="004C26E8" w:rsidRDefault="004C26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4C26E8" w:rsidRDefault="004C26E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4C26E8" w:rsidRDefault="004C26E8">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4C26E8" w:rsidRDefault="004C26E8" w:rsidP="0014413C">
    <w:pPr>
      <w:pStyle w:val="Kopfzeile"/>
      <w:ind w:right="-2270"/>
      <w:jc w:val="right"/>
    </w:pPr>
  </w:p>
  <w:p w14:paraId="39468F44" w14:textId="77777777" w:rsidR="004C26E8" w:rsidRDefault="004C26E8" w:rsidP="0014413C">
    <w:pPr>
      <w:pStyle w:val="Kopfzeile"/>
      <w:ind w:right="-2270"/>
      <w:jc w:val="right"/>
    </w:pPr>
  </w:p>
  <w:p w14:paraId="62F2FD2A" w14:textId="77777777" w:rsidR="004C26E8" w:rsidRDefault="004C26E8" w:rsidP="0014413C">
    <w:pPr>
      <w:pStyle w:val="Kopfzeile"/>
      <w:ind w:right="-2270"/>
      <w:jc w:val="right"/>
    </w:pPr>
  </w:p>
  <w:p w14:paraId="1EE72FD1" w14:textId="77777777" w:rsidR="004C26E8" w:rsidRDefault="004C26E8" w:rsidP="0014413C">
    <w:pPr>
      <w:pStyle w:val="Kopfzeile"/>
      <w:ind w:right="-2270"/>
      <w:jc w:val="right"/>
    </w:pPr>
    <w:r>
      <w:rPr>
        <w:noProof/>
      </w:rPr>
      <w:drawing>
        <wp:inline distT="0" distB="0" distL="0" distR="0" wp14:anchorId="0A740556" wp14:editId="1FFD7429">
          <wp:extent cx="1295400" cy="222250"/>
          <wp:effectExtent l="0" t="0" r="0" b="6350"/>
          <wp:docPr id="2" name="Bild 3" descr="Macintosh HD:Users:office:Desktop:Jansen_Maske_Presseinfos:jansen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2222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22F46"/>
    <w:rsid w:val="00032B2B"/>
    <w:rsid w:val="00034017"/>
    <w:rsid w:val="00034BD9"/>
    <w:rsid w:val="00047E99"/>
    <w:rsid w:val="00051E96"/>
    <w:rsid w:val="0006271C"/>
    <w:rsid w:val="000A745C"/>
    <w:rsid w:val="000B5D37"/>
    <w:rsid w:val="000E15C0"/>
    <w:rsid w:val="000F27F9"/>
    <w:rsid w:val="000F338B"/>
    <w:rsid w:val="000F44D1"/>
    <w:rsid w:val="00105C1B"/>
    <w:rsid w:val="00117E06"/>
    <w:rsid w:val="0014413C"/>
    <w:rsid w:val="00146EC9"/>
    <w:rsid w:val="00162557"/>
    <w:rsid w:val="00165146"/>
    <w:rsid w:val="00166995"/>
    <w:rsid w:val="00181EB9"/>
    <w:rsid w:val="00195D2E"/>
    <w:rsid w:val="001C3D39"/>
    <w:rsid w:val="00200066"/>
    <w:rsid w:val="00217AAD"/>
    <w:rsid w:val="0025037B"/>
    <w:rsid w:val="00255771"/>
    <w:rsid w:val="002557F4"/>
    <w:rsid w:val="00257688"/>
    <w:rsid w:val="002636C5"/>
    <w:rsid w:val="002702EC"/>
    <w:rsid w:val="00273500"/>
    <w:rsid w:val="0028227C"/>
    <w:rsid w:val="002B329C"/>
    <w:rsid w:val="002B716C"/>
    <w:rsid w:val="002D0E4B"/>
    <w:rsid w:val="002E5E36"/>
    <w:rsid w:val="002E7DC1"/>
    <w:rsid w:val="0031071A"/>
    <w:rsid w:val="00345439"/>
    <w:rsid w:val="00371BDB"/>
    <w:rsid w:val="00371FB1"/>
    <w:rsid w:val="00372E6E"/>
    <w:rsid w:val="003765EF"/>
    <w:rsid w:val="003C0C54"/>
    <w:rsid w:val="003C4F2E"/>
    <w:rsid w:val="00423EBE"/>
    <w:rsid w:val="00442733"/>
    <w:rsid w:val="00450035"/>
    <w:rsid w:val="00465B37"/>
    <w:rsid w:val="00493060"/>
    <w:rsid w:val="004A616C"/>
    <w:rsid w:val="004A71D8"/>
    <w:rsid w:val="004A7C10"/>
    <w:rsid w:val="004C26E8"/>
    <w:rsid w:val="004D72D9"/>
    <w:rsid w:val="00523C16"/>
    <w:rsid w:val="005450E9"/>
    <w:rsid w:val="00546E93"/>
    <w:rsid w:val="00546ECA"/>
    <w:rsid w:val="00551CFF"/>
    <w:rsid w:val="00572E93"/>
    <w:rsid w:val="0058131C"/>
    <w:rsid w:val="005A0D4D"/>
    <w:rsid w:val="005A3BD5"/>
    <w:rsid w:val="005B7604"/>
    <w:rsid w:val="005C22AB"/>
    <w:rsid w:val="005D7B9A"/>
    <w:rsid w:val="005E14A6"/>
    <w:rsid w:val="005E4D8B"/>
    <w:rsid w:val="005F121E"/>
    <w:rsid w:val="005F6120"/>
    <w:rsid w:val="0060156B"/>
    <w:rsid w:val="00612EE1"/>
    <w:rsid w:val="0061312D"/>
    <w:rsid w:val="00680027"/>
    <w:rsid w:val="00694368"/>
    <w:rsid w:val="006A2319"/>
    <w:rsid w:val="006B5424"/>
    <w:rsid w:val="006D17BF"/>
    <w:rsid w:val="006D33AD"/>
    <w:rsid w:val="006D43D1"/>
    <w:rsid w:val="00723704"/>
    <w:rsid w:val="0073329B"/>
    <w:rsid w:val="00733CE2"/>
    <w:rsid w:val="00755DEC"/>
    <w:rsid w:val="0076529D"/>
    <w:rsid w:val="00787D9B"/>
    <w:rsid w:val="007A6702"/>
    <w:rsid w:val="007B42A6"/>
    <w:rsid w:val="007B69BA"/>
    <w:rsid w:val="007C2F81"/>
    <w:rsid w:val="007C5F98"/>
    <w:rsid w:val="007D6FB6"/>
    <w:rsid w:val="007F779F"/>
    <w:rsid w:val="00837822"/>
    <w:rsid w:val="00875017"/>
    <w:rsid w:val="008B2F60"/>
    <w:rsid w:val="008C7094"/>
    <w:rsid w:val="008D0088"/>
    <w:rsid w:val="009032C9"/>
    <w:rsid w:val="00912B73"/>
    <w:rsid w:val="00916294"/>
    <w:rsid w:val="00934160"/>
    <w:rsid w:val="00937DC9"/>
    <w:rsid w:val="009603CA"/>
    <w:rsid w:val="0097080D"/>
    <w:rsid w:val="00975573"/>
    <w:rsid w:val="009D1913"/>
    <w:rsid w:val="009E3AF1"/>
    <w:rsid w:val="009F63B5"/>
    <w:rsid w:val="009F699F"/>
    <w:rsid w:val="00A049E0"/>
    <w:rsid w:val="00A04D42"/>
    <w:rsid w:val="00A33AB9"/>
    <w:rsid w:val="00A44709"/>
    <w:rsid w:val="00A63B19"/>
    <w:rsid w:val="00A8337D"/>
    <w:rsid w:val="00AA5A84"/>
    <w:rsid w:val="00AA5CA6"/>
    <w:rsid w:val="00AD11DB"/>
    <w:rsid w:val="00AE6CF8"/>
    <w:rsid w:val="00AF518F"/>
    <w:rsid w:val="00B06E33"/>
    <w:rsid w:val="00B73891"/>
    <w:rsid w:val="00B779BB"/>
    <w:rsid w:val="00C01E74"/>
    <w:rsid w:val="00C12184"/>
    <w:rsid w:val="00C16123"/>
    <w:rsid w:val="00C52300"/>
    <w:rsid w:val="00C6222C"/>
    <w:rsid w:val="00C90506"/>
    <w:rsid w:val="00CA76A1"/>
    <w:rsid w:val="00CC1EAD"/>
    <w:rsid w:val="00CC64FB"/>
    <w:rsid w:val="00CD7F2C"/>
    <w:rsid w:val="00CF20D4"/>
    <w:rsid w:val="00D02810"/>
    <w:rsid w:val="00D22381"/>
    <w:rsid w:val="00D41A66"/>
    <w:rsid w:val="00D55BFE"/>
    <w:rsid w:val="00D734C7"/>
    <w:rsid w:val="00D73B31"/>
    <w:rsid w:val="00D96E49"/>
    <w:rsid w:val="00DB01F9"/>
    <w:rsid w:val="00DE3549"/>
    <w:rsid w:val="00DF2EF7"/>
    <w:rsid w:val="00E01A78"/>
    <w:rsid w:val="00E17E6F"/>
    <w:rsid w:val="00E23DCD"/>
    <w:rsid w:val="00E31F57"/>
    <w:rsid w:val="00E3574F"/>
    <w:rsid w:val="00E46228"/>
    <w:rsid w:val="00E57677"/>
    <w:rsid w:val="00E70E83"/>
    <w:rsid w:val="00E7430B"/>
    <w:rsid w:val="00E75A6E"/>
    <w:rsid w:val="00E926E4"/>
    <w:rsid w:val="00EB1651"/>
    <w:rsid w:val="00EB7BCE"/>
    <w:rsid w:val="00ED3AF8"/>
    <w:rsid w:val="00F06EFD"/>
    <w:rsid w:val="00F149CB"/>
    <w:rsid w:val="00F31658"/>
    <w:rsid w:val="00F35C4F"/>
    <w:rsid w:val="00F93A89"/>
    <w:rsid w:val="00F93EEF"/>
    <w:rsid w:val="00FC0A58"/>
    <w:rsid w:val="00FC4422"/>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1044</Words>
  <Characters>6581</Characters>
  <Application>Microsoft Macintosh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4</cp:revision>
  <cp:lastPrinted>2014-05-22T14:49:00Z</cp:lastPrinted>
  <dcterms:created xsi:type="dcterms:W3CDTF">2017-01-02T12:00:00Z</dcterms:created>
  <dcterms:modified xsi:type="dcterms:W3CDTF">2017-01-04T09:16:00Z</dcterms:modified>
</cp:coreProperties>
</file>