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FA2C22" w:rsidRPr="00626208" w14:paraId="102697AF" w14:textId="77777777" w:rsidTr="00AC21CD">
        <w:tc>
          <w:tcPr>
            <w:tcW w:w="3471" w:type="dxa"/>
            <w:tcBorders>
              <w:bottom w:val="single" w:sz="4" w:space="0" w:color="auto"/>
            </w:tcBorders>
          </w:tcPr>
          <w:p w14:paraId="319A748F" w14:textId="3FA9F879" w:rsidR="00FA2C22" w:rsidRPr="00626208" w:rsidRDefault="00FA2C22" w:rsidP="00FA2C22">
            <w:pPr>
              <w:pStyle w:val="berschrift1"/>
              <w:spacing w:line="312" w:lineRule="auto"/>
              <w:jc w:val="both"/>
              <w:rPr>
                <w:lang w:val="de-CH"/>
              </w:rPr>
            </w:pPr>
            <w:r w:rsidRPr="00626208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13C9CBF6" w:rsidR="00FA2C22" w:rsidRPr="00626208" w:rsidRDefault="00FA2C22" w:rsidP="00FA2C22">
            <w:pPr>
              <w:spacing w:line="312" w:lineRule="auto"/>
              <w:jc w:val="right"/>
              <w:rPr>
                <w:lang w:val="de-CH"/>
              </w:rPr>
            </w:pPr>
            <w:r w:rsidRPr="7082F931">
              <w:rPr>
                <w:sz w:val="22"/>
                <w:szCs w:val="22"/>
                <w:lang w:val="de-CH"/>
              </w:rPr>
              <w:t>August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Pr="00626208">
              <w:rPr>
                <w:sz w:val="22"/>
                <w:szCs w:val="22"/>
                <w:lang w:val="de-CH"/>
              </w:rPr>
              <w:t>2022</w:t>
            </w:r>
            <w:r w:rsidRPr="00626208">
              <w:rPr>
                <w:sz w:val="22"/>
                <w:szCs w:val="22"/>
                <w:lang w:val="de-CH"/>
              </w:rPr>
              <w:fldChar w:fldCharType="begin"/>
            </w:r>
            <w:r w:rsidRPr="00626208">
              <w:rPr>
                <w:sz w:val="22"/>
                <w:szCs w:val="22"/>
                <w:lang w:val="de-CH"/>
              </w:rPr>
              <w:instrText xml:space="preserve"> </w:instrText>
            </w:r>
            <w:r w:rsidRPr="7082F931">
              <w:rPr>
                <w:sz w:val="22"/>
                <w:szCs w:val="22"/>
                <w:lang w:val="de-CH"/>
              </w:rPr>
              <w:instrText>Nr. / Monat/Jahr</w:instrText>
            </w:r>
            <w:r w:rsidRPr="00626208">
              <w:rPr>
                <w:sz w:val="22"/>
                <w:szCs w:val="22"/>
                <w:lang w:val="de-CH"/>
              </w:rPr>
              <w:instrText xml:space="preserve"> </w:instrText>
            </w:r>
            <w:r w:rsidRPr="00626208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A2C22" w:rsidRPr="00626208" w14:paraId="79CEA8C3" w14:textId="77777777" w:rsidTr="00AC21CD">
        <w:tc>
          <w:tcPr>
            <w:tcW w:w="3471" w:type="dxa"/>
            <w:tcBorders>
              <w:top w:val="single" w:sz="4" w:space="0" w:color="auto"/>
            </w:tcBorders>
          </w:tcPr>
          <w:p w14:paraId="3D4DF1B9" w14:textId="77777777" w:rsidR="00FA2C22" w:rsidRPr="00626208" w:rsidRDefault="00FA2C22" w:rsidP="00FA2C22">
            <w:pPr>
              <w:pStyle w:val="berschrift1"/>
              <w:spacing w:line="312" w:lineRule="auto"/>
              <w:jc w:val="both"/>
              <w:rPr>
                <w:lang w:val="de-CH"/>
              </w:rPr>
            </w:pPr>
          </w:p>
        </w:tc>
        <w:tc>
          <w:tcPr>
            <w:tcW w:w="3471" w:type="dxa"/>
          </w:tcPr>
          <w:p w14:paraId="723F19D3" w14:textId="77777777" w:rsidR="00FA2C22" w:rsidRPr="00626208" w:rsidRDefault="00FA2C22" w:rsidP="00FA2C22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5645D8AC" w14:textId="441DEDE8" w:rsidR="00165146" w:rsidRPr="007B37AA" w:rsidRDefault="00000000" w:rsidP="005047D9">
      <w:pPr>
        <w:spacing w:line="312" w:lineRule="auto"/>
        <w:rPr>
          <w:bCs/>
          <w:sz w:val="22"/>
          <w:szCs w:val="22"/>
          <w:lang w:val="de-CH"/>
        </w:rPr>
      </w:pPr>
      <w:sdt>
        <w:sdtPr>
          <w:rPr>
            <w:bCs/>
            <w:sz w:val="22"/>
            <w:szCs w:val="22"/>
            <w:lang w:val="de-CH"/>
          </w:rPr>
          <w:id w:val="-1770461032"/>
          <w:placeholder>
            <w:docPart w:val="DefaultPlaceholder_-1854013440"/>
          </w:placeholder>
          <w:text/>
        </w:sdtPr>
        <w:sdtContent>
          <w:proofErr w:type="spellStart"/>
          <w:r w:rsidR="00093698" w:rsidRPr="007B37AA">
            <w:rPr>
              <w:bCs/>
              <w:sz w:val="22"/>
              <w:szCs w:val="22"/>
              <w:lang w:val="de-CH"/>
            </w:rPr>
            <w:t>Janisol</w:t>
          </w:r>
          <w:proofErr w:type="spellEnd"/>
        </w:sdtContent>
      </w:sdt>
      <w:r w:rsidR="00093698" w:rsidRPr="007B37AA">
        <w:rPr>
          <w:bCs/>
          <w:sz w:val="22"/>
          <w:szCs w:val="22"/>
          <w:lang w:val="de-CH"/>
        </w:rPr>
        <w:t xml:space="preserve"> Arte </w:t>
      </w:r>
      <w:r w:rsidR="00561AC6" w:rsidRPr="007B37AA">
        <w:rPr>
          <w:bCs/>
          <w:sz w:val="22"/>
          <w:szCs w:val="22"/>
          <w:lang w:val="de-CH"/>
        </w:rPr>
        <w:t xml:space="preserve">2.0 </w:t>
      </w:r>
      <w:r w:rsidR="00F92540" w:rsidRPr="007B37AA">
        <w:rPr>
          <w:bCs/>
          <w:sz w:val="22"/>
          <w:szCs w:val="22"/>
          <w:lang w:val="de-CH"/>
        </w:rPr>
        <w:t>Türe</w:t>
      </w:r>
      <w:r w:rsidR="00781094" w:rsidRPr="007B37AA">
        <w:rPr>
          <w:bCs/>
          <w:sz w:val="22"/>
          <w:szCs w:val="22"/>
          <w:lang w:val="de-CH"/>
        </w:rPr>
        <w:t xml:space="preserve">: </w:t>
      </w:r>
    </w:p>
    <w:p w14:paraId="71071A7C" w14:textId="77777777" w:rsidR="00FA2C22" w:rsidRDefault="00052350" w:rsidP="00D15443">
      <w:pPr>
        <w:spacing w:line="312" w:lineRule="auto"/>
        <w:rPr>
          <w:b/>
          <w:sz w:val="28"/>
        </w:rPr>
      </w:pPr>
      <w:r w:rsidRPr="00FA2C22">
        <w:rPr>
          <w:b/>
          <w:sz w:val="28"/>
        </w:rPr>
        <w:t xml:space="preserve">Schmales Stahlprofilsystem </w:t>
      </w:r>
    </w:p>
    <w:p w14:paraId="3E18B1A6" w14:textId="04A19FF9" w:rsidR="006E47D0" w:rsidRPr="00FA2C22" w:rsidRDefault="00052350" w:rsidP="00D15443">
      <w:pPr>
        <w:spacing w:line="312" w:lineRule="auto"/>
        <w:rPr>
          <w:b/>
          <w:sz w:val="28"/>
        </w:rPr>
      </w:pPr>
      <w:r w:rsidRPr="00FA2C22">
        <w:rPr>
          <w:b/>
          <w:sz w:val="28"/>
        </w:rPr>
        <w:t>für elegant</w:t>
      </w:r>
      <w:r w:rsidR="00867032" w:rsidRPr="00FA2C22">
        <w:rPr>
          <w:b/>
          <w:sz w:val="28"/>
        </w:rPr>
        <w:t>e Gestaltung</w:t>
      </w:r>
      <w:r w:rsidR="00FA2C22">
        <w:rPr>
          <w:b/>
          <w:sz w:val="28"/>
        </w:rPr>
        <w:t>en</w:t>
      </w:r>
    </w:p>
    <w:p w14:paraId="034DDDFE" w14:textId="77777777" w:rsidR="007B37AA" w:rsidRDefault="007B37AA" w:rsidP="00D15443">
      <w:pPr>
        <w:spacing w:line="312" w:lineRule="auto"/>
        <w:rPr>
          <w:rFonts w:cs="Arial"/>
          <w:b/>
          <w:sz w:val="20"/>
          <w:lang w:eastAsia="ja-JP"/>
        </w:rPr>
      </w:pPr>
    </w:p>
    <w:p w14:paraId="28E328CE" w14:textId="36BB7E77" w:rsidR="004D1F16" w:rsidRPr="007B37AA" w:rsidRDefault="005075ED" w:rsidP="00D15443">
      <w:pPr>
        <w:spacing w:line="312" w:lineRule="auto"/>
        <w:rPr>
          <w:rFonts w:cs="Arial"/>
          <w:bCs/>
          <w:sz w:val="20"/>
          <w:lang w:eastAsia="ja-JP"/>
        </w:rPr>
      </w:pPr>
      <w:proofErr w:type="spellStart"/>
      <w:r w:rsidRPr="007B37AA">
        <w:rPr>
          <w:rFonts w:cs="Arial"/>
          <w:bCs/>
          <w:sz w:val="20"/>
          <w:lang w:eastAsia="ja-JP"/>
        </w:rPr>
        <w:t>Äu</w:t>
      </w:r>
      <w:r w:rsidR="00B161C2" w:rsidRPr="007B37AA">
        <w:rPr>
          <w:rFonts w:cs="Arial"/>
          <w:bCs/>
          <w:sz w:val="20"/>
          <w:lang w:eastAsia="ja-JP"/>
        </w:rPr>
        <w:t>ss</w:t>
      </w:r>
      <w:r w:rsidRPr="007B37AA">
        <w:rPr>
          <w:rFonts w:cs="Arial"/>
          <w:bCs/>
          <w:sz w:val="20"/>
          <w:lang w:eastAsia="ja-JP"/>
        </w:rPr>
        <w:t>erst</w:t>
      </w:r>
      <w:proofErr w:type="spellEnd"/>
      <w:r w:rsidRPr="007B37AA">
        <w:rPr>
          <w:rFonts w:cs="Arial"/>
          <w:bCs/>
          <w:sz w:val="20"/>
          <w:lang w:eastAsia="ja-JP"/>
        </w:rPr>
        <w:t xml:space="preserve"> schmale Ansichtsbreiten und hervorragende </w:t>
      </w:r>
      <w:r w:rsidR="00F92540" w:rsidRPr="007B37AA">
        <w:rPr>
          <w:rFonts w:cs="Arial"/>
          <w:bCs/>
          <w:sz w:val="20"/>
          <w:lang w:eastAsia="ja-JP"/>
        </w:rPr>
        <w:t>Leistungs</w:t>
      </w:r>
      <w:r w:rsidRPr="007B37AA">
        <w:rPr>
          <w:rFonts w:cs="Arial"/>
          <w:bCs/>
          <w:sz w:val="20"/>
          <w:lang w:eastAsia="ja-JP"/>
        </w:rPr>
        <w:t xml:space="preserve">werte charakterisieren das </w:t>
      </w:r>
      <w:r w:rsidR="001C5C7F" w:rsidRPr="007B37AA">
        <w:rPr>
          <w:rFonts w:cs="Arial"/>
          <w:bCs/>
          <w:sz w:val="20"/>
          <w:lang w:eastAsia="ja-JP"/>
        </w:rPr>
        <w:t xml:space="preserve">thermisch getrennte Stahlsystem </w:t>
      </w:r>
      <w:proofErr w:type="spellStart"/>
      <w:r w:rsidR="00093698" w:rsidRPr="007B37AA">
        <w:rPr>
          <w:rFonts w:cs="Arial"/>
          <w:bCs/>
          <w:sz w:val="20"/>
          <w:lang w:eastAsia="ja-JP"/>
        </w:rPr>
        <w:t>Janisol</w:t>
      </w:r>
      <w:proofErr w:type="spellEnd"/>
      <w:r w:rsidR="00093698" w:rsidRPr="007B37AA">
        <w:rPr>
          <w:rFonts w:cs="Arial"/>
          <w:bCs/>
          <w:sz w:val="20"/>
          <w:lang w:eastAsia="ja-JP"/>
        </w:rPr>
        <w:t xml:space="preserve"> Arte</w:t>
      </w:r>
      <w:r w:rsidR="000A0430" w:rsidRPr="007B37AA">
        <w:rPr>
          <w:rFonts w:cs="Arial"/>
          <w:bCs/>
          <w:sz w:val="20"/>
          <w:lang w:eastAsia="ja-JP"/>
        </w:rPr>
        <w:t xml:space="preserve"> 2.0</w:t>
      </w:r>
      <w:r w:rsidR="00052350">
        <w:rPr>
          <w:rFonts w:cs="Arial"/>
          <w:bCs/>
          <w:sz w:val="20"/>
          <w:lang w:eastAsia="ja-JP"/>
        </w:rPr>
        <w:t>, mit dem bisher Fenster und Festverglasungen gefertigt werden konnten.</w:t>
      </w:r>
      <w:r w:rsidR="000A0430" w:rsidRPr="007B37AA">
        <w:rPr>
          <w:rFonts w:cs="Arial"/>
          <w:bCs/>
          <w:sz w:val="20"/>
          <w:lang w:eastAsia="ja-JP"/>
        </w:rPr>
        <w:t xml:space="preserve"> </w:t>
      </w:r>
      <w:r w:rsidR="00C67A0D" w:rsidRPr="007B37AA">
        <w:rPr>
          <w:rFonts w:cs="Arial"/>
          <w:bCs/>
          <w:sz w:val="20"/>
          <w:lang w:eastAsia="ja-JP"/>
        </w:rPr>
        <w:t xml:space="preserve">Nun wurde die </w:t>
      </w:r>
      <w:proofErr w:type="spellStart"/>
      <w:r w:rsidR="00401A47" w:rsidRPr="007B37AA">
        <w:rPr>
          <w:rFonts w:cs="Arial"/>
          <w:bCs/>
          <w:sz w:val="20"/>
          <w:lang w:eastAsia="ja-JP"/>
        </w:rPr>
        <w:t>Arte</w:t>
      </w:r>
      <w:r w:rsidR="00C67A0D" w:rsidRPr="007B37AA">
        <w:rPr>
          <w:rFonts w:cs="Arial"/>
          <w:bCs/>
          <w:sz w:val="20"/>
          <w:lang w:eastAsia="ja-JP"/>
        </w:rPr>
        <w:t>familie</w:t>
      </w:r>
      <w:proofErr w:type="spellEnd"/>
      <w:r w:rsidR="00C67A0D" w:rsidRPr="007B37AA">
        <w:rPr>
          <w:rFonts w:cs="Arial"/>
          <w:bCs/>
          <w:sz w:val="20"/>
          <w:lang w:eastAsia="ja-JP"/>
        </w:rPr>
        <w:t xml:space="preserve"> </w:t>
      </w:r>
      <w:r w:rsidR="00052350">
        <w:rPr>
          <w:rFonts w:cs="Arial"/>
          <w:bCs/>
          <w:sz w:val="20"/>
          <w:lang w:eastAsia="ja-JP"/>
        </w:rPr>
        <w:t>erweitert. Neu sind CE-zertifizierte Türe</w:t>
      </w:r>
      <w:r w:rsidR="00867032">
        <w:rPr>
          <w:rFonts w:cs="Arial"/>
          <w:bCs/>
          <w:sz w:val="20"/>
          <w:lang w:eastAsia="ja-JP"/>
        </w:rPr>
        <w:t xml:space="preserve">n </w:t>
      </w:r>
      <w:r w:rsidR="00052350">
        <w:rPr>
          <w:rFonts w:cs="Arial"/>
          <w:bCs/>
          <w:sz w:val="20"/>
          <w:lang w:eastAsia="ja-JP"/>
        </w:rPr>
        <w:t xml:space="preserve">für den </w:t>
      </w:r>
      <w:proofErr w:type="spellStart"/>
      <w:r w:rsidR="00052350">
        <w:rPr>
          <w:rFonts w:cs="Arial"/>
          <w:bCs/>
          <w:sz w:val="20"/>
          <w:lang w:eastAsia="ja-JP"/>
        </w:rPr>
        <w:t>Aussen</w:t>
      </w:r>
      <w:proofErr w:type="spellEnd"/>
      <w:r w:rsidR="00052350">
        <w:rPr>
          <w:rFonts w:cs="Arial"/>
          <w:bCs/>
          <w:sz w:val="20"/>
          <w:lang w:eastAsia="ja-JP"/>
        </w:rPr>
        <w:t>- und Innenbereich</w:t>
      </w:r>
      <w:r w:rsidR="00867032">
        <w:rPr>
          <w:rFonts w:cs="Arial"/>
          <w:bCs/>
          <w:sz w:val="20"/>
          <w:lang w:eastAsia="ja-JP"/>
        </w:rPr>
        <w:t xml:space="preserve"> </w:t>
      </w:r>
      <w:r w:rsidR="00052350">
        <w:rPr>
          <w:rFonts w:cs="Arial"/>
          <w:bCs/>
          <w:sz w:val="20"/>
          <w:lang w:eastAsia="ja-JP"/>
        </w:rPr>
        <w:t>und auch Fenstertüren</w:t>
      </w:r>
      <w:r w:rsidR="00C67A0D" w:rsidRPr="007B37AA">
        <w:rPr>
          <w:rFonts w:cs="Arial"/>
          <w:bCs/>
          <w:sz w:val="20"/>
          <w:lang w:eastAsia="ja-JP"/>
        </w:rPr>
        <w:t xml:space="preserve">. </w:t>
      </w:r>
      <w:r w:rsidR="000A0430" w:rsidRPr="007B37AA">
        <w:rPr>
          <w:rFonts w:cs="Arial"/>
          <w:bCs/>
          <w:sz w:val="20"/>
          <w:lang w:eastAsia="ja-JP"/>
        </w:rPr>
        <w:t xml:space="preserve">Die Systemerweiterung ermöglicht es, </w:t>
      </w:r>
      <w:r w:rsidR="00052350">
        <w:rPr>
          <w:rFonts w:cs="Arial"/>
          <w:bCs/>
          <w:sz w:val="20"/>
          <w:lang w:eastAsia="ja-JP"/>
        </w:rPr>
        <w:t>Räume</w:t>
      </w:r>
      <w:r w:rsidR="00052350" w:rsidRPr="007B37AA">
        <w:rPr>
          <w:rFonts w:cs="Arial"/>
          <w:bCs/>
          <w:sz w:val="20"/>
          <w:lang w:eastAsia="ja-JP"/>
        </w:rPr>
        <w:t xml:space="preserve"> </w:t>
      </w:r>
      <w:r w:rsidR="00A11459" w:rsidRPr="007B37AA">
        <w:rPr>
          <w:rFonts w:cs="Arial"/>
          <w:bCs/>
          <w:sz w:val="20"/>
          <w:lang w:val="de-CH" w:eastAsia="ja-JP"/>
        </w:rPr>
        <w:t xml:space="preserve">in </w:t>
      </w:r>
      <w:r w:rsidR="00D14EC9" w:rsidRPr="007B37AA">
        <w:rPr>
          <w:rFonts w:cs="Arial"/>
          <w:bCs/>
          <w:sz w:val="20"/>
          <w:lang w:val="de-CH" w:eastAsia="ja-JP"/>
        </w:rPr>
        <w:t>optisch durchgängig</w:t>
      </w:r>
      <w:r w:rsidR="00A11459" w:rsidRPr="007B37AA">
        <w:rPr>
          <w:rFonts w:cs="Arial"/>
          <w:bCs/>
          <w:sz w:val="20"/>
          <w:lang w:val="de-CH" w:eastAsia="ja-JP"/>
        </w:rPr>
        <w:t>er Linie</w:t>
      </w:r>
      <w:r w:rsidR="00D14EC9" w:rsidRPr="007B37AA">
        <w:rPr>
          <w:rFonts w:cs="Arial"/>
          <w:bCs/>
          <w:sz w:val="20"/>
          <w:lang w:val="de-CH" w:eastAsia="ja-JP"/>
        </w:rPr>
        <w:t xml:space="preserve"> </w:t>
      </w:r>
      <w:r w:rsidR="000A0430" w:rsidRPr="007B37AA">
        <w:rPr>
          <w:rFonts w:cs="Arial"/>
          <w:bCs/>
          <w:sz w:val="20"/>
          <w:lang w:val="de-CH" w:eastAsia="ja-JP"/>
        </w:rPr>
        <w:t>zu gestalten – ganz gleich</w:t>
      </w:r>
      <w:r w:rsidR="00552939" w:rsidRPr="007B37AA">
        <w:rPr>
          <w:rFonts w:cs="Arial"/>
          <w:bCs/>
          <w:sz w:val="20"/>
          <w:lang w:val="de-CH" w:eastAsia="ja-JP"/>
        </w:rPr>
        <w:t>,</w:t>
      </w:r>
      <w:r w:rsidR="000A0430" w:rsidRPr="007B37AA">
        <w:rPr>
          <w:rFonts w:cs="Arial"/>
          <w:bCs/>
          <w:sz w:val="20"/>
          <w:lang w:val="de-CH" w:eastAsia="ja-JP"/>
        </w:rPr>
        <w:t xml:space="preserve"> ob </w:t>
      </w:r>
      <w:r w:rsidR="00552939" w:rsidRPr="007B37AA">
        <w:rPr>
          <w:rFonts w:cs="Arial"/>
          <w:bCs/>
          <w:sz w:val="20"/>
          <w:lang w:val="de-CH" w:eastAsia="ja-JP"/>
        </w:rPr>
        <w:t>trendiger</w:t>
      </w:r>
      <w:r w:rsidR="00401A47" w:rsidRPr="007B37AA">
        <w:rPr>
          <w:rFonts w:cs="Arial"/>
          <w:bCs/>
          <w:sz w:val="20"/>
          <w:lang w:val="de-CH" w:eastAsia="ja-JP"/>
        </w:rPr>
        <w:t xml:space="preserve"> </w:t>
      </w:r>
      <w:r w:rsidR="000A0430" w:rsidRPr="007B37AA">
        <w:rPr>
          <w:rFonts w:cs="Arial"/>
          <w:bCs/>
          <w:sz w:val="20"/>
          <w:lang w:val="de-CH" w:eastAsia="ja-JP"/>
        </w:rPr>
        <w:t>Neubau oder stilge</w:t>
      </w:r>
      <w:r w:rsidR="00CD39FD" w:rsidRPr="007B37AA">
        <w:rPr>
          <w:rFonts w:cs="Arial"/>
          <w:bCs/>
          <w:sz w:val="20"/>
          <w:lang w:val="de-CH" w:eastAsia="ja-JP"/>
        </w:rPr>
        <w:t>treue</w:t>
      </w:r>
      <w:r w:rsidR="00D14EC9" w:rsidRPr="007B37AA">
        <w:rPr>
          <w:rFonts w:cs="Arial"/>
          <w:bCs/>
          <w:sz w:val="20"/>
          <w:lang w:val="de-CH" w:eastAsia="ja-JP"/>
        </w:rPr>
        <w:t xml:space="preserve"> Renovation.</w:t>
      </w:r>
    </w:p>
    <w:p w14:paraId="54353821" w14:textId="38DAD26B" w:rsidR="00DB1BAD" w:rsidRDefault="00DB1BAD" w:rsidP="00DB1BAD">
      <w:pPr>
        <w:spacing w:line="312" w:lineRule="auto"/>
        <w:rPr>
          <w:rFonts w:cs="Arial"/>
          <w:sz w:val="20"/>
          <w:lang w:eastAsia="ja-JP"/>
        </w:rPr>
      </w:pPr>
      <w:r>
        <w:rPr>
          <w:rFonts w:cs="Arial"/>
          <w:sz w:val="20"/>
          <w:lang w:eastAsia="ja-JP"/>
        </w:rPr>
        <w:t xml:space="preserve">Die Systemfamilie </w:t>
      </w:r>
      <w:proofErr w:type="spellStart"/>
      <w:r w:rsidRPr="00EC408F">
        <w:rPr>
          <w:rFonts w:cs="Arial"/>
          <w:sz w:val="20"/>
          <w:lang w:eastAsia="ja-JP"/>
        </w:rPr>
        <w:t>Janisol</w:t>
      </w:r>
      <w:proofErr w:type="spellEnd"/>
      <w:r w:rsidRPr="00EC408F">
        <w:rPr>
          <w:rFonts w:cs="Arial"/>
          <w:sz w:val="20"/>
          <w:lang w:eastAsia="ja-JP"/>
        </w:rPr>
        <w:t xml:space="preserve"> Arte </w:t>
      </w:r>
      <w:r>
        <w:rPr>
          <w:rFonts w:cs="Arial"/>
          <w:sz w:val="20"/>
          <w:lang w:eastAsia="ja-JP"/>
        </w:rPr>
        <w:t>2.0 steht für</w:t>
      </w:r>
      <w:r w:rsidRPr="00EC408F">
        <w:rPr>
          <w:rFonts w:cs="Arial"/>
          <w:sz w:val="20"/>
          <w:lang w:eastAsia="ja-JP"/>
        </w:rPr>
        <w:t xml:space="preserve"> fein</w:t>
      </w:r>
      <w:r>
        <w:rPr>
          <w:rFonts w:cs="Arial"/>
          <w:sz w:val="20"/>
          <w:lang w:eastAsia="ja-JP"/>
        </w:rPr>
        <w:t>ste</w:t>
      </w:r>
      <w:r w:rsidRPr="00EC408F">
        <w:rPr>
          <w:rFonts w:cs="Arial"/>
          <w:sz w:val="20"/>
          <w:lang w:eastAsia="ja-JP"/>
        </w:rPr>
        <w:t xml:space="preserve"> Rastermasse und hohe</w:t>
      </w:r>
      <w:r>
        <w:rPr>
          <w:rFonts w:cs="Arial"/>
          <w:sz w:val="20"/>
          <w:lang w:eastAsia="ja-JP"/>
        </w:rPr>
        <w:t xml:space="preserve"> </w:t>
      </w:r>
      <w:r w:rsidRPr="00EC408F">
        <w:rPr>
          <w:rFonts w:cs="Arial"/>
          <w:sz w:val="20"/>
          <w:lang w:eastAsia="ja-JP"/>
        </w:rPr>
        <w:t>Stabilität.</w:t>
      </w:r>
      <w:r>
        <w:rPr>
          <w:rFonts w:cs="Arial"/>
          <w:sz w:val="20"/>
          <w:lang w:eastAsia="ja-JP"/>
        </w:rPr>
        <w:t xml:space="preserve"> </w:t>
      </w:r>
      <w:r w:rsidRPr="00EC408F">
        <w:rPr>
          <w:rFonts w:cs="Arial"/>
          <w:sz w:val="20"/>
          <w:lang w:eastAsia="ja-JP"/>
        </w:rPr>
        <w:t>Neben Fenstern</w:t>
      </w:r>
      <w:r>
        <w:rPr>
          <w:rFonts w:cs="Arial"/>
          <w:sz w:val="20"/>
          <w:lang w:eastAsia="ja-JP"/>
        </w:rPr>
        <w:t xml:space="preserve">, </w:t>
      </w:r>
      <w:r w:rsidRPr="00EC408F">
        <w:rPr>
          <w:rFonts w:cs="Arial"/>
          <w:sz w:val="20"/>
          <w:lang w:eastAsia="ja-JP"/>
        </w:rPr>
        <w:t>Festverglasungen</w:t>
      </w:r>
      <w:r>
        <w:rPr>
          <w:rFonts w:cs="Arial"/>
          <w:sz w:val="20"/>
          <w:lang w:eastAsia="ja-JP"/>
        </w:rPr>
        <w:t xml:space="preserve"> und Schiebetüren lassen sich aus den filigranen</w:t>
      </w:r>
      <w:r w:rsidRPr="00EC408F">
        <w:rPr>
          <w:rFonts w:cs="Arial"/>
          <w:sz w:val="20"/>
          <w:lang w:eastAsia="ja-JP"/>
        </w:rPr>
        <w:t xml:space="preserve"> </w:t>
      </w:r>
      <w:r>
        <w:rPr>
          <w:rFonts w:cs="Arial"/>
          <w:sz w:val="20"/>
          <w:lang w:eastAsia="ja-JP"/>
        </w:rPr>
        <w:t>Stahlprofilen</w:t>
      </w:r>
      <w:r w:rsidRPr="00EC408F">
        <w:rPr>
          <w:rFonts w:cs="Arial"/>
          <w:sz w:val="20"/>
          <w:lang w:eastAsia="ja-JP"/>
        </w:rPr>
        <w:t xml:space="preserve"> </w:t>
      </w:r>
      <w:r>
        <w:rPr>
          <w:rFonts w:cs="Arial"/>
          <w:sz w:val="20"/>
          <w:lang w:eastAsia="ja-JP"/>
        </w:rPr>
        <w:t>nun</w:t>
      </w:r>
      <w:r w:rsidRPr="00EC408F">
        <w:rPr>
          <w:rFonts w:cs="Arial"/>
          <w:sz w:val="20"/>
          <w:lang w:eastAsia="ja-JP"/>
        </w:rPr>
        <w:t xml:space="preserve"> auch </w:t>
      </w:r>
      <w:r>
        <w:rPr>
          <w:rFonts w:cs="Arial"/>
          <w:sz w:val="20"/>
          <w:lang w:eastAsia="ja-JP"/>
        </w:rPr>
        <w:t xml:space="preserve">thermisch getrennte ein- und zweiflügelige </w:t>
      </w:r>
      <w:proofErr w:type="spellStart"/>
      <w:r>
        <w:rPr>
          <w:rFonts w:cs="Arial"/>
          <w:sz w:val="20"/>
          <w:lang w:eastAsia="ja-JP"/>
        </w:rPr>
        <w:t>Aussen</w:t>
      </w:r>
      <w:proofErr w:type="spellEnd"/>
      <w:r>
        <w:rPr>
          <w:rFonts w:cs="Arial"/>
          <w:sz w:val="20"/>
          <w:lang w:eastAsia="ja-JP"/>
        </w:rPr>
        <w:t xml:space="preserve">- und Fenstertüren in </w:t>
      </w:r>
      <w:proofErr w:type="spellStart"/>
      <w:r>
        <w:rPr>
          <w:rFonts w:cs="Arial"/>
          <w:sz w:val="20"/>
          <w:lang w:eastAsia="ja-JP"/>
        </w:rPr>
        <w:t>Flügel</w:t>
      </w:r>
      <w:r w:rsidRPr="00EC408F">
        <w:rPr>
          <w:rFonts w:cs="Arial"/>
          <w:sz w:val="20"/>
          <w:lang w:eastAsia="ja-JP"/>
        </w:rPr>
        <w:t>grö</w:t>
      </w:r>
      <w:r>
        <w:rPr>
          <w:rFonts w:cs="Arial"/>
          <w:sz w:val="20"/>
          <w:lang w:eastAsia="ja-JP"/>
        </w:rPr>
        <w:t>ss</w:t>
      </w:r>
      <w:r w:rsidRPr="00EC408F">
        <w:rPr>
          <w:rFonts w:cs="Arial"/>
          <w:sz w:val="20"/>
          <w:lang w:eastAsia="ja-JP"/>
        </w:rPr>
        <w:t>en</w:t>
      </w:r>
      <w:proofErr w:type="spellEnd"/>
      <w:r w:rsidRPr="00EC408F">
        <w:rPr>
          <w:rFonts w:cs="Arial"/>
          <w:sz w:val="20"/>
          <w:lang w:eastAsia="ja-JP"/>
        </w:rPr>
        <w:t xml:space="preserve"> von bis zu </w:t>
      </w:r>
      <w:r>
        <w:rPr>
          <w:rFonts w:cs="Arial"/>
          <w:sz w:val="20"/>
          <w:lang w:eastAsia="ja-JP"/>
        </w:rPr>
        <w:t>12</w:t>
      </w:r>
      <w:r w:rsidR="003F4D26">
        <w:rPr>
          <w:rFonts w:cs="Arial"/>
          <w:sz w:val="20"/>
          <w:lang w:eastAsia="ja-JP"/>
        </w:rPr>
        <w:t>0</w:t>
      </w:r>
      <w:r>
        <w:rPr>
          <w:rFonts w:cs="Arial"/>
          <w:sz w:val="20"/>
          <w:lang w:eastAsia="ja-JP"/>
        </w:rPr>
        <w:t>0</w:t>
      </w:r>
      <w:r w:rsidRPr="00EC408F">
        <w:rPr>
          <w:rFonts w:cs="Arial"/>
          <w:sz w:val="20"/>
          <w:lang w:eastAsia="ja-JP"/>
        </w:rPr>
        <w:t xml:space="preserve"> mm Breite x </w:t>
      </w:r>
      <w:r>
        <w:rPr>
          <w:rFonts w:cs="Arial"/>
          <w:sz w:val="20"/>
          <w:lang w:eastAsia="ja-JP"/>
        </w:rPr>
        <w:t xml:space="preserve">2500 </w:t>
      </w:r>
      <w:r w:rsidRPr="00EC408F">
        <w:rPr>
          <w:rFonts w:cs="Arial"/>
          <w:sz w:val="20"/>
          <w:lang w:eastAsia="ja-JP"/>
        </w:rPr>
        <w:t>mm Höhe</w:t>
      </w:r>
      <w:r>
        <w:rPr>
          <w:rFonts w:cs="Arial"/>
          <w:sz w:val="20"/>
          <w:lang w:eastAsia="ja-JP"/>
        </w:rPr>
        <w:t xml:space="preserve"> je Flügel</w:t>
      </w:r>
      <w:r w:rsidRPr="00EC408F">
        <w:rPr>
          <w:rFonts w:cs="Arial"/>
          <w:sz w:val="20"/>
          <w:lang w:eastAsia="ja-JP"/>
        </w:rPr>
        <w:t xml:space="preserve"> (max. </w:t>
      </w:r>
      <w:r>
        <w:rPr>
          <w:rFonts w:cs="Arial"/>
          <w:sz w:val="20"/>
          <w:lang w:eastAsia="ja-JP"/>
        </w:rPr>
        <w:t xml:space="preserve">150 </w:t>
      </w:r>
      <w:r w:rsidRPr="00EC408F">
        <w:rPr>
          <w:rFonts w:cs="Arial"/>
          <w:sz w:val="20"/>
          <w:lang w:eastAsia="ja-JP"/>
        </w:rPr>
        <w:t>kg</w:t>
      </w:r>
      <w:r>
        <w:rPr>
          <w:rFonts w:cs="Arial"/>
          <w:sz w:val="20"/>
          <w:lang w:eastAsia="ja-JP"/>
        </w:rPr>
        <w:t xml:space="preserve"> </w:t>
      </w:r>
      <w:r w:rsidRPr="00EC408F">
        <w:rPr>
          <w:rFonts w:cs="Arial"/>
          <w:sz w:val="20"/>
          <w:lang w:eastAsia="ja-JP"/>
        </w:rPr>
        <w:t>Flügel</w:t>
      </w:r>
      <w:r>
        <w:rPr>
          <w:rFonts w:cs="Arial"/>
          <w:sz w:val="20"/>
          <w:lang w:eastAsia="ja-JP"/>
        </w:rPr>
        <w:t>gewicht</w:t>
      </w:r>
      <w:r w:rsidRPr="00EC408F">
        <w:rPr>
          <w:rFonts w:cs="Arial"/>
          <w:sz w:val="20"/>
          <w:lang w:eastAsia="ja-JP"/>
        </w:rPr>
        <w:t>)</w:t>
      </w:r>
      <w:r>
        <w:rPr>
          <w:rFonts w:cs="Arial"/>
          <w:sz w:val="20"/>
          <w:lang w:eastAsia="ja-JP"/>
        </w:rPr>
        <w:t xml:space="preserve"> fertigen</w:t>
      </w:r>
      <w:r w:rsidRPr="00EC408F">
        <w:rPr>
          <w:rFonts w:cs="Arial"/>
          <w:sz w:val="20"/>
          <w:lang w:eastAsia="ja-JP"/>
        </w:rPr>
        <w:t xml:space="preserve">. </w:t>
      </w:r>
      <w:r>
        <w:rPr>
          <w:rFonts w:cs="Arial"/>
          <w:sz w:val="20"/>
          <w:lang w:eastAsia="ja-JP"/>
        </w:rPr>
        <w:t>Bei einer Bautiefe von 60 mm beträgt die Ansichtsbreite von Flügel und Rahmen lediglich 45 mm, die sich im Stulp zu schlanken 60 mm zusammenfügen. Es sind Füllelementstärken bis 47</w:t>
      </w:r>
      <w:r w:rsidRPr="00FC5E96">
        <w:rPr>
          <w:rFonts w:cs="Arial"/>
          <w:color w:val="FF0000"/>
          <w:sz w:val="20"/>
          <w:lang w:eastAsia="ja-JP"/>
        </w:rPr>
        <w:t xml:space="preserve"> </w:t>
      </w:r>
      <w:r>
        <w:rPr>
          <w:rFonts w:cs="Arial"/>
          <w:sz w:val="20"/>
          <w:lang w:eastAsia="ja-JP"/>
        </w:rPr>
        <w:t xml:space="preserve">mm möglich. </w:t>
      </w:r>
      <w:r w:rsidRPr="00F92540">
        <w:rPr>
          <w:rFonts w:cs="Arial"/>
          <w:sz w:val="20"/>
          <w:lang w:eastAsia="ja-JP"/>
        </w:rPr>
        <w:t>Drei Schwellenausbildungen</w:t>
      </w:r>
      <w:r>
        <w:rPr>
          <w:rFonts w:cs="Arial"/>
          <w:sz w:val="20"/>
          <w:lang w:eastAsia="ja-JP"/>
        </w:rPr>
        <w:t>, unter anderem barrierefrei,</w:t>
      </w:r>
      <w:r w:rsidRPr="00F92540">
        <w:rPr>
          <w:rFonts w:cs="Arial"/>
          <w:sz w:val="20"/>
          <w:lang w:eastAsia="ja-JP"/>
        </w:rPr>
        <w:t xml:space="preserve"> eröffnen Türen aus </w:t>
      </w:r>
      <w:proofErr w:type="spellStart"/>
      <w:r w:rsidRPr="00F92540">
        <w:rPr>
          <w:rFonts w:cs="Arial"/>
          <w:sz w:val="20"/>
          <w:lang w:eastAsia="ja-JP"/>
        </w:rPr>
        <w:t>Jan</w:t>
      </w:r>
      <w:r>
        <w:rPr>
          <w:rFonts w:cs="Arial"/>
          <w:sz w:val="20"/>
          <w:lang w:eastAsia="ja-JP"/>
        </w:rPr>
        <w:t>is</w:t>
      </w:r>
      <w:r w:rsidRPr="00F92540">
        <w:rPr>
          <w:rFonts w:cs="Arial"/>
          <w:sz w:val="20"/>
          <w:lang w:eastAsia="ja-JP"/>
        </w:rPr>
        <w:t>ol</w:t>
      </w:r>
      <w:proofErr w:type="spellEnd"/>
      <w:r w:rsidRPr="00F92540">
        <w:rPr>
          <w:rFonts w:cs="Arial"/>
          <w:sz w:val="20"/>
          <w:lang w:eastAsia="ja-JP"/>
        </w:rPr>
        <w:t xml:space="preserve"> Arte 2.0 ein breites Einsatzspektrum</w:t>
      </w:r>
      <w:r>
        <w:rPr>
          <w:rFonts w:cs="Arial"/>
          <w:sz w:val="20"/>
          <w:lang w:eastAsia="ja-JP"/>
        </w:rPr>
        <w:t>; bei architektonisch anspruchsvollen Neubauten ebenso wie bei der originalgetreuen Rekonstruktion für Bauten im Bestand.</w:t>
      </w:r>
      <w:r w:rsidRPr="00EC408F">
        <w:rPr>
          <w:rFonts w:cs="Arial"/>
          <w:sz w:val="20"/>
          <w:lang w:eastAsia="ja-JP"/>
        </w:rPr>
        <w:t xml:space="preserve"> </w:t>
      </w:r>
    </w:p>
    <w:p w14:paraId="322B16A2" w14:textId="77777777" w:rsidR="002F2215" w:rsidRPr="00F15D67" w:rsidRDefault="002F2215" w:rsidP="00D15443">
      <w:pPr>
        <w:spacing w:line="312" w:lineRule="auto"/>
        <w:rPr>
          <w:rFonts w:cs="Arial"/>
          <w:b/>
          <w:sz w:val="20"/>
          <w:lang w:eastAsia="ja-JP"/>
        </w:rPr>
      </w:pPr>
    </w:p>
    <w:p w14:paraId="2B7184BD" w14:textId="52535992" w:rsidR="00401A47" w:rsidRDefault="00F14D74" w:rsidP="007E37DC">
      <w:pPr>
        <w:spacing w:line="312" w:lineRule="auto"/>
        <w:ind w:firstLine="708"/>
        <w:rPr>
          <w:rFonts w:cs="Arial"/>
          <w:sz w:val="20"/>
          <w:lang w:eastAsia="ja-JP"/>
        </w:rPr>
      </w:pPr>
      <w:proofErr w:type="spellStart"/>
      <w:r>
        <w:rPr>
          <w:rFonts w:cs="Arial"/>
          <w:sz w:val="20"/>
          <w:lang w:eastAsia="ja-JP"/>
        </w:rPr>
        <w:t>Janisol</w:t>
      </w:r>
      <w:proofErr w:type="spellEnd"/>
      <w:r>
        <w:rPr>
          <w:rFonts w:cs="Arial"/>
          <w:sz w:val="20"/>
          <w:lang w:eastAsia="ja-JP"/>
        </w:rPr>
        <w:t xml:space="preserve"> Arte 2.0 ermöglicht die </w:t>
      </w:r>
      <w:r w:rsidR="00FC5E96">
        <w:rPr>
          <w:rFonts w:cs="Arial"/>
          <w:sz w:val="20"/>
          <w:lang w:eastAsia="ja-JP"/>
        </w:rPr>
        <w:t>Fertigung</w:t>
      </w:r>
      <w:r w:rsidR="00401A47">
        <w:rPr>
          <w:rFonts w:cs="Arial"/>
          <w:sz w:val="20"/>
          <w:lang w:eastAsia="ja-JP"/>
        </w:rPr>
        <w:t xml:space="preserve"> von</w:t>
      </w:r>
      <w:r w:rsidR="000169F3">
        <w:rPr>
          <w:rFonts w:cs="Arial"/>
          <w:sz w:val="20"/>
          <w:lang w:eastAsia="ja-JP"/>
        </w:rPr>
        <w:t xml:space="preserve"> nach innen oder </w:t>
      </w:r>
      <w:proofErr w:type="spellStart"/>
      <w:r w:rsidR="000169F3">
        <w:rPr>
          <w:rFonts w:cs="Arial"/>
          <w:sz w:val="20"/>
          <w:lang w:eastAsia="ja-JP"/>
        </w:rPr>
        <w:t>au</w:t>
      </w:r>
      <w:r w:rsidR="00B161C2">
        <w:rPr>
          <w:rFonts w:cs="Arial"/>
          <w:sz w:val="20"/>
          <w:lang w:eastAsia="ja-JP"/>
        </w:rPr>
        <w:t>ss</w:t>
      </w:r>
      <w:r w:rsidR="000169F3">
        <w:rPr>
          <w:rFonts w:cs="Arial"/>
          <w:sz w:val="20"/>
          <w:lang w:eastAsia="ja-JP"/>
        </w:rPr>
        <w:t>en</w:t>
      </w:r>
      <w:proofErr w:type="spellEnd"/>
      <w:r w:rsidR="000169F3">
        <w:rPr>
          <w:rFonts w:cs="Arial"/>
          <w:sz w:val="20"/>
          <w:lang w:eastAsia="ja-JP"/>
        </w:rPr>
        <w:t xml:space="preserve"> öffnende</w:t>
      </w:r>
      <w:r w:rsidR="00401A47">
        <w:rPr>
          <w:rFonts w:cs="Arial"/>
          <w:sz w:val="20"/>
          <w:lang w:eastAsia="ja-JP"/>
        </w:rPr>
        <w:t>n</w:t>
      </w:r>
      <w:r w:rsidR="006E47D0">
        <w:rPr>
          <w:rFonts w:cs="Arial"/>
          <w:sz w:val="20"/>
          <w:lang w:eastAsia="ja-JP"/>
        </w:rPr>
        <w:t xml:space="preserve"> </w:t>
      </w:r>
      <w:r w:rsidR="00F92540">
        <w:rPr>
          <w:rFonts w:cs="Arial"/>
          <w:sz w:val="20"/>
          <w:lang w:eastAsia="ja-JP"/>
        </w:rPr>
        <w:t>Türen</w:t>
      </w:r>
      <w:r w:rsidR="000169F3">
        <w:rPr>
          <w:rFonts w:cs="Arial"/>
          <w:sz w:val="20"/>
          <w:lang w:eastAsia="ja-JP"/>
        </w:rPr>
        <w:t xml:space="preserve"> </w:t>
      </w:r>
      <w:r w:rsidR="00FC5E96">
        <w:rPr>
          <w:rFonts w:cs="Arial"/>
          <w:sz w:val="20"/>
          <w:lang w:eastAsia="ja-JP"/>
        </w:rPr>
        <w:t>m</w:t>
      </w:r>
      <w:r w:rsidR="000169F3">
        <w:rPr>
          <w:rFonts w:cs="Arial"/>
          <w:sz w:val="20"/>
          <w:lang w:eastAsia="ja-JP"/>
        </w:rPr>
        <w:t xml:space="preserve">it und </w:t>
      </w:r>
      <w:proofErr w:type="gramStart"/>
      <w:r w:rsidR="000169F3">
        <w:rPr>
          <w:rFonts w:cs="Arial"/>
          <w:sz w:val="20"/>
          <w:lang w:eastAsia="ja-JP"/>
        </w:rPr>
        <w:t>ohne feste</w:t>
      </w:r>
      <w:r w:rsidR="00FC5E96">
        <w:rPr>
          <w:rFonts w:cs="Arial"/>
          <w:sz w:val="20"/>
          <w:lang w:eastAsia="ja-JP"/>
        </w:rPr>
        <w:t>m</w:t>
      </w:r>
      <w:r w:rsidR="000169F3">
        <w:rPr>
          <w:rFonts w:cs="Arial"/>
          <w:sz w:val="20"/>
          <w:lang w:eastAsia="ja-JP"/>
        </w:rPr>
        <w:t xml:space="preserve"> Seitenteil</w:t>
      </w:r>
      <w:proofErr w:type="gramEnd"/>
      <w:r w:rsidR="000169F3">
        <w:rPr>
          <w:rFonts w:cs="Arial"/>
          <w:sz w:val="20"/>
          <w:lang w:eastAsia="ja-JP"/>
        </w:rPr>
        <w:t xml:space="preserve"> und/oder Oberlicht. Auch </w:t>
      </w:r>
      <w:r w:rsidR="00552939">
        <w:rPr>
          <w:rFonts w:cs="Arial"/>
          <w:sz w:val="20"/>
          <w:lang w:eastAsia="ja-JP"/>
        </w:rPr>
        <w:t>Konstruktionen</w:t>
      </w:r>
      <w:r w:rsidR="000169F3">
        <w:rPr>
          <w:rFonts w:cs="Arial"/>
          <w:sz w:val="20"/>
          <w:lang w:eastAsia="ja-JP"/>
        </w:rPr>
        <w:t xml:space="preserve"> mit Stich- oder Rundbogen oder gebogener Festverglasung sind machbar; ebenso </w:t>
      </w:r>
      <w:proofErr w:type="spellStart"/>
      <w:r w:rsidR="000169F3">
        <w:rPr>
          <w:rFonts w:cs="Arial"/>
          <w:sz w:val="20"/>
          <w:lang w:eastAsia="ja-JP"/>
        </w:rPr>
        <w:t>verblechte</w:t>
      </w:r>
      <w:proofErr w:type="spellEnd"/>
      <w:r w:rsidR="00FC5E96">
        <w:rPr>
          <w:rFonts w:cs="Arial"/>
          <w:sz w:val="20"/>
          <w:lang w:eastAsia="ja-JP"/>
        </w:rPr>
        <w:t xml:space="preserve"> </w:t>
      </w:r>
      <w:r w:rsidR="000169F3">
        <w:rPr>
          <w:rFonts w:cs="Arial"/>
          <w:sz w:val="20"/>
          <w:lang w:eastAsia="ja-JP"/>
        </w:rPr>
        <w:t xml:space="preserve">Türen </w:t>
      </w:r>
      <w:r w:rsidR="00401A47">
        <w:rPr>
          <w:rFonts w:cs="Arial"/>
          <w:sz w:val="20"/>
          <w:lang w:eastAsia="ja-JP"/>
        </w:rPr>
        <w:t xml:space="preserve">sowie </w:t>
      </w:r>
      <w:r w:rsidR="000169F3">
        <w:rPr>
          <w:rFonts w:cs="Arial"/>
          <w:sz w:val="20"/>
          <w:lang w:eastAsia="ja-JP"/>
        </w:rPr>
        <w:t xml:space="preserve">Festverglasungen. </w:t>
      </w:r>
      <w:r w:rsidR="00401A47">
        <w:rPr>
          <w:rFonts w:cs="Arial"/>
          <w:sz w:val="20"/>
          <w:lang w:eastAsia="ja-JP"/>
        </w:rPr>
        <w:t>Zur</w:t>
      </w:r>
      <w:r w:rsidR="00FC27D0">
        <w:rPr>
          <w:rFonts w:cs="Arial"/>
          <w:sz w:val="20"/>
          <w:lang w:eastAsia="ja-JP"/>
        </w:rPr>
        <w:t xml:space="preserve"> Ausstattung stehen </w:t>
      </w:r>
      <w:proofErr w:type="spellStart"/>
      <w:r w:rsidR="009A7B0C">
        <w:rPr>
          <w:rFonts w:cs="Arial"/>
          <w:sz w:val="20"/>
          <w:lang w:eastAsia="ja-JP"/>
        </w:rPr>
        <w:t>Einfallenschl</w:t>
      </w:r>
      <w:r w:rsidR="007E37DC">
        <w:rPr>
          <w:rFonts w:cs="Arial"/>
          <w:sz w:val="20"/>
          <w:lang w:eastAsia="ja-JP"/>
        </w:rPr>
        <w:t>oss</w:t>
      </w:r>
      <w:proofErr w:type="spellEnd"/>
      <w:r w:rsidR="009A7B0C">
        <w:rPr>
          <w:rFonts w:cs="Arial"/>
          <w:sz w:val="20"/>
          <w:lang w:eastAsia="ja-JP"/>
        </w:rPr>
        <w:t xml:space="preserve">, </w:t>
      </w:r>
      <w:proofErr w:type="spellStart"/>
      <w:r w:rsidR="009A7B0C">
        <w:rPr>
          <w:rFonts w:cs="Arial"/>
          <w:sz w:val="20"/>
          <w:lang w:eastAsia="ja-JP"/>
        </w:rPr>
        <w:t>Einfallenschloss</w:t>
      </w:r>
      <w:proofErr w:type="spellEnd"/>
      <w:r w:rsidR="009A7B0C">
        <w:rPr>
          <w:rFonts w:cs="Arial"/>
          <w:sz w:val="20"/>
          <w:lang w:eastAsia="ja-JP"/>
        </w:rPr>
        <w:t xml:space="preserve"> mit </w:t>
      </w:r>
      <w:proofErr w:type="spellStart"/>
      <w:r w:rsidR="009A7B0C">
        <w:rPr>
          <w:rFonts w:cs="Arial"/>
          <w:sz w:val="20"/>
          <w:lang w:eastAsia="ja-JP"/>
        </w:rPr>
        <w:t>Obenverr</w:t>
      </w:r>
      <w:r w:rsidR="00401A47">
        <w:rPr>
          <w:rFonts w:cs="Arial"/>
          <w:sz w:val="20"/>
          <w:lang w:eastAsia="ja-JP"/>
        </w:rPr>
        <w:t>ie</w:t>
      </w:r>
      <w:r w:rsidR="009A7B0C">
        <w:rPr>
          <w:rFonts w:cs="Arial"/>
          <w:sz w:val="20"/>
          <w:lang w:eastAsia="ja-JP"/>
        </w:rPr>
        <w:t>gelu</w:t>
      </w:r>
      <w:r w:rsidR="00401A47">
        <w:rPr>
          <w:rFonts w:cs="Arial"/>
          <w:sz w:val="20"/>
          <w:lang w:eastAsia="ja-JP"/>
        </w:rPr>
        <w:t>ng</w:t>
      </w:r>
      <w:proofErr w:type="spellEnd"/>
      <w:r w:rsidR="009A7B0C">
        <w:rPr>
          <w:rFonts w:cs="Arial"/>
          <w:sz w:val="20"/>
          <w:lang w:eastAsia="ja-JP"/>
        </w:rPr>
        <w:t xml:space="preserve"> </w:t>
      </w:r>
      <w:r w:rsidR="00B161C2">
        <w:rPr>
          <w:rFonts w:cs="Arial"/>
          <w:sz w:val="20"/>
          <w:lang w:eastAsia="ja-JP"/>
        </w:rPr>
        <w:t>oder</w:t>
      </w:r>
      <w:r w:rsidR="009A7B0C">
        <w:rPr>
          <w:rFonts w:cs="Arial"/>
          <w:sz w:val="20"/>
          <w:lang w:eastAsia="ja-JP"/>
        </w:rPr>
        <w:t xml:space="preserve"> Mehrfa</w:t>
      </w:r>
      <w:r w:rsidR="007E37DC">
        <w:rPr>
          <w:rFonts w:cs="Arial"/>
          <w:sz w:val="20"/>
          <w:lang w:eastAsia="ja-JP"/>
        </w:rPr>
        <w:t>ch</w:t>
      </w:r>
      <w:r w:rsidR="009A7B0C">
        <w:rPr>
          <w:rFonts w:cs="Arial"/>
          <w:sz w:val="20"/>
          <w:lang w:eastAsia="ja-JP"/>
        </w:rPr>
        <w:t>verriegelung</w:t>
      </w:r>
      <w:r w:rsidR="00FC27D0">
        <w:rPr>
          <w:rFonts w:cs="Arial"/>
          <w:sz w:val="20"/>
          <w:lang w:eastAsia="ja-JP"/>
        </w:rPr>
        <w:t xml:space="preserve"> zur Wahl; 3D-Anschraubbänder aus Edelsta</w:t>
      </w:r>
      <w:r w:rsidR="007E37DC">
        <w:rPr>
          <w:rFonts w:cs="Arial"/>
          <w:sz w:val="20"/>
          <w:lang w:eastAsia="ja-JP"/>
        </w:rPr>
        <w:t>h</w:t>
      </w:r>
      <w:r w:rsidR="00FC27D0">
        <w:rPr>
          <w:rFonts w:cs="Arial"/>
          <w:sz w:val="20"/>
          <w:lang w:eastAsia="ja-JP"/>
        </w:rPr>
        <w:t xml:space="preserve">l und </w:t>
      </w:r>
      <w:proofErr w:type="spellStart"/>
      <w:r w:rsidR="00FC27D0">
        <w:rPr>
          <w:rFonts w:cs="Arial"/>
          <w:sz w:val="20"/>
          <w:lang w:eastAsia="ja-JP"/>
        </w:rPr>
        <w:t>Designglasleisten</w:t>
      </w:r>
      <w:proofErr w:type="spellEnd"/>
      <w:r w:rsidR="00FC27D0">
        <w:rPr>
          <w:rFonts w:cs="Arial"/>
          <w:sz w:val="20"/>
          <w:lang w:eastAsia="ja-JP"/>
        </w:rPr>
        <w:t xml:space="preserve"> </w:t>
      </w:r>
      <w:r w:rsidR="00552939">
        <w:rPr>
          <w:rFonts w:cs="Arial"/>
          <w:sz w:val="20"/>
          <w:lang w:eastAsia="ja-JP"/>
        </w:rPr>
        <w:t>vervollständigen</w:t>
      </w:r>
      <w:r w:rsidR="00FC27D0">
        <w:rPr>
          <w:rFonts w:cs="Arial"/>
          <w:sz w:val="20"/>
          <w:lang w:eastAsia="ja-JP"/>
        </w:rPr>
        <w:t xml:space="preserve"> die hochwertigen </w:t>
      </w:r>
      <w:r w:rsidR="00705B21">
        <w:rPr>
          <w:rFonts w:cs="Arial"/>
          <w:sz w:val="20"/>
          <w:lang w:eastAsia="ja-JP"/>
        </w:rPr>
        <w:t xml:space="preserve">Bauelemente </w:t>
      </w:r>
      <w:r w:rsidR="00FC27D0">
        <w:rPr>
          <w:rFonts w:cs="Arial"/>
          <w:sz w:val="20"/>
          <w:lang w:eastAsia="ja-JP"/>
        </w:rPr>
        <w:t xml:space="preserve">aus </w:t>
      </w:r>
      <w:r w:rsidR="00B161C2">
        <w:rPr>
          <w:rFonts w:cs="Arial"/>
          <w:sz w:val="20"/>
          <w:lang w:eastAsia="ja-JP"/>
        </w:rPr>
        <w:t xml:space="preserve">dem Türsystem </w:t>
      </w:r>
      <w:proofErr w:type="spellStart"/>
      <w:r w:rsidR="00FC27D0">
        <w:rPr>
          <w:rFonts w:cs="Arial"/>
          <w:sz w:val="20"/>
          <w:lang w:eastAsia="ja-JP"/>
        </w:rPr>
        <w:t>Janisol</w:t>
      </w:r>
      <w:proofErr w:type="spellEnd"/>
      <w:r w:rsidR="00FC27D0">
        <w:rPr>
          <w:rFonts w:cs="Arial"/>
          <w:sz w:val="20"/>
          <w:lang w:eastAsia="ja-JP"/>
        </w:rPr>
        <w:t xml:space="preserve"> Arte 2.0. </w:t>
      </w:r>
      <w:r w:rsidR="00401A47">
        <w:rPr>
          <w:rFonts w:cs="Arial"/>
          <w:sz w:val="20"/>
          <w:lang w:eastAsia="ja-JP"/>
        </w:rPr>
        <w:t xml:space="preserve">Die Erweiterung der Systemfamilie ist kompatibel mit den </w:t>
      </w:r>
      <w:r w:rsidR="007E37DC">
        <w:rPr>
          <w:rFonts w:cs="Arial"/>
          <w:sz w:val="20"/>
          <w:lang w:eastAsia="ja-JP"/>
        </w:rPr>
        <w:t>Fenster</w:t>
      </w:r>
      <w:r w:rsidR="00401A47">
        <w:rPr>
          <w:rFonts w:cs="Arial"/>
          <w:sz w:val="20"/>
          <w:lang w:eastAsia="ja-JP"/>
        </w:rPr>
        <w:t xml:space="preserve">systemen Arte 2.0 und Arte 66. </w:t>
      </w:r>
    </w:p>
    <w:p w14:paraId="5BD21E0C" w14:textId="4FC95B63" w:rsidR="00A11459" w:rsidRPr="003103D4" w:rsidRDefault="002E7EE6" w:rsidP="00B2453E">
      <w:pPr>
        <w:spacing w:line="312" w:lineRule="auto"/>
        <w:ind w:firstLine="708"/>
        <w:rPr>
          <w:rFonts w:cs="Arial"/>
          <w:sz w:val="20"/>
          <w:lang w:eastAsia="ja-JP"/>
        </w:rPr>
      </w:pPr>
      <w:r w:rsidRPr="00EC408F">
        <w:rPr>
          <w:rFonts w:cs="Arial"/>
          <w:sz w:val="20"/>
          <w:lang w:eastAsia="ja-JP"/>
        </w:rPr>
        <w:t xml:space="preserve">Die </w:t>
      </w:r>
      <w:proofErr w:type="spellStart"/>
      <w:r w:rsidRPr="00EC408F">
        <w:rPr>
          <w:rFonts w:cs="Arial"/>
          <w:sz w:val="20"/>
          <w:lang w:eastAsia="ja-JP"/>
        </w:rPr>
        <w:t>Janisol</w:t>
      </w:r>
      <w:proofErr w:type="spellEnd"/>
      <w:r w:rsidRPr="00EC408F">
        <w:rPr>
          <w:rFonts w:cs="Arial"/>
          <w:sz w:val="20"/>
          <w:lang w:eastAsia="ja-JP"/>
        </w:rPr>
        <w:t xml:space="preserve"> Arte </w:t>
      </w:r>
      <w:r>
        <w:rPr>
          <w:rFonts w:cs="Arial"/>
          <w:sz w:val="20"/>
          <w:lang w:eastAsia="ja-JP"/>
        </w:rPr>
        <w:t xml:space="preserve">2.0 </w:t>
      </w:r>
      <w:r w:rsidR="007C033F">
        <w:rPr>
          <w:rFonts w:cs="Arial"/>
          <w:sz w:val="20"/>
          <w:lang w:eastAsia="ja-JP"/>
        </w:rPr>
        <w:t>T</w:t>
      </w:r>
      <w:r w:rsidRPr="00EC408F">
        <w:rPr>
          <w:rFonts w:cs="Arial"/>
          <w:sz w:val="20"/>
          <w:lang w:eastAsia="ja-JP"/>
        </w:rPr>
        <w:t xml:space="preserve">üre </w:t>
      </w:r>
      <w:r>
        <w:rPr>
          <w:rFonts w:cs="Arial"/>
          <w:sz w:val="20"/>
          <w:lang w:eastAsia="ja-JP"/>
        </w:rPr>
        <w:t xml:space="preserve">hat die CE-Klassifizierung </w:t>
      </w:r>
      <w:r w:rsidRPr="002E7EE6">
        <w:rPr>
          <w:rFonts w:cs="Arial"/>
          <w:sz w:val="20"/>
          <w:lang w:val="de-CH" w:eastAsia="ja-JP"/>
        </w:rPr>
        <w:t>nach Produktnorm EN 14351-1</w:t>
      </w:r>
      <w:r>
        <w:rPr>
          <w:rFonts w:cs="Arial"/>
          <w:sz w:val="20"/>
          <w:lang w:val="de-CH" w:eastAsia="ja-JP"/>
        </w:rPr>
        <w:t xml:space="preserve"> </w:t>
      </w:r>
      <w:r>
        <w:rPr>
          <w:rFonts w:cs="Arial"/>
          <w:sz w:val="20"/>
          <w:lang w:eastAsia="ja-JP"/>
        </w:rPr>
        <w:t xml:space="preserve">mit hervorragenden </w:t>
      </w:r>
      <w:r w:rsidR="00705B21">
        <w:rPr>
          <w:rFonts w:cs="Arial"/>
          <w:sz w:val="20"/>
          <w:lang w:eastAsia="ja-JP"/>
        </w:rPr>
        <w:t>Leistungsw</w:t>
      </w:r>
      <w:r>
        <w:rPr>
          <w:rFonts w:cs="Arial"/>
          <w:sz w:val="20"/>
          <w:lang w:eastAsia="ja-JP"/>
        </w:rPr>
        <w:t>erten erreicht</w:t>
      </w:r>
      <w:r w:rsidRPr="00EC408F">
        <w:rPr>
          <w:rFonts w:cs="Arial"/>
          <w:sz w:val="20"/>
          <w:lang w:eastAsia="ja-JP"/>
        </w:rPr>
        <w:t>.</w:t>
      </w:r>
      <w:r>
        <w:rPr>
          <w:rFonts w:cs="Arial"/>
          <w:sz w:val="20"/>
          <w:lang w:eastAsia="ja-JP"/>
        </w:rPr>
        <w:t xml:space="preserve"> </w:t>
      </w:r>
      <w:proofErr w:type="spellStart"/>
      <w:r w:rsidR="00061385">
        <w:rPr>
          <w:rFonts w:cs="Arial"/>
          <w:sz w:val="20"/>
          <w:lang w:eastAsia="ja-JP"/>
        </w:rPr>
        <w:t>Ausserdem</w:t>
      </w:r>
      <w:proofErr w:type="spellEnd"/>
      <w:r w:rsidR="00061385">
        <w:rPr>
          <w:rFonts w:cs="Arial"/>
          <w:sz w:val="20"/>
          <w:lang w:eastAsia="ja-JP"/>
        </w:rPr>
        <w:t xml:space="preserve"> punktet sie mit Schallschutzwerten bis 45 dB und schützt somit gegen unerwünschte Lärmbelästigu</w:t>
      </w:r>
      <w:r w:rsidR="00E82EC3">
        <w:rPr>
          <w:rFonts w:cs="Arial"/>
          <w:sz w:val="20"/>
          <w:lang w:eastAsia="ja-JP"/>
        </w:rPr>
        <w:t>n</w:t>
      </w:r>
      <w:r w:rsidR="00061385">
        <w:rPr>
          <w:rFonts w:cs="Arial"/>
          <w:sz w:val="20"/>
          <w:lang w:eastAsia="ja-JP"/>
        </w:rPr>
        <w:t xml:space="preserve">g. </w:t>
      </w:r>
      <w:r w:rsidR="00FC27D0" w:rsidRPr="00EC408F">
        <w:rPr>
          <w:rFonts w:cs="Arial"/>
          <w:sz w:val="20"/>
          <w:lang w:eastAsia="ja-JP"/>
        </w:rPr>
        <w:t>Die verwendeten Werkstoffe – Stahl</w:t>
      </w:r>
      <w:r w:rsidR="00FC27D0">
        <w:rPr>
          <w:rFonts w:cs="Arial"/>
          <w:sz w:val="20"/>
          <w:lang w:eastAsia="ja-JP"/>
        </w:rPr>
        <w:t>, Edelstahl</w:t>
      </w:r>
      <w:r w:rsidR="00FC27D0" w:rsidRPr="00EC408F">
        <w:rPr>
          <w:rFonts w:cs="Arial"/>
          <w:sz w:val="20"/>
          <w:lang w:eastAsia="ja-JP"/>
        </w:rPr>
        <w:t xml:space="preserve"> und </w:t>
      </w:r>
      <w:r w:rsidR="00FC27D0">
        <w:rPr>
          <w:rFonts w:cs="Arial"/>
          <w:sz w:val="20"/>
          <w:lang w:eastAsia="ja-JP"/>
        </w:rPr>
        <w:t xml:space="preserve">Cortenstahl </w:t>
      </w:r>
      <w:r w:rsidR="00FC27D0" w:rsidRPr="00EC408F">
        <w:rPr>
          <w:rFonts w:cs="Arial"/>
          <w:sz w:val="20"/>
          <w:lang w:eastAsia="ja-JP"/>
        </w:rPr>
        <w:t>– sind enorm robust</w:t>
      </w:r>
      <w:r w:rsidR="00FC27D0">
        <w:rPr>
          <w:rFonts w:cs="Arial"/>
          <w:sz w:val="20"/>
          <w:lang w:eastAsia="ja-JP"/>
        </w:rPr>
        <w:t>. D</w:t>
      </w:r>
      <w:r w:rsidR="00FC27D0" w:rsidRPr="00EC408F">
        <w:rPr>
          <w:rFonts w:cs="Arial"/>
          <w:sz w:val="20"/>
          <w:lang w:eastAsia="ja-JP"/>
        </w:rPr>
        <w:t xml:space="preserve">araus resultieren stabile und </w:t>
      </w:r>
      <w:r w:rsidR="00FC27D0">
        <w:rPr>
          <w:rFonts w:cs="Arial"/>
          <w:sz w:val="20"/>
          <w:lang w:eastAsia="ja-JP"/>
        </w:rPr>
        <w:lastRenderedPageBreak/>
        <w:t xml:space="preserve">wartungsarme </w:t>
      </w:r>
      <w:r w:rsidR="00FC27D0" w:rsidRPr="00EC408F">
        <w:rPr>
          <w:rFonts w:cs="Arial"/>
          <w:sz w:val="20"/>
          <w:lang w:eastAsia="ja-JP"/>
        </w:rPr>
        <w:t>Konstruktionen</w:t>
      </w:r>
      <w:r w:rsidR="00FC27D0">
        <w:rPr>
          <w:rFonts w:cs="Arial"/>
          <w:sz w:val="20"/>
          <w:lang w:eastAsia="ja-JP"/>
        </w:rPr>
        <w:t xml:space="preserve"> von langer Nutzungsdauer</w:t>
      </w:r>
      <w:r w:rsidR="00FC27D0" w:rsidRPr="00EC408F">
        <w:rPr>
          <w:rFonts w:cs="Arial"/>
          <w:sz w:val="20"/>
          <w:lang w:eastAsia="ja-JP"/>
        </w:rPr>
        <w:t>.</w:t>
      </w:r>
      <w:r w:rsidR="00FC27D0">
        <w:rPr>
          <w:rFonts w:cs="Arial"/>
          <w:sz w:val="20"/>
          <w:lang w:eastAsia="ja-JP"/>
        </w:rPr>
        <w:t xml:space="preserve"> </w:t>
      </w:r>
      <w:r w:rsidR="00A11459" w:rsidRPr="00A11459">
        <w:rPr>
          <w:rFonts w:cs="Arial"/>
          <w:sz w:val="20"/>
          <w:lang w:val="de-CH" w:eastAsia="ja-JP"/>
        </w:rPr>
        <w:t>Verarbeiter profitieren von hoher Prozesssicherheit durch eine geringe Anzahl an Systemkomponenten.</w:t>
      </w:r>
      <w:r w:rsidR="007E37DC">
        <w:rPr>
          <w:rFonts w:cs="Arial"/>
          <w:sz w:val="20"/>
          <w:lang w:val="de-CH" w:eastAsia="ja-JP"/>
        </w:rPr>
        <w:t xml:space="preserve"> </w:t>
      </w:r>
    </w:p>
    <w:p w14:paraId="385B2957" w14:textId="26D79617" w:rsidR="00EC408F" w:rsidRPr="00A11459" w:rsidRDefault="00EC408F" w:rsidP="00914D5B">
      <w:pPr>
        <w:spacing w:line="312" w:lineRule="auto"/>
        <w:rPr>
          <w:rFonts w:cs="Arial"/>
          <w:sz w:val="20"/>
          <w:lang w:val="de-CH" w:eastAsia="ja-JP"/>
        </w:rPr>
      </w:pPr>
    </w:p>
    <w:p w14:paraId="4F213D62" w14:textId="64F5BB4B" w:rsidR="00014C4D" w:rsidRPr="00626208" w:rsidRDefault="0040512D" w:rsidP="00014C4D">
      <w:pPr>
        <w:spacing w:line="312" w:lineRule="auto"/>
        <w:rPr>
          <w:rFonts w:cs="Arial"/>
          <w:b/>
          <w:sz w:val="20"/>
          <w:lang w:eastAsia="ja-JP"/>
        </w:rPr>
      </w:pPr>
      <w:r w:rsidRPr="00626208">
        <w:rPr>
          <w:rFonts w:cs="Arial"/>
          <w:b/>
          <w:sz w:val="20"/>
          <w:lang w:eastAsia="ja-JP"/>
        </w:rPr>
        <w:t>D</w:t>
      </w:r>
      <w:r w:rsidR="00014C4D" w:rsidRPr="00626208">
        <w:rPr>
          <w:rFonts w:cs="Arial"/>
          <w:b/>
          <w:sz w:val="20"/>
          <w:lang w:eastAsia="ja-JP"/>
        </w:rPr>
        <w:t xml:space="preserve">igital gestützte Planung und Fertigung </w:t>
      </w:r>
    </w:p>
    <w:p w14:paraId="34251683" w14:textId="4A0C9DCC" w:rsidR="00165146" w:rsidRDefault="007E37DC" w:rsidP="007C22C7">
      <w:pPr>
        <w:spacing w:line="312" w:lineRule="auto"/>
        <w:rPr>
          <w:rFonts w:cs="Arial"/>
          <w:sz w:val="20"/>
          <w:lang w:eastAsia="ja-JP"/>
        </w:rPr>
      </w:pPr>
      <w:r w:rsidRPr="00626208">
        <w:rPr>
          <w:rFonts w:cs="Arial"/>
          <w:sz w:val="20"/>
          <w:lang w:eastAsia="ja-JP"/>
        </w:rPr>
        <w:t xml:space="preserve">Jansen </w:t>
      </w:r>
      <w:r>
        <w:rPr>
          <w:rFonts w:cs="Arial"/>
          <w:sz w:val="20"/>
          <w:lang w:eastAsia="ja-JP"/>
        </w:rPr>
        <w:t xml:space="preserve">unterstützt </w:t>
      </w:r>
      <w:r w:rsidRPr="00626208">
        <w:rPr>
          <w:rFonts w:cs="Arial"/>
          <w:sz w:val="20"/>
          <w:lang w:eastAsia="ja-JP"/>
        </w:rPr>
        <w:t>Architektur- und Planungsbüros</w:t>
      </w:r>
      <w:r>
        <w:rPr>
          <w:rFonts w:cs="Arial"/>
          <w:sz w:val="20"/>
          <w:lang w:eastAsia="ja-JP"/>
        </w:rPr>
        <w:t xml:space="preserve"> schon in der Entwurfsphase m</w:t>
      </w:r>
      <w:r w:rsidR="0040512D" w:rsidRPr="00626208">
        <w:rPr>
          <w:rFonts w:cs="Arial"/>
          <w:sz w:val="20"/>
          <w:lang w:eastAsia="ja-JP"/>
        </w:rPr>
        <w:t>it digitalen Zwill</w:t>
      </w:r>
      <w:r w:rsidR="00AB5B38" w:rsidRPr="00626208">
        <w:rPr>
          <w:rFonts w:cs="Arial"/>
          <w:sz w:val="20"/>
          <w:lang w:eastAsia="ja-JP"/>
        </w:rPr>
        <w:t>ingen sämtlicher Stahlsysteme</w:t>
      </w:r>
      <w:r w:rsidR="00723032">
        <w:rPr>
          <w:rFonts w:cs="Arial"/>
          <w:sz w:val="20"/>
          <w:lang w:eastAsia="ja-JP"/>
        </w:rPr>
        <w:t>; auch d</w:t>
      </w:r>
      <w:r w:rsidR="00C2753B">
        <w:rPr>
          <w:rFonts w:cs="Arial"/>
          <w:sz w:val="20"/>
          <w:lang w:eastAsia="ja-JP"/>
        </w:rPr>
        <w:t xml:space="preserve">ie BIM-Modelle der </w:t>
      </w:r>
      <w:proofErr w:type="spellStart"/>
      <w:r w:rsidR="00C2753B">
        <w:rPr>
          <w:rFonts w:cs="Arial"/>
          <w:sz w:val="20"/>
          <w:lang w:eastAsia="ja-JP"/>
        </w:rPr>
        <w:t>Janisol</w:t>
      </w:r>
      <w:proofErr w:type="spellEnd"/>
      <w:r w:rsidR="00C2753B">
        <w:rPr>
          <w:rFonts w:cs="Arial"/>
          <w:sz w:val="20"/>
          <w:lang w:eastAsia="ja-JP"/>
        </w:rPr>
        <w:t xml:space="preserve"> Arte 2.0 </w:t>
      </w:r>
      <w:r w:rsidR="00723032">
        <w:rPr>
          <w:rFonts w:cs="Arial"/>
          <w:sz w:val="20"/>
          <w:lang w:eastAsia="ja-JP"/>
        </w:rPr>
        <w:t xml:space="preserve">Türe sind in der Datenbank </w:t>
      </w:r>
      <w:r w:rsidR="005075ED">
        <w:rPr>
          <w:rFonts w:cs="Arial"/>
          <w:sz w:val="20"/>
          <w:lang w:eastAsia="ja-JP"/>
        </w:rPr>
        <w:t>bereits erstellt und freigegeben</w:t>
      </w:r>
      <w:r w:rsidR="00723032">
        <w:rPr>
          <w:rFonts w:cs="Arial"/>
          <w:sz w:val="20"/>
          <w:lang w:eastAsia="ja-JP"/>
        </w:rPr>
        <w:t xml:space="preserve">. </w:t>
      </w:r>
      <w:r w:rsidR="005075ED">
        <w:rPr>
          <w:rFonts w:cs="Arial"/>
          <w:sz w:val="20"/>
          <w:lang w:eastAsia="ja-JP"/>
        </w:rPr>
        <w:t xml:space="preserve">Sie </w:t>
      </w:r>
      <w:r w:rsidR="00723032">
        <w:rPr>
          <w:rFonts w:cs="Arial"/>
          <w:sz w:val="20"/>
          <w:lang w:eastAsia="ja-JP"/>
        </w:rPr>
        <w:t xml:space="preserve">bieten </w:t>
      </w:r>
      <w:r w:rsidR="007C22C7">
        <w:rPr>
          <w:rFonts w:cs="Arial"/>
          <w:sz w:val="20"/>
          <w:lang w:eastAsia="ja-JP"/>
        </w:rPr>
        <w:t>die Möglichkeit</w:t>
      </w:r>
      <w:r w:rsidR="00AB5B38" w:rsidRPr="00626208">
        <w:rPr>
          <w:rFonts w:cs="Arial"/>
          <w:sz w:val="20"/>
          <w:lang w:eastAsia="ja-JP"/>
        </w:rPr>
        <w:t xml:space="preserve">, </w:t>
      </w:r>
      <w:r w:rsidR="00117D8F">
        <w:rPr>
          <w:rFonts w:cs="Arial"/>
          <w:sz w:val="20"/>
          <w:lang w:eastAsia="ja-JP"/>
        </w:rPr>
        <w:t>Türen, F</w:t>
      </w:r>
      <w:r w:rsidR="00014C4D" w:rsidRPr="00626208">
        <w:rPr>
          <w:rFonts w:cs="Arial"/>
          <w:sz w:val="20"/>
          <w:lang w:eastAsia="ja-JP"/>
        </w:rPr>
        <w:t>enster</w:t>
      </w:r>
      <w:r w:rsidR="00723032">
        <w:rPr>
          <w:rFonts w:cs="Arial"/>
          <w:sz w:val="20"/>
          <w:lang w:eastAsia="ja-JP"/>
        </w:rPr>
        <w:t xml:space="preserve"> </w:t>
      </w:r>
      <w:r w:rsidR="007A6452">
        <w:rPr>
          <w:rFonts w:cs="Arial"/>
          <w:sz w:val="20"/>
          <w:lang w:eastAsia="ja-JP"/>
        </w:rPr>
        <w:t xml:space="preserve">und Festverglasungen aus </w:t>
      </w:r>
      <w:proofErr w:type="spellStart"/>
      <w:r w:rsidR="007A6452">
        <w:rPr>
          <w:rFonts w:cs="Arial"/>
          <w:sz w:val="20"/>
          <w:lang w:eastAsia="ja-JP"/>
        </w:rPr>
        <w:t>Janisol</w:t>
      </w:r>
      <w:proofErr w:type="spellEnd"/>
      <w:r w:rsidR="007A6452">
        <w:rPr>
          <w:rFonts w:cs="Arial"/>
          <w:sz w:val="20"/>
          <w:lang w:eastAsia="ja-JP"/>
        </w:rPr>
        <w:t xml:space="preserve"> Arte </w:t>
      </w:r>
      <w:r w:rsidR="00705B21">
        <w:rPr>
          <w:rFonts w:cs="Arial"/>
          <w:sz w:val="20"/>
          <w:lang w:eastAsia="ja-JP"/>
        </w:rPr>
        <w:t xml:space="preserve">2.0 </w:t>
      </w:r>
      <w:r w:rsidR="007C22C7">
        <w:rPr>
          <w:rFonts w:cs="Arial"/>
          <w:sz w:val="20"/>
          <w:lang w:eastAsia="ja-JP"/>
        </w:rPr>
        <w:t xml:space="preserve">virtuell </w:t>
      </w:r>
      <w:r w:rsidR="00014C4D" w:rsidRPr="00626208">
        <w:rPr>
          <w:rFonts w:cs="Arial"/>
          <w:sz w:val="20"/>
          <w:lang w:eastAsia="ja-JP"/>
        </w:rPr>
        <w:t>zu kombinieren, visualisieren und optimie</w:t>
      </w:r>
      <w:r w:rsidR="007C22C7">
        <w:rPr>
          <w:rFonts w:cs="Arial"/>
          <w:sz w:val="20"/>
          <w:lang w:eastAsia="ja-JP"/>
        </w:rPr>
        <w:t>ren</w:t>
      </w:r>
      <w:r w:rsidR="005075ED">
        <w:rPr>
          <w:rFonts w:cs="Arial"/>
          <w:sz w:val="20"/>
          <w:lang w:eastAsia="ja-JP"/>
        </w:rPr>
        <w:t xml:space="preserve"> und damit </w:t>
      </w:r>
      <w:r w:rsidR="00F26A7C">
        <w:rPr>
          <w:rFonts w:cs="Arial"/>
          <w:sz w:val="20"/>
          <w:lang w:eastAsia="ja-JP"/>
        </w:rPr>
        <w:t xml:space="preserve">ein </w:t>
      </w:r>
      <w:proofErr w:type="spellStart"/>
      <w:r w:rsidR="00F26A7C">
        <w:rPr>
          <w:rFonts w:cs="Arial"/>
          <w:sz w:val="20"/>
          <w:lang w:eastAsia="ja-JP"/>
        </w:rPr>
        <w:t>gro</w:t>
      </w:r>
      <w:r w:rsidR="00B161C2">
        <w:rPr>
          <w:rFonts w:cs="Arial"/>
          <w:sz w:val="20"/>
          <w:lang w:eastAsia="ja-JP"/>
        </w:rPr>
        <w:t>ss</w:t>
      </w:r>
      <w:r w:rsidR="00014C4D" w:rsidRPr="00626208">
        <w:rPr>
          <w:rFonts w:cs="Arial"/>
          <w:sz w:val="20"/>
          <w:lang w:eastAsia="ja-JP"/>
        </w:rPr>
        <w:t>es</w:t>
      </w:r>
      <w:proofErr w:type="spellEnd"/>
      <w:r w:rsidR="00014C4D" w:rsidRPr="00626208">
        <w:rPr>
          <w:rFonts w:cs="Arial"/>
          <w:sz w:val="20"/>
          <w:lang w:eastAsia="ja-JP"/>
        </w:rPr>
        <w:t xml:space="preserve"> Potential für Kosten- und Zeitersparnis im Bauwesen. </w:t>
      </w:r>
      <w:r w:rsidR="00AB5B38" w:rsidRPr="00626208">
        <w:rPr>
          <w:rFonts w:cs="Arial"/>
          <w:sz w:val="20"/>
          <w:lang w:eastAsia="ja-JP"/>
        </w:rPr>
        <w:t xml:space="preserve">Die </w:t>
      </w:r>
      <w:r w:rsidR="00C30D5E">
        <w:rPr>
          <w:rFonts w:cs="Arial"/>
          <w:sz w:val="20"/>
          <w:lang w:eastAsia="ja-JP"/>
        </w:rPr>
        <w:t>bewährte Software</w:t>
      </w:r>
      <w:r w:rsidR="00AB5B38" w:rsidRPr="00626208">
        <w:rPr>
          <w:rFonts w:cs="Arial"/>
          <w:sz w:val="20"/>
          <w:lang w:eastAsia="ja-JP"/>
        </w:rPr>
        <w:t xml:space="preserve"> JANIsoft </w:t>
      </w:r>
      <w:r w:rsidR="00C30D5E">
        <w:rPr>
          <w:rFonts w:cs="Arial"/>
          <w:sz w:val="20"/>
          <w:lang w:eastAsia="ja-JP"/>
        </w:rPr>
        <w:t xml:space="preserve">für </w:t>
      </w:r>
      <w:r w:rsidR="00626208">
        <w:rPr>
          <w:rFonts w:cs="Arial"/>
          <w:sz w:val="20"/>
          <w:lang w:eastAsia="ja-JP"/>
        </w:rPr>
        <w:t xml:space="preserve">Architekturbüros </w:t>
      </w:r>
      <w:r w:rsidR="00C30D5E">
        <w:rPr>
          <w:rFonts w:cs="Arial"/>
          <w:sz w:val="20"/>
          <w:lang w:eastAsia="ja-JP"/>
        </w:rPr>
        <w:t xml:space="preserve">und Fertigungsbetriebe </w:t>
      </w:r>
      <w:r w:rsidR="00AB5B38" w:rsidRPr="00626208">
        <w:rPr>
          <w:rFonts w:cs="Arial"/>
          <w:sz w:val="20"/>
          <w:lang w:eastAsia="ja-JP"/>
        </w:rPr>
        <w:t xml:space="preserve">erleichtert </w:t>
      </w:r>
      <w:r w:rsidR="00014C4D" w:rsidRPr="00626208">
        <w:rPr>
          <w:rFonts w:cs="Arial"/>
          <w:sz w:val="20"/>
          <w:lang w:eastAsia="ja-JP"/>
        </w:rPr>
        <w:t xml:space="preserve">die effiziente Planung, Kalkulation und Konstruktion mit Jansen Stahlprofilsystemen </w:t>
      </w:r>
      <w:r w:rsidR="00AB5B38" w:rsidRPr="00626208">
        <w:rPr>
          <w:rFonts w:cs="Arial"/>
          <w:sz w:val="20"/>
          <w:lang w:eastAsia="ja-JP"/>
        </w:rPr>
        <w:t xml:space="preserve">– </w:t>
      </w:r>
      <w:r w:rsidR="00014C4D" w:rsidRPr="00626208">
        <w:rPr>
          <w:rFonts w:cs="Arial"/>
          <w:sz w:val="20"/>
          <w:lang w:eastAsia="ja-JP"/>
        </w:rPr>
        <w:t xml:space="preserve">von der </w:t>
      </w:r>
      <w:r w:rsidR="00C30D5E">
        <w:rPr>
          <w:rFonts w:cs="Arial"/>
          <w:sz w:val="20"/>
          <w:lang w:eastAsia="ja-JP"/>
        </w:rPr>
        <w:t xml:space="preserve">Planung über die </w:t>
      </w:r>
      <w:r w:rsidR="00014C4D" w:rsidRPr="00626208">
        <w:rPr>
          <w:rFonts w:cs="Arial"/>
          <w:sz w:val="20"/>
          <w:lang w:eastAsia="ja-JP"/>
        </w:rPr>
        <w:t xml:space="preserve">Arbeitsvorbereitung bis hin zur Maschinenansteuerung. Auch Prüfungen, Berechnungen und Dimensionierung sind Teil des </w:t>
      </w:r>
      <w:r w:rsidR="00AB5B38" w:rsidRPr="00626208">
        <w:rPr>
          <w:rFonts w:cs="Arial"/>
          <w:sz w:val="20"/>
          <w:lang w:eastAsia="ja-JP"/>
        </w:rPr>
        <w:t>Service</w:t>
      </w:r>
      <w:r w:rsidR="00014C4D" w:rsidRPr="00626208">
        <w:rPr>
          <w:rFonts w:cs="Arial"/>
          <w:sz w:val="20"/>
          <w:lang w:eastAsia="ja-JP"/>
        </w:rPr>
        <w:t xml:space="preserve">angebots. Im Jansen </w:t>
      </w:r>
      <w:proofErr w:type="spellStart"/>
      <w:r w:rsidR="00014C4D" w:rsidRPr="00626208">
        <w:rPr>
          <w:rFonts w:cs="Arial"/>
          <w:sz w:val="20"/>
          <w:lang w:eastAsia="ja-JP"/>
        </w:rPr>
        <w:t>Docu</w:t>
      </w:r>
      <w:proofErr w:type="spellEnd"/>
      <w:r w:rsidR="00014C4D" w:rsidRPr="00626208">
        <w:rPr>
          <w:rFonts w:cs="Arial"/>
          <w:sz w:val="20"/>
          <w:lang w:eastAsia="ja-JP"/>
        </w:rPr>
        <w:t xml:space="preserve"> Center </w:t>
      </w:r>
      <w:r w:rsidR="007C22C7">
        <w:rPr>
          <w:rFonts w:cs="Arial"/>
          <w:sz w:val="20"/>
          <w:lang w:eastAsia="ja-JP"/>
        </w:rPr>
        <w:t>stehen</w:t>
      </w:r>
      <w:r w:rsidR="00014C4D" w:rsidRPr="00626208">
        <w:rPr>
          <w:rFonts w:cs="Arial"/>
          <w:sz w:val="20"/>
          <w:lang w:eastAsia="ja-JP"/>
        </w:rPr>
        <w:t xml:space="preserve"> alle Unterlagen zu den Stahlprofil-Systemen </w:t>
      </w:r>
      <w:r w:rsidR="007C22C7">
        <w:rPr>
          <w:rFonts w:cs="Arial"/>
          <w:sz w:val="20"/>
          <w:lang w:eastAsia="ja-JP"/>
        </w:rPr>
        <w:t>zum kostenlosen Download bereit</w:t>
      </w:r>
      <w:r w:rsidR="00014C4D" w:rsidRPr="00626208">
        <w:rPr>
          <w:rFonts w:cs="Arial"/>
          <w:sz w:val="20"/>
          <w:lang w:eastAsia="ja-JP"/>
        </w:rPr>
        <w:t xml:space="preserve">. Dort finden sich </w:t>
      </w:r>
      <w:r w:rsidR="00AB5B38" w:rsidRPr="00626208">
        <w:rPr>
          <w:rFonts w:cs="Arial"/>
          <w:sz w:val="20"/>
          <w:lang w:eastAsia="ja-JP"/>
        </w:rPr>
        <w:t xml:space="preserve">auch </w:t>
      </w:r>
      <w:r w:rsidR="00014C4D" w:rsidRPr="00626208">
        <w:rPr>
          <w:rFonts w:cs="Arial"/>
          <w:sz w:val="20"/>
          <w:lang w:eastAsia="ja-JP"/>
        </w:rPr>
        <w:t>die aktuellen Versionen der Lieferprogramme, Verarbeitungsunterla</w:t>
      </w:r>
      <w:r w:rsidR="00AB5B38" w:rsidRPr="00626208">
        <w:rPr>
          <w:rFonts w:cs="Arial"/>
          <w:sz w:val="20"/>
          <w:lang w:eastAsia="ja-JP"/>
        </w:rPr>
        <w:t xml:space="preserve">gen sowie </w:t>
      </w:r>
      <w:r w:rsidR="00014C4D" w:rsidRPr="00626208">
        <w:rPr>
          <w:rFonts w:cs="Arial"/>
          <w:sz w:val="20"/>
          <w:lang w:eastAsia="ja-JP"/>
        </w:rPr>
        <w:t>relevante Zertifikate und Nachweise, die Metallbaubetriebe für Leistungserklärungen</w:t>
      </w:r>
      <w:r w:rsidR="00AB5B38" w:rsidRPr="00626208">
        <w:rPr>
          <w:rFonts w:cs="Arial"/>
          <w:sz w:val="20"/>
          <w:lang w:eastAsia="ja-JP"/>
        </w:rPr>
        <w:t xml:space="preserve"> </w:t>
      </w:r>
      <w:r w:rsidR="00014C4D" w:rsidRPr="00626208">
        <w:rPr>
          <w:rFonts w:cs="Arial"/>
          <w:sz w:val="20"/>
          <w:lang w:eastAsia="ja-JP"/>
        </w:rPr>
        <w:t>und CE-Kennzeichnungen benötigen.</w:t>
      </w:r>
    </w:p>
    <w:p w14:paraId="2F713EE2" w14:textId="1C1586C0" w:rsidR="00F9780F" w:rsidRDefault="00F9780F" w:rsidP="00F9780F">
      <w:pPr>
        <w:spacing w:line="312" w:lineRule="auto"/>
        <w:rPr>
          <w:b/>
          <w:sz w:val="18"/>
        </w:rPr>
      </w:pPr>
    </w:p>
    <w:p w14:paraId="18301920" w14:textId="77777777" w:rsidR="00117D8F" w:rsidRDefault="00117D8F" w:rsidP="00F9780F">
      <w:pPr>
        <w:spacing w:line="312" w:lineRule="auto"/>
        <w:rPr>
          <w:b/>
          <w:sz w:val="18"/>
          <w:szCs w:val="18"/>
        </w:rPr>
      </w:pPr>
    </w:p>
    <w:p w14:paraId="106E4E69" w14:textId="45302FA4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05CB238F" w14:textId="11D532D4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779C2D3E" w14:textId="4451AE62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1097A14B" w14:textId="7AC756FB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4EFEF999" w14:textId="5A278288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56F5DF83" w14:textId="66E62C7F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048167BC" w14:textId="5D748ED6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35D9633D" w14:textId="569E31FD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3EF5A670" w14:textId="0C79DA1B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5DACF3C5" w14:textId="0B7B2D2C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4B21981C" w14:textId="23358F61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161DABBB" w14:textId="45CE9EAA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50A7C056" w14:textId="3C27B3AE" w:rsidR="59B2B814" w:rsidRDefault="59B2B814" w:rsidP="59B2B814">
      <w:pPr>
        <w:spacing w:line="312" w:lineRule="auto"/>
        <w:rPr>
          <w:b/>
          <w:bCs/>
          <w:szCs w:val="24"/>
        </w:rPr>
      </w:pPr>
    </w:p>
    <w:p w14:paraId="3E6B4F83" w14:textId="77777777" w:rsidR="00F9780F" w:rsidRDefault="00F9780F" w:rsidP="00F9780F">
      <w:pPr>
        <w:spacing w:line="312" w:lineRule="auto"/>
        <w:rPr>
          <w:b/>
          <w:sz w:val="18"/>
        </w:rPr>
      </w:pPr>
    </w:p>
    <w:p w14:paraId="1BB6970C" w14:textId="019E0BFB" w:rsidR="00DA0FD9" w:rsidRDefault="00DA0FD9" w:rsidP="00E82EC3">
      <w:pPr>
        <w:spacing w:line="312" w:lineRule="auto"/>
        <w:rPr>
          <w:b/>
          <w:sz w:val="18"/>
        </w:rPr>
      </w:pPr>
    </w:p>
    <w:p w14:paraId="273E4ED6" w14:textId="1C63397E" w:rsidR="00397D8B" w:rsidRDefault="00397D8B" w:rsidP="00E82EC3">
      <w:pPr>
        <w:spacing w:line="312" w:lineRule="auto"/>
        <w:rPr>
          <w:b/>
          <w:sz w:val="18"/>
        </w:rPr>
      </w:pPr>
    </w:p>
    <w:p w14:paraId="25A15C45" w14:textId="77777777" w:rsidR="00397D8B" w:rsidRDefault="00397D8B" w:rsidP="00E82EC3">
      <w:pPr>
        <w:spacing w:line="312" w:lineRule="auto"/>
        <w:rPr>
          <w:b/>
          <w:sz w:val="18"/>
        </w:rPr>
      </w:pPr>
    </w:p>
    <w:p w14:paraId="179880A7" w14:textId="77777777" w:rsidR="00DA0FD9" w:rsidRDefault="00DA0FD9" w:rsidP="00E82EC3">
      <w:pPr>
        <w:spacing w:line="312" w:lineRule="auto"/>
        <w:rPr>
          <w:b/>
          <w:sz w:val="18"/>
        </w:rPr>
      </w:pPr>
    </w:p>
    <w:p w14:paraId="489D5399" w14:textId="77777777" w:rsidR="00E82EC3" w:rsidRPr="00626208" w:rsidRDefault="00E82EC3" w:rsidP="00E82EC3">
      <w:pPr>
        <w:spacing w:line="312" w:lineRule="auto"/>
        <w:rPr>
          <w:b/>
          <w:sz w:val="18"/>
        </w:rPr>
      </w:pPr>
      <w:r w:rsidRPr="00626208">
        <w:rPr>
          <w:b/>
          <w:sz w:val="18"/>
        </w:rPr>
        <w:t xml:space="preserve">Ansprechpartner </w:t>
      </w:r>
      <w:r w:rsidRPr="00626208">
        <w:rPr>
          <w:b/>
          <w:sz w:val="18"/>
          <w:u w:val="single"/>
        </w:rPr>
        <w:t xml:space="preserve">für </w:t>
      </w:r>
      <w:r>
        <w:rPr>
          <w:b/>
          <w:sz w:val="18"/>
          <w:u w:val="single"/>
        </w:rPr>
        <w:t>Ihre Leser</w:t>
      </w:r>
      <w:r w:rsidRPr="00626208">
        <w:rPr>
          <w:b/>
          <w:sz w:val="18"/>
        </w:rPr>
        <w:t>:</w:t>
      </w:r>
    </w:p>
    <w:p w14:paraId="569CFDB5" w14:textId="77777777" w:rsidR="00E82EC3" w:rsidRDefault="00E82EC3" w:rsidP="00E82EC3">
      <w:pPr>
        <w:spacing w:line="312" w:lineRule="auto"/>
        <w:rPr>
          <w:rFonts w:cs="Arial"/>
          <w:sz w:val="20"/>
          <w:lang w:eastAsia="ja-JP"/>
        </w:rPr>
      </w:pPr>
      <w:r>
        <w:rPr>
          <w:rFonts w:cs="Arial"/>
          <w:sz w:val="20"/>
          <w:lang w:eastAsia="ja-JP"/>
        </w:rPr>
        <w:t>Jansen AG, CH-Oberriet</w:t>
      </w:r>
    </w:p>
    <w:p w14:paraId="5FBDDC86" w14:textId="77777777" w:rsidR="00E82EC3" w:rsidRPr="007C22C7" w:rsidRDefault="00E82EC3" w:rsidP="00E82EC3">
      <w:pPr>
        <w:spacing w:line="312" w:lineRule="auto"/>
        <w:rPr>
          <w:rFonts w:cs="Arial"/>
          <w:sz w:val="20"/>
          <w:lang w:eastAsia="ja-JP"/>
        </w:rPr>
      </w:pPr>
      <w:r>
        <w:rPr>
          <w:rFonts w:cs="Arial"/>
          <w:sz w:val="20"/>
          <w:lang w:eastAsia="ja-JP"/>
        </w:rPr>
        <w:t>www.jansen.com</w:t>
      </w:r>
    </w:p>
    <w:p w14:paraId="11C1DD5E" w14:textId="77777777" w:rsidR="00E82EC3" w:rsidRPr="00626208" w:rsidRDefault="00E82EC3" w:rsidP="00E82EC3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  <w:lang w:val="de-CH"/>
        </w:rPr>
      </w:pPr>
    </w:p>
    <w:p w14:paraId="55562D13" w14:textId="77777777" w:rsidR="00E82EC3" w:rsidRPr="00626208" w:rsidRDefault="00E82EC3" w:rsidP="00E82EC3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00626208">
        <w:rPr>
          <w:rFonts w:ascii="Arial" w:hAnsi="Arial"/>
          <w:b/>
          <w:bCs/>
          <w:sz w:val="18"/>
          <w:szCs w:val="18"/>
        </w:rPr>
        <w:t>Über Jansen AG</w:t>
      </w:r>
      <w:r w:rsidRPr="00626208">
        <w:br/>
      </w:r>
      <w:r w:rsidRPr="00626208">
        <w:rPr>
          <w:rFonts w:ascii="Arial" w:hAnsi="Arial"/>
          <w:sz w:val="18"/>
          <w:szCs w:val="18"/>
        </w:rPr>
        <w:t xml:space="preserve">Die 1923 gegründete Jansen AG mit Sitz im schweizerischen Oberriet entwickelt, </w:t>
      </w:r>
    </w:p>
    <w:p w14:paraId="660C0825" w14:textId="77777777" w:rsidR="00E82EC3" w:rsidRPr="00B161C2" w:rsidRDefault="00E82EC3" w:rsidP="00E82EC3">
      <w:pPr>
        <w:spacing w:line="312" w:lineRule="auto"/>
        <w:rPr>
          <w:rFonts w:eastAsia="Arial" w:cs="Arial"/>
          <w:color w:val="000000" w:themeColor="text1"/>
          <w:sz w:val="18"/>
          <w:szCs w:val="18"/>
        </w:rPr>
      </w:pPr>
      <w:r w:rsidRPr="11013A7F">
        <w:rPr>
          <w:sz w:val="18"/>
          <w:szCs w:val="18"/>
        </w:rPr>
        <w:t xml:space="preserve">fertigt und vertreibt Stahlprofilsysteme sowie Kunststoffprodukte für diverse Bereiche der Bauindustrie. Seit 1978 ist Jansen exklusiver Schweizer Vertriebspartner der deutschen Schüco International KG und vertreibt deren Aluminium-Profilsysteme für den Baubereich. </w:t>
      </w:r>
      <w:r w:rsidRPr="11013A7F">
        <w:rPr>
          <w:sz w:val="18"/>
          <w:szCs w:val="18"/>
          <w:lang w:val="de"/>
        </w:rPr>
        <w:t xml:space="preserve">Per Januar 2021 übernahm Jansen AG von der Welser Profile Unternehmensgruppe deren Tochterunternehmen RP Technik GmbH, ebenfalls Systemanbieterin für Stahllösungen für Fassaden, Fenster und Türen. </w:t>
      </w:r>
      <w:r w:rsidRPr="11013A7F">
        <w:rPr>
          <w:sz w:val="18"/>
          <w:szCs w:val="18"/>
        </w:rPr>
        <w:t>Per 1. April 2021 übergab Jansen ihr Automobilzuliefergeschäft an Mubea.</w:t>
      </w:r>
      <w:r w:rsidRPr="11013A7F">
        <w:rPr>
          <w:rFonts w:eastAsia="Arial" w:cs="Arial"/>
          <w:sz w:val="18"/>
          <w:szCs w:val="18"/>
          <w:lang w:val="de"/>
        </w:rPr>
        <w:t xml:space="preserve"> Per 1. Januar 2022 eröffn</w:t>
      </w:r>
      <w:r w:rsidRPr="11013A7F">
        <w:rPr>
          <w:sz w:val="18"/>
          <w:szCs w:val="18"/>
          <w:lang w:val="de"/>
        </w:rPr>
        <w:t xml:space="preserve">ete Jansen AG </w:t>
      </w:r>
      <w:proofErr w:type="gramStart"/>
      <w:r w:rsidRPr="11013A7F">
        <w:rPr>
          <w:sz w:val="18"/>
          <w:szCs w:val="18"/>
          <w:lang w:val="de"/>
        </w:rPr>
        <w:t>ein eigenständiges Rep</w:t>
      </w:r>
      <w:proofErr w:type="gramEnd"/>
      <w:r w:rsidRPr="11013A7F">
        <w:rPr>
          <w:sz w:val="18"/>
          <w:szCs w:val="18"/>
          <w:lang w:val="de"/>
        </w:rPr>
        <w:t>.</w:t>
      </w:r>
      <w:r>
        <w:rPr>
          <w:sz w:val="18"/>
          <w:szCs w:val="18"/>
          <w:lang w:val="de"/>
        </w:rPr>
        <w:t xml:space="preserve"> </w:t>
      </w:r>
      <w:r w:rsidRPr="11013A7F">
        <w:rPr>
          <w:sz w:val="18"/>
          <w:szCs w:val="18"/>
          <w:lang w:val="de"/>
        </w:rPr>
        <w:t xml:space="preserve">Office in Breda (NL) und betreut seither die </w:t>
      </w:r>
      <w:r w:rsidRPr="00935480">
        <w:rPr>
          <w:color w:val="000000" w:themeColor="text1"/>
          <w:sz w:val="18"/>
          <w:szCs w:val="18"/>
          <w:lang w:val="de"/>
        </w:rPr>
        <w:t xml:space="preserve">Marktbearbeitung in den Niederlanden und Belgien direkt. </w:t>
      </w:r>
      <w:r w:rsidRPr="00935480">
        <w:rPr>
          <w:color w:val="000000" w:themeColor="text1"/>
          <w:sz w:val="18"/>
          <w:szCs w:val="18"/>
        </w:rPr>
        <w:t xml:space="preserve">Bis heute ist die Jansen Gruppe zu 100 % in Familienbesitz. Sie beschäftigt international rund 620 </w:t>
      </w:r>
      <w:r w:rsidRPr="00935480">
        <w:rPr>
          <w:rFonts w:eastAsia="Arial" w:cs="Arial"/>
          <w:color w:val="000000" w:themeColor="text1"/>
          <w:sz w:val="18"/>
          <w:szCs w:val="18"/>
        </w:rPr>
        <w:t xml:space="preserve">Mitarbeitende und erwirtschaftete im Jahr 2021 einen Umsatz </w:t>
      </w:r>
      <w:r w:rsidRPr="00B161C2">
        <w:rPr>
          <w:rFonts w:eastAsia="Arial" w:cs="Arial"/>
          <w:color w:val="000000" w:themeColor="text1"/>
          <w:sz w:val="18"/>
          <w:szCs w:val="18"/>
        </w:rPr>
        <w:t>von CHF 200 Mio.</w:t>
      </w:r>
    </w:p>
    <w:p w14:paraId="76A14FE6" w14:textId="77777777" w:rsidR="00E82EC3" w:rsidRPr="00626208" w:rsidRDefault="00E82EC3" w:rsidP="00E82EC3">
      <w:pPr>
        <w:pStyle w:val="Text"/>
        <w:spacing w:before="0"/>
        <w:ind w:right="0"/>
        <w:jc w:val="left"/>
        <w:rPr>
          <w:sz w:val="18"/>
        </w:rPr>
      </w:pPr>
    </w:p>
    <w:p w14:paraId="2583304E" w14:textId="77777777" w:rsidR="00E82EC3" w:rsidRDefault="00E82EC3" w:rsidP="00E82EC3">
      <w:pPr>
        <w:spacing w:line="312" w:lineRule="auto"/>
        <w:rPr>
          <w:b/>
          <w:sz w:val="18"/>
        </w:rPr>
      </w:pPr>
    </w:p>
    <w:p w14:paraId="34E0DCA7" w14:textId="77777777" w:rsidR="00E82EC3" w:rsidRPr="00626208" w:rsidRDefault="00E82EC3" w:rsidP="00E82EC3">
      <w:pPr>
        <w:spacing w:line="312" w:lineRule="auto"/>
        <w:rPr>
          <w:b/>
          <w:sz w:val="18"/>
        </w:rPr>
      </w:pPr>
      <w:r w:rsidRPr="00626208">
        <w:rPr>
          <w:b/>
          <w:sz w:val="18"/>
        </w:rPr>
        <w:t xml:space="preserve">Ansprechpartner </w:t>
      </w:r>
      <w:r w:rsidRPr="00626208">
        <w:rPr>
          <w:b/>
          <w:sz w:val="18"/>
          <w:u w:val="single"/>
        </w:rPr>
        <w:t>für die Redaktion</w:t>
      </w:r>
      <w:r w:rsidRPr="00626208">
        <w:rPr>
          <w:b/>
          <w:sz w:val="18"/>
        </w:rPr>
        <w:t>:</w:t>
      </w:r>
    </w:p>
    <w:p w14:paraId="317DD4FA" w14:textId="77777777" w:rsidR="00E82EC3" w:rsidRPr="00623E5C" w:rsidRDefault="00E82EC3" w:rsidP="00E82EC3">
      <w:pPr>
        <w:rPr>
          <w:sz w:val="18"/>
          <w:lang w:val="de-CH"/>
        </w:rPr>
      </w:pPr>
      <w:proofErr w:type="spellStart"/>
      <w:r w:rsidRPr="00623E5C">
        <w:rPr>
          <w:sz w:val="18"/>
          <w:lang w:val="de-CH"/>
        </w:rPr>
        <w:t>BAUtext</w:t>
      </w:r>
      <w:proofErr w:type="spellEnd"/>
      <w:r w:rsidRPr="00623E5C">
        <w:rPr>
          <w:sz w:val="18"/>
          <w:lang w:val="de-CH"/>
        </w:rPr>
        <w:t xml:space="preserve"> Mediendienst</w:t>
      </w:r>
    </w:p>
    <w:p w14:paraId="43603A49" w14:textId="77777777" w:rsidR="00E82EC3" w:rsidRPr="00623E5C" w:rsidRDefault="00E82EC3" w:rsidP="00E82EC3">
      <w:pPr>
        <w:rPr>
          <w:sz w:val="18"/>
          <w:lang w:val="de-CH"/>
        </w:rPr>
      </w:pPr>
      <w:r w:rsidRPr="00623E5C">
        <w:rPr>
          <w:sz w:val="18"/>
          <w:lang w:val="de-CH"/>
        </w:rPr>
        <w:t>Anne Marie Ring</w:t>
      </w:r>
    </w:p>
    <w:p w14:paraId="5DA8D696" w14:textId="77777777" w:rsidR="00E82EC3" w:rsidRPr="00623E5C" w:rsidRDefault="00E82EC3" w:rsidP="00E82EC3">
      <w:pPr>
        <w:rPr>
          <w:sz w:val="18"/>
          <w:lang w:val="de-CH"/>
        </w:rPr>
      </w:pPr>
      <w:proofErr w:type="spellStart"/>
      <w:r w:rsidRPr="00623E5C">
        <w:rPr>
          <w:sz w:val="18"/>
          <w:lang w:val="de-CH"/>
        </w:rPr>
        <w:t>Pernerkreppe</w:t>
      </w:r>
      <w:proofErr w:type="spellEnd"/>
      <w:r w:rsidRPr="00623E5C">
        <w:rPr>
          <w:sz w:val="18"/>
          <w:lang w:val="de-CH"/>
        </w:rPr>
        <w:t xml:space="preserve"> 20</w:t>
      </w:r>
    </w:p>
    <w:p w14:paraId="313D310E" w14:textId="77777777" w:rsidR="00E82EC3" w:rsidRPr="00623E5C" w:rsidRDefault="00E82EC3" w:rsidP="00E82EC3">
      <w:pPr>
        <w:rPr>
          <w:sz w:val="18"/>
          <w:lang w:val="de-CH"/>
        </w:rPr>
      </w:pPr>
      <w:r w:rsidRPr="00623E5C">
        <w:rPr>
          <w:sz w:val="18"/>
          <w:lang w:val="de-CH"/>
        </w:rPr>
        <w:t>DE-81925 München</w:t>
      </w:r>
    </w:p>
    <w:p w14:paraId="138FA388" w14:textId="77777777" w:rsidR="00E82EC3" w:rsidRPr="003F4D26" w:rsidRDefault="00E82EC3" w:rsidP="00E82EC3">
      <w:pPr>
        <w:rPr>
          <w:sz w:val="18"/>
          <w:lang w:val="en-US"/>
        </w:rPr>
      </w:pPr>
      <w:r w:rsidRPr="003F4D26">
        <w:rPr>
          <w:sz w:val="18"/>
          <w:lang w:val="en-US"/>
        </w:rPr>
        <w:t>Tel.: +49 (0) 89 12 09 62 77</w:t>
      </w:r>
    </w:p>
    <w:p w14:paraId="088149CA" w14:textId="77777777" w:rsidR="00E82EC3" w:rsidRPr="003F4D26" w:rsidRDefault="00E82EC3" w:rsidP="00E82EC3">
      <w:pPr>
        <w:rPr>
          <w:sz w:val="18"/>
          <w:lang w:val="en-US"/>
        </w:rPr>
      </w:pPr>
      <w:r w:rsidRPr="003F4D26">
        <w:rPr>
          <w:sz w:val="18"/>
          <w:lang w:val="en-US"/>
        </w:rPr>
        <w:t xml:space="preserve">Mail: </w:t>
      </w:r>
      <w:hyperlink r:id="rId10" w:history="1">
        <w:r w:rsidRPr="003F4D26">
          <w:rPr>
            <w:rStyle w:val="Hyperlink"/>
            <w:color w:val="auto"/>
            <w:sz w:val="18"/>
            <w:u w:val="none"/>
            <w:lang w:val="en-US"/>
          </w:rPr>
          <w:t>a.ring@bautext.de</w:t>
        </w:r>
      </w:hyperlink>
    </w:p>
    <w:p w14:paraId="62F87265" w14:textId="77777777" w:rsidR="00E82EC3" w:rsidRPr="003F4D26" w:rsidRDefault="00E82EC3" w:rsidP="00E82EC3">
      <w:pPr>
        <w:rPr>
          <w:sz w:val="18"/>
          <w:lang w:val="en-US"/>
        </w:rPr>
      </w:pPr>
    </w:p>
    <w:p w14:paraId="70496661" w14:textId="77777777" w:rsidR="00E82EC3" w:rsidRPr="003F4D26" w:rsidRDefault="00E82EC3" w:rsidP="00E82EC3">
      <w:pPr>
        <w:rPr>
          <w:sz w:val="18"/>
          <w:lang w:val="en-US"/>
        </w:rPr>
      </w:pPr>
    </w:p>
    <w:p w14:paraId="4AE98156" w14:textId="77777777" w:rsidR="00E82EC3" w:rsidRPr="00626208" w:rsidRDefault="00E82EC3" w:rsidP="00E82EC3">
      <w:pPr>
        <w:rPr>
          <w:sz w:val="18"/>
        </w:rPr>
      </w:pPr>
      <w:r w:rsidRPr="00626208">
        <w:rPr>
          <w:sz w:val="18"/>
        </w:rPr>
        <w:t>Jansen AG</w:t>
      </w:r>
    </w:p>
    <w:p w14:paraId="7B13A1DF" w14:textId="77777777" w:rsidR="00E82EC3" w:rsidRPr="00626208" w:rsidRDefault="00E82EC3" w:rsidP="00E82EC3">
      <w:pPr>
        <w:rPr>
          <w:sz w:val="18"/>
        </w:rPr>
      </w:pPr>
      <w:r w:rsidRPr="00626208">
        <w:rPr>
          <w:sz w:val="18"/>
        </w:rPr>
        <w:t>Anita Lösch</w:t>
      </w:r>
    </w:p>
    <w:p w14:paraId="3B35DBDA" w14:textId="77777777" w:rsidR="00E82EC3" w:rsidRPr="00626208" w:rsidRDefault="00E82EC3" w:rsidP="00E82EC3">
      <w:pPr>
        <w:rPr>
          <w:sz w:val="18"/>
        </w:rPr>
      </w:pPr>
      <w:proofErr w:type="spellStart"/>
      <w:r w:rsidRPr="00626208">
        <w:rPr>
          <w:sz w:val="18"/>
        </w:rPr>
        <w:t>Industriestrasse</w:t>
      </w:r>
      <w:proofErr w:type="spellEnd"/>
      <w:r w:rsidRPr="00626208">
        <w:rPr>
          <w:sz w:val="18"/>
        </w:rPr>
        <w:t xml:space="preserve"> 34</w:t>
      </w:r>
    </w:p>
    <w:p w14:paraId="1C400D25" w14:textId="77777777" w:rsidR="00E82EC3" w:rsidRPr="00626208" w:rsidRDefault="00E82EC3" w:rsidP="00E82EC3">
      <w:pPr>
        <w:rPr>
          <w:sz w:val="18"/>
        </w:rPr>
      </w:pPr>
      <w:r w:rsidRPr="00626208">
        <w:rPr>
          <w:sz w:val="18"/>
        </w:rPr>
        <w:t>CH-9463 Oberriet SG</w:t>
      </w:r>
    </w:p>
    <w:p w14:paraId="6044FAD6" w14:textId="77777777" w:rsidR="00E82EC3" w:rsidRPr="00623E5C" w:rsidRDefault="00E82EC3" w:rsidP="00E82EC3">
      <w:pPr>
        <w:rPr>
          <w:sz w:val="18"/>
          <w:lang w:val="de-CH"/>
        </w:rPr>
      </w:pPr>
      <w:r w:rsidRPr="00623E5C">
        <w:rPr>
          <w:sz w:val="18"/>
          <w:lang w:val="de-CH"/>
        </w:rPr>
        <w:t xml:space="preserve">Tel.: +41 (0)71 763 96 72 </w:t>
      </w:r>
    </w:p>
    <w:p w14:paraId="5157DF00" w14:textId="77777777" w:rsidR="00E82EC3" w:rsidRPr="00623E5C" w:rsidRDefault="00E82EC3" w:rsidP="00E82EC3">
      <w:pPr>
        <w:rPr>
          <w:sz w:val="18"/>
          <w:lang w:val="de-CH"/>
        </w:rPr>
      </w:pPr>
      <w:r w:rsidRPr="00623E5C">
        <w:rPr>
          <w:sz w:val="18"/>
          <w:lang w:val="de-CH"/>
        </w:rPr>
        <w:t xml:space="preserve">Mail: </w:t>
      </w:r>
      <w:hyperlink r:id="rId11" w:history="1">
        <w:r w:rsidRPr="00623E5C">
          <w:rPr>
            <w:rStyle w:val="Hyperlink"/>
            <w:color w:val="auto"/>
            <w:sz w:val="18"/>
            <w:u w:val="none"/>
            <w:lang w:val="de-CH"/>
          </w:rPr>
          <w:t>anita.loesch@jansen.com</w:t>
        </w:r>
      </w:hyperlink>
    </w:p>
    <w:p w14:paraId="3312D51F" w14:textId="77777777" w:rsidR="00E82EC3" w:rsidRPr="00623E5C" w:rsidRDefault="00E82EC3" w:rsidP="00E82EC3">
      <w:pPr>
        <w:rPr>
          <w:sz w:val="18"/>
          <w:lang w:val="de-CH"/>
        </w:rPr>
      </w:pPr>
    </w:p>
    <w:p w14:paraId="7486E318" w14:textId="77777777" w:rsidR="00E82EC3" w:rsidRPr="00623E5C" w:rsidRDefault="00E82EC3" w:rsidP="00E82EC3">
      <w:pPr>
        <w:rPr>
          <w:sz w:val="18"/>
          <w:lang w:val="de-CH"/>
        </w:rPr>
      </w:pPr>
    </w:p>
    <w:p w14:paraId="75C311F1" w14:textId="77777777" w:rsidR="00E82EC3" w:rsidRPr="00623E5C" w:rsidRDefault="00E82EC3" w:rsidP="00E82EC3">
      <w:pPr>
        <w:rPr>
          <w:sz w:val="18"/>
          <w:lang w:val="de-CH"/>
        </w:rPr>
      </w:pPr>
    </w:p>
    <w:p w14:paraId="57943F10" w14:textId="77777777" w:rsidR="00E82EC3" w:rsidRPr="00623E5C" w:rsidRDefault="00E82EC3" w:rsidP="00E82EC3">
      <w:pPr>
        <w:rPr>
          <w:sz w:val="18"/>
          <w:lang w:val="de-CH"/>
        </w:rPr>
      </w:pPr>
    </w:p>
    <w:p w14:paraId="6D443408" w14:textId="77777777" w:rsidR="00E82EC3" w:rsidRPr="00623E5C" w:rsidRDefault="00E82EC3" w:rsidP="00E82EC3">
      <w:pPr>
        <w:rPr>
          <w:sz w:val="18"/>
          <w:lang w:val="de-CH"/>
        </w:rPr>
      </w:pPr>
    </w:p>
    <w:p w14:paraId="6C8D1455" w14:textId="77777777" w:rsidR="00E82EC3" w:rsidRPr="00623E5C" w:rsidRDefault="00E82EC3" w:rsidP="00E82EC3">
      <w:pPr>
        <w:rPr>
          <w:sz w:val="18"/>
          <w:lang w:val="de-CH"/>
        </w:rPr>
      </w:pPr>
    </w:p>
    <w:p w14:paraId="7B5203C6" w14:textId="77777777" w:rsidR="00E82EC3" w:rsidRPr="00DA0FD9" w:rsidRDefault="00E82EC3" w:rsidP="00E82EC3">
      <w:pPr>
        <w:spacing w:line="312" w:lineRule="auto"/>
        <w:rPr>
          <w:b/>
          <w:bCs/>
          <w:sz w:val="18"/>
          <w:szCs w:val="18"/>
        </w:rPr>
      </w:pPr>
      <w:r w:rsidRPr="00DA0FD9">
        <w:rPr>
          <w:b/>
          <w:bCs/>
          <w:sz w:val="18"/>
          <w:szCs w:val="18"/>
        </w:rPr>
        <w:t>Bildnachweis siehe Abbildung</w:t>
      </w:r>
    </w:p>
    <w:p w14:paraId="1467CFB9" w14:textId="77777777" w:rsidR="00E82EC3" w:rsidRPr="00DA0FD9" w:rsidRDefault="00E82EC3" w:rsidP="00E82EC3">
      <w:pPr>
        <w:spacing w:line="312" w:lineRule="auto"/>
        <w:rPr>
          <w:sz w:val="18"/>
          <w:szCs w:val="18"/>
        </w:rPr>
      </w:pPr>
      <w:r w:rsidRPr="00DA0FD9">
        <w:rPr>
          <w:sz w:val="18"/>
          <w:szCs w:val="18"/>
        </w:rPr>
        <w:t>Die redaktionelle Nutzung der Bilder ist an die Firma Jansen und die im Text erwähnten Produkte gebunden.</w:t>
      </w:r>
    </w:p>
    <w:p w14:paraId="5E5416AA" w14:textId="77777777" w:rsidR="00E42C22" w:rsidRPr="00DA0FD9" w:rsidRDefault="00E42C22" w:rsidP="00E42C22">
      <w:pPr>
        <w:spacing w:line="312" w:lineRule="auto"/>
        <w:rPr>
          <w:sz w:val="18"/>
          <w:szCs w:val="18"/>
        </w:rPr>
      </w:pPr>
    </w:p>
    <w:p w14:paraId="5AF64FF2" w14:textId="77777777" w:rsidR="00E42C22" w:rsidRPr="00DA0FD9" w:rsidRDefault="00E42C22" w:rsidP="00E42C22">
      <w:pPr>
        <w:spacing w:line="312" w:lineRule="auto"/>
        <w:rPr>
          <w:sz w:val="18"/>
          <w:szCs w:val="18"/>
        </w:rPr>
      </w:pPr>
      <w:r w:rsidRPr="00626208">
        <w:rPr>
          <w:rFonts w:cs="Arial"/>
          <w:sz w:val="18"/>
          <w:szCs w:val="18"/>
          <w:lang w:eastAsia="ja-JP"/>
        </w:rPr>
        <w:t xml:space="preserve"> (Bildnachweis: Jansen AG)</w:t>
      </w:r>
    </w:p>
    <w:p w14:paraId="3C2A94DA" w14:textId="77777777" w:rsidR="00E82EC3" w:rsidRPr="00E82EC3" w:rsidRDefault="00E82EC3" w:rsidP="007C22C7">
      <w:pPr>
        <w:spacing w:line="312" w:lineRule="auto"/>
        <w:rPr>
          <w:rFonts w:cs="Arial"/>
          <w:sz w:val="20"/>
          <w:lang w:val="de-CH" w:eastAsia="ja-JP"/>
        </w:rPr>
      </w:pPr>
    </w:p>
    <w:sectPr w:rsidR="00E82EC3" w:rsidRPr="00E82EC3" w:rsidSect="006D33AD">
      <w:headerReference w:type="even" r:id="rId12"/>
      <w:headerReference w:type="first" r:id="rId13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63EE" w14:textId="77777777" w:rsidR="00A73945" w:rsidRDefault="00A73945">
      <w:r>
        <w:separator/>
      </w:r>
    </w:p>
  </w:endnote>
  <w:endnote w:type="continuationSeparator" w:id="0">
    <w:p w14:paraId="5E47076D" w14:textId="77777777" w:rsidR="00A73945" w:rsidRDefault="00A73945">
      <w:r>
        <w:continuationSeparator/>
      </w:r>
    </w:p>
  </w:endnote>
  <w:endnote w:type="continuationNotice" w:id="1">
    <w:p w14:paraId="7B5E8CCD" w14:textId="77777777" w:rsidR="00A73945" w:rsidRDefault="00A73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847B" w14:textId="77777777" w:rsidR="00A73945" w:rsidRDefault="00A73945">
      <w:r>
        <w:separator/>
      </w:r>
    </w:p>
  </w:footnote>
  <w:footnote w:type="continuationSeparator" w:id="0">
    <w:p w14:paraId="254247AD" w14:textId="77777777" w:rsidR="00A73945" w:rsidRDefault="00A73945">
      <w:r>
        <w:continuationSeparator/>
      </w:r>
    </w:p>
  </w:footnote>
  <w:footnote w:type="continuationNotice" w:id="1">
    <w:p w14:paraId="5F6F7D21" w14:textId="77777777" w:rsidR="00A73945" w:rsidRDefault="00A73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74D" w14:textId="77777777" w:rsidR="001773E4" w:rsidRDefault="001773E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1773E4" w:rsidRDefault="001773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9B67" w14:textId="77777777" w:rsidR="001773E4" w:rsidRDefault="001773E4" w:rsidP="0014413C">
    <w:pPr>
      <w:pStyle w:val="Kopfzeile"/>
      <w:ind w:right="-2270"/>
      <w:jc w:val="right"/>
    </w:pPr>
  </w:p>
  <w:p w14:paraId="39468F44" w14:textId="77777777" w:rsidR="001773E4" w:rsidRDefault="001773E4" w:rsidP="0014413C">
    <w:pPr>
      <w:pStyle w:val="Kopfzeile"/>
      <w:ind w:right="-2270"/>
      <w:jc w:val="right"/>
    </w:pPr>
  </w:p>
  <w:p w14:paraId="62F2FD2A" w14:textId="77777777" w:rsidR="001773E4" w:rsidRDefault="001773E4" w:rsidP="0014413C">
    <w:pPr>
      <w:pStyle w:val="Kopfzeile"/>
      <w:ind w:right="-2270"/>
      <w:jc w:val="right"/>
    </w:pPr>
  </w:p>
  <w:p w14:paraId="1EE72FD1" w14:textId="5A28A1C7" w:rsidR="001773E4" w:rsidRDefault="001773E4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63D33378" wp14:editId="0798D540">
          <wp:extent cx="1801368" cy="249936"/>
          <wp:effectExtent l="0" t="0" r="2540" b="4445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B23"/>
    <w:rsid w:val="00014C4D"/>
    <w:rsid w:val="000169F3"/>
    <w:rsid w:val="00022F46"/>
    <w:rsid w:val="00025F74"/>
    <w:rsid w:val="00052350"/>
    <w:rsid w:val="00061385"/>
    <w:rsid w:val="0006271C"/>
    <w:rsid w:val="00093698"/>
    <w:rsid w:val="000A0430"/>
    <w:rsid w:val="000A5CE6"/>
    <w:rsid w:val="000A745C"/>
    <w:rsid w:val="000B5D37"/>
    <w:rsid w:val="000D6842"/>
    <w:rsid w:val="000F338B"/>
    <w:rsid w:val="00104CD8"/>
    <w:rsid w:val="00117D8F"/>
    <w:rsid w:val="00117E06"/>
    <w:rsid w:val="00125243"/>
    <w:rsid w:val="00141149"/>
    <w:rsid w:val="001433B4"/>
    <w:rsid w:val="0014413C"/>
    <w:rsid w:val="00146EC9"/>
    <w:rsid w:val="00155ABB"/>
    <w:rsid w:val="00162557"/>
    <w:rsid w:val="00165146"/>
    <w:rsid w:val="001773E4"/>
    <w:rsid w:val="0019128B"/>
    <w:rsid w:val="001B2038"/>
    <w:rsid w:val="001B37A6"/>
    <w:rsid w:val="001C3D39"/>
    <w:rsid w:val="001C5C7F"/>
    <w:rsid w:val="001D5BA7"/>
    <w:rsid w:val="001E3FE2"/>
    <w:rsid w:val="0021075D"/>
    <w:rsid w:val="00224391"/>
    <w:rsid w:val="00231F32"/>
    <w:rsid w:val="0023515C"/>
    <w:rsid w:val="00235410"/>
    <w:rsid w:val="00257688"/>
    <w:rsid w:val="002636C5"/>
    <w:rsid w:val="00283E88"/>
    <w:rsid w:val="002E0A35"/>
    <w:rsid w:val="002E5E36"/>
    <w:rsid w:val="002E7EE6"/>
    <w:rsid w:val="002F2215"/>
    <w:rsid w:val="002F6DC4"/>
    <w:rsid w:val="003103D4"/>
    <w:rsid w:val="0031071A"/>
    <w:rsid w:val="00315862"/>
    <w:rsid w:val="00347EDB"/>
    <w:rsid w:val="00362B0F"/>
    <w:rsid w:val="00371FB1"/>
    <w:rsid w:val="00372E6E"/>
    <w:rsid w:val="00397D8B"/>
    <w:rsid w:val="003A4811"/>
    <w:rsid w:val="003C3564"/>
    <w:rsid w:val="003F4D26"/>
    <w:rsid w:val="00401A47"/>
    <w:rsid w:val="0040512D"/>
    <w:rsid w:val="00421CCE"/>
    <w:rsid w:val="00423EBE"/>
    <w:rsid w:val="00442733"/>
    <w:rsid w:val="00465B37"/>
    <w:rsid w:val="00470C54"/>
    <w:rsid w:val="00484D2C"/>
    <w:rsid w:val="004A71D8"/>
    <w:rsid w:val="004A7C10"/>
    <w:rsid w:val="004D1F16"/>
    <w:rsid w:val="005047D9"/>
    <w:rsid w:val="005075ED"/>
    <w:rsid w:val="00523C16"/>
    <w:rsid w:val="005450E9"/>
    <w:rsid w:val="00545638"/>
    <w:rsid w:val="00546E93"/>
    <w:rsid w:val="00546ECA"/>
    <w:rsid w:val="00552939"/>
    <w:rsid w:val="00561AC6"/>
    <w:rsid w:val="0058131C"/>
    <w:rsid w:val="0058739E"/>
    <w:rsid w:val="005A0D4D"/>
    <w:rsid w:val="005A3BD5"/>
    <w:rsid w:val="005B13C9"/>
    <w:rsid w:val="005B7604"/>
    <w:rsid w:val="005D21BD"/>
    <w:rsid w:val="005E4D8B"/>
    <w:rsid w:val="005F121E"/>
    <w:rsid w:val="005F6120"/>
    <w:rsid w:val="0060156B"/>
    <w:rsid w:val="00612EE1"/>
    <w:rsid w:val="00623E5C"/>
    <w:rsid w:val="00626208"/>
    <w:rsid w:val="00641CEE"/>
    <w:rsid w:val="00647DB1"/>
    <w:rsid w:val="00680027"/>
    <w:rsid w:val="006A2319"/>
    <w:rsid w:val="006B31C3"/>
    <w:rsid w:val="006B5424"/>
    <w:rsid w:val="006D33AD"/>
    <w:rsid w:val="006D43D1"/>
    <w:rsid w:val="006E47D0"/>
    <w:rsid w:val="006E567E"/>
    <w:rsid w:val="00703F27"/>
    <w:rsid w:val="00705B21"/>
    <w:rsid w:val="00715B37"/>
    <w:rsid w:val="007173B2"/>
    <w:rsid w:val="00723032"/>
    <w:rsid w:val="00723704"/>
    <w:rsid w:val="0076529D"/>
    <w:rsid w:val="00767CB7"/>
    <w:rsid w:val="00772300"/>
    <w:rsid w:val="00781094"/>
    <w:rsid w:val="00787D9B"/>
    <w:rsid w:val="007A6452"/>
    <w:rsid w:val="007B37AA"/>
    <w:rsid w:val="007B69BA"/>
    <w:rsid w:val="007C033F"/>
    <w:rsid w:val="007C22C7"/>
    <w:rsid w:val="007E37DC"/>
    <w:rsid w:val="007F779F"/>
    <w:rsid w:val="00800C9E"/>
    <w:rsid w:val="00837822"/>
    <w:rsid w:val="00852B2E"/>
    <w:rsid w:val="00867032"/>
    <w:rsid w:val="00875017"/>
    <w:rsid w:val="00883473"/>
    <w:rsid w:val="008A2844"/>
    <w:rsid w:val="009032C9"/>
    <w:rsid w:val="00912B73"/>
    <w:rsid w:val="00914D5B"/>
    <w:rsid w:val="00916294"/>
    <w:rsid w:val="00934160"/>
    <w:rsid w:val="0093718C"/>
    <w:rsid w:val="00953F21"/>
    <w:rsid w:val="009554E3"/>
    <w:rsid w:val="009A7B0C"/>
    <w:rsid w:val="009D36B0"/>
    <w:rsid w:val="009E3AF1"/>
    <w:rsid w:val="009F699F"/>
    <w:rsid w:val="00A049E0"/>
    <w:rsid w:val="00A11459"/>
    <w:rsid w:val="00A33AB9"/>
    <w:rsid w:val="00A3577E"/>
    <w:rsid w:val="00A44709"/>
    <w:rsid w:val="00A53AA4"/>
    <w:rsid w:val="00A57DAE"/>
    <w:rsid w:val="00A63B19"/>
    <w:rsid w:val="00A73038"/>
    <w:rsid w:val="00A73945"/>
    <w:rsid w:val="00A82D6D"/>
    <w:rsid w:val="00A8337D"/>
    <w:rsid w:val="00AA47B3"/>
    <w:rsid w:val="00AA5CA6"/>
    <w:rsid w:val="00AB5B38"/>
    <w:rsid w:val="00AC21CD"/>
    <w:rsid w:val="00AD11DB"/>
    <w:rsid w:val="00AF58C0"/>
    <w:rsid w:val="00B161C2"/>
    <w:rsid w:val="00B2453E"/>
    <w:rsid w:val="00B53ECF"/>
    <w:rsid w:val="00B630ED"/>
    <w:rsid w:val="00B73891"/>
    <w:rsid w:val="00B779BB"/>
    <w:rsid w:val="00C246A1"/>
    <w:rsid w:val="00C2753B"/>
    <w:rsid w:val="00C30D5E"/>
    <w:rsid w:val="00C4531B"/>
    <w:rsid w:val="00C52300"/>
    <w:rsid w:val="00C67A0D"/>
    <w:rsid w:val="00C86A49"/>
    <w:rsid w:val="00CA75D2"/>
    <w:rsid w:val="00CD1F82"/>
    <w:rsid w:val="00CD2A81"/>
    <w:rsid w:val="00CD39FD"/>
    <w:rsid w:val="00CD7F2C"/>
    <w:rsid w:val="00D14EC9"/>
    <w:rsid w:val="00D15443"/>
    <w:rsid w:val="00D22381"/>
    <w:rsid w:val="00D41A66"/>
    <w:rsid w:val="00D626C1"/>
    <w:rsid w:val="00D75BA7"/>
    <w:rsid w:val="00D96E49"/>
    <w:rsid w:val="00DA0FD9"/>
    <w:rsid w:val="00DB1BAD"/>
    <w:rsid w:val="00DF2EF7"/>
    <w:rsid w:val="00DF5A7E"/>
    <w:rsid w:val="00E00F4D"/>
    <w:rsid w:val="00E01A78"/>
    <w:rsid w:val="00E37F0C"/>
    <w:rsid w:val="00E42C22"/>
    <w:rsid w:val="00E448FF"/>
    <w:rsid w:val="00E46228"/>
    <w:rsid w:val="00E6425B"/>
    <w:rsid w:val="00E6603C"/>
    <w:rsid w:val="00E663D8"/>
    <w:rsid w:val="00E7430B"/>
    <w:rsid w:val="00E82EC3"/>
    <w:rsid w:val="00EB1651"/>
    <w:rsid w:val="00EB3522"/>
    <w:rsid w:val="00EC408F"/>
    <w:rsid w:val="00ED4C49"/>
    <w:rsid w:val="00EE6C1B"/>
    <w:rsid w:val="00F01F33"/>
    <w:rsid w:val="00F020AD"/>
    <w:rsid w:val="00F14D74"/>
    <w:rsid w:val="00F15D67"/>
    <w:rsid w:val="00F26A7C"/>
    <w:rsid w:val="00F31658"/>
    <w:rsid w:val="00F92540"/>
    <w:rsid w:val="00F9780F"/>
    <w:rsid w:val="00FA2C22"/>
    <w:rsid w:val="00FC27D0"/>
    <w:rsid w:val="00FC5E96"/>
    <w:rsid w:val="00FC6E07"/>
    <w:rsid w:val="00FE6838"/>
    <w:rsid w:val="00FF77BC"/>
    <w:rsid w:val="11013A7F"/>
    <w:rsid w:val="59B2B814"/>
    <w:rsid w:val="7082F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4E7E32"/>
  <w14:defaultImageDpi w14:val="0"/>
  <w15:docId w15:val="{4B04C1A9-1B45-4DDF-93EB-18539E4C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47D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47D0"/>
    <w:rPr>
      <w:rFonts w:ascii="Arial" w:hAnsi="Arial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E47D0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284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52350"/>
    <w:rPr>
      <w:rFonts w:ascii="Arial" w:hAnsi="Arial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1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31C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31C3"/>
    <w:rPr>
      <w:rFonts w:ascii="Arial" w:hAnsi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1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1C3"/>
    <w:rPr>
      <w:rFonts w:ascii="Arial" w:hAnsi="Arial"/>
      <w:b/>
      <w:bCs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73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ta.loesch@jansen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.ring@bautext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29E29-6FE8-4957-AA3C-7D98AEDEA481}"/>
      </w:docPartPr>
      <w:docPartBody>
        <w:p w:rsidR="001948B9" w:rsidRDefault="00CD2A81">
          <w:r w:rsidRPr="008C27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81"/>
    <w:rsid w:val="000409AF"/>
    <w:rsid w:val="001948B9"/>
    <w:rsid w:val="001A6D94"/>
    <w:rsid w:val="004B14A8"/>
    <w:rsid w:val="00CD2A81"/>
    <w:rsid w:val="00E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6" ma:contentTypeDescription="Ein neues Dokument erstellen." ma:contentTypeScope="" ma:versionID="0316414dc2de361bdeaf7c1aa8bb15ef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024a6d97fccf2692ad156b7fad13bd83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83434-dc66-430a-b4ed-43c3bf2376c3}" ma:internalName="TaxCatchAll" ma:showField="CatchAllData" ma:web="12a47576-7b96-437d-ad20-cac7327c9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de10d5-9656-433f-bbd8-8a4c3bc37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47576-7b96-437d-ad20-cac7327c98a2" xsi:nil="true"/>
    <lcf76f155ced4ddcb4097134ff3c332f xmlns="067c6142-b8cb-4ed6-9423-e938e3999b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1C54-9DD5-4EB6-A12E-1B280560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47576-7b96-437d-ad20-cac7327c98a2"/>
    <ds:schemaRef ds:uri="067c6142-b8cb-4ed6-9423-e938e3999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0BFD6-E677-4750-87A2-E14EEEB1BE79}">
  <ds:schemaRefs>
    <ds:schemaRef ds:uri="http://schemas.microsoft.com/office/2006/metadata/properties"/>
    <ds:schemaRef ds:uri="http://schemas.microsoft.com/office/infopath/2007/PartnerControls"/>
    <ds:schemaRef ds:uri="12a47576-7b96-437d-ad20-cac7327c98a2"/>
    <ds:schemaRef ds:uri="067c6142-b8cb-4ed6-9423-e938e3999bf7"/>
  </ds:schemaRefs>
</ds:datastoreItem>
</file>

<file path=customXml/itemProps3.xml><?xml version="1.0" encoding="utf-8"?>
<ds:datastoreItem xmlns:ds="http://schemas.openxmlformats.org/officeDocument/2006/customXml" ds:itemID="{36B0F22F-BB9D-45C7-BA30-B50FE9FCB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B8542-2761-445E-929B-9F51247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5275</CharactersWithSpaces>
  <SharedDoc>false</SharedDoc>
  <HLinks>
    <vt:vector size="12" baseType="variant">
      <vt:variant>
        <vt:i4>5439530</vt:i4>
      </vt:variant>
      <vt:variant>
        <vt:i4>5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7929864</vt:i4>
      </vt:variant>
      <vt:variant>
        <vt:i4>2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Simone Drönner</dc:creator>
  <cp:keywords/>
  <cp:lastModifiedBy>Anita Lösch</cp:lastModifiedBy>
  <cp:revision>12</cp:revision>
  <cp:lastPrinted>2022-02-11T18:52:00Z</cp:lastPrinted>
  <dcterms:created xsi:type="dcterms:W3CDTF">2022-07-25T16:45:00Z</dcterms:created>
  <dcterms:modified xsi:type="dcterms:W3CDTF">2022-09-07T09:46:00Z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  <property fmtid="{D5CDD505-2E9C-101B-9397-08002B2CF9AE}" pid="3" name="MediaServiceImageTags">
    <vt:lpwstr/>
  </property>
</Properties>
</file>